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6B8E6" w14:textId="7A0EBD76" w:rsidR="000D648E" w:rsidRDefault="00B25BAC">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R1-230835</w:t>
      </w:r>
      <w:r w:rsidR="00D87A40">
        <w:rPr>
          <w:sz w:val="32"/>
          <w:szCs w:val="32"/>
        </w:rPr>
        <w:t>9</w:t>
      </w:r>
    </w:p>
    <w:p w14:paraId="0320347D" w14:textId="77777777" w:rsidR="000D648E" w:rsidRDefault="00B25BAC">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58A463A" w14:textId="77777777" w:rsidR="000D648E" w:rsidRDefault="000D648E">
      <w:pPr>
        <w:pStyle w:val="3GPPHeader"/>
      </w:pPr>
    </w:p>
    <w:p w14:paraId="24B4D5FF" w14:textId="77777777" w:rsidR="000D648E" w:rsidRDefault="00B25BAC">
      <w:pPr>
        <w:pStyle w:val="3GPPHeader"/>
      </w:pPr>
      <w:r>
        <w:t>Agenda Item:</w:t>
      </w:r>
      <w:r>
        <w:tab/>
        <w:t>9.2.4.1</w:t>
      </w:r>
    </w:p>
    <w:p w14:paraId="48826793" w14:textId="77777777" w:rsidR="000D648E" w:rsidRDefault="00B25BAC">
      <w:pPr>
        <w:pStyle w:val="3GPPHeader"/>
      </w:pPr>
      <w:r>
        <w:t>Source:</w:t>
      </w:r>
      <w:r>
        <w:tab/>
        <w:t>Moderator (Ericsson)</w:t>
      </w:r>
    </w:p>
    <w:p w14:paraId="4DCC5C17" w14:textId="34866ADD" w:rsidR="000D648E" w:rsidRDefault="00B25BAC">
      <w:pPr>
        <w:pStyle w:val="3GPPHeader"/>
        <w:ind w:left="1710" w:hanging="1710"/>
      </w:pPr>
      <w:r>
        <w:t>Title:</w:t>
      </w:r>
      <w:r>
        <w:tab/>
        <w:t>Summary #</w:t>
      </w:r>
      <w:r w:rsidR="00D87A40">
        <w:t>5</w:t>
      </w:r>
      <w:r>
        <w:t xml:space="preserve"> of Evaluation on AI/ML for positioning accuracy enhancement</w:t>
      </w:r>
    </w:p>
    <w:p w14:paraId="33F5ACE2" w14:textId="77777777" w:rsidR="000D648E" w:rsidRDefault="00B25BAC">
      <w:pPr>
        <w:pStyle w:val="3GPPHeader"/>
      </w:pPr>
      <w:r>
        <w:t>Document for:</w:t>
      </w:r>
      <w:r>
        <w:tab/>
        <w:t>Discussion, Decision</w:t>
      </w:r>
    </w:p>
    <w:p w14:paraId="72F61B5C" w14:textId="77777777" w:rsidR="000D648E" w:rsidRDefault="00B25BAC">
      <w:pPr>
        <w:pStyle w:val="Heading1"/>
      </w:pPr>
      <w:r>
        <w:t>Introduction</w:t>
      </w:r>
    </w:p>
    <w:p w14:paraId="6684A0A4" w14:textId="77777777" w:rsidR="000D648E" w:rsidRDefault="00B25BAC">
      <w:r>
        <w:t>This document summarizes the discussions during RAN1#114 for the agenda item 9.2.4.1, Evaluation on AI/ML for positioning accuracy enhancement.</w:t>
      </w:r>
    </w:p>
    <w:p w14:paraId="0913961D" w14:textId="77777777" w:rsidR="000D648E" w:rsidRDefault="000D648E"/>
    <w:p w14:paraId="4F72848A" w14:textId="77777777" w:rsidR="000D648E" w:rsidRDefault="00B25BAC">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0D648E" w14:paraId="7EA39D62" w14:textId="77777777">
        <w:tc>
          <w:tcPr>
            <w:tcW w:w="9962" w:type="dxa"/>
          </w:tcPr>
          <w:p w14:paraId="77539033" w14:textId="77777777" w:rsidR="000D648E" w:rsidRDefault="00B25BAC">
            <w:pPr>
              <w:pStyle w:val="BodyText"/>
            </w:pPr>
            <w:r>
              <w:rPr>
                <w:lang w:val="en-US"/>
              </w:rPr>
              <w:t>RP-213599 (SID):</w:t>
            </w:r>
          </w:p>
          <w:p w14:paraId="5BCFEE36" w14:textId="77777777" w:rsidR="000D648E" w:rsidRDefault="00B25BAC">
            <w:pPr>
              <w:spacing w:line="256" w:lineRule="auto"/>
              <w:rPr>
                <w:rFonts w:ascii="Calibri" w:eastAsia="Malgun Gothic" w:hAnsi="Calibri"/>
                <w:bCs/>
              </w:rPr>
            </w:pPr>
            <w:r>
              <w:rPr>
                <w:rFonts w:ascii="Calibri" w:eastAsia="Malgun Gothic" w:hAnsi="Calibri"/>
                <w:bCs/>
                <w:lang w:val="en-US"/>
              </w:rPr>
              <w:t>Study the 3GPP framework for AI/ML for air-interface corresponding to each target use case regarding aspects such as performance, complexity, and potential specification impact.</w:t>
            </w:r>
          </w:p>
          <w:p w14:paraId="52F266DB" w14:textId="77777777" w:rsidR="000D648E" w:rsidRDefault="000D648E">
            <w:pPr>
              <w:spacing w:line="256" w:lineRule="auto"/>
              <w:rPr>
                <w:rFonts w:ascii="Calibri" w:eastAsia="Malgun Gothic" w:hAnsi="Calibri"/>
                <w:bCs/>
              </w:rPr>
            </w:pPr>
          </w:p>
          <w:p w14:paraId="3860C636"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Use cases to focus on: </w:t>
            </w:r>
          </w:p>
          <w:p w14:paraId="73A0D99C"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Initial set of use cases includes: </w:t>
            </w:r>
          </w:p>
          <w:p w14:paraId="7CC9274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CSI feedback enhancement, e.g., overhead reduction, improved accuracy, prediction [RAN1]</w:t>
            </w:r>
          </w:p>
          <w:p w14:paraId="4BF41D44" w14:textId="77777777" w:rsidR="000D648E" w:rsidRDefault="00B25BAC">
            <w:pPr>
              <w:numPr>
                <w:ilvl w:val="1"/>
                <w:numId w:val="22"/>
              </w:numPr>
              <w:spacing w:line="256" w:lineRule="auto"/>
              <w:rPr>
                <w:rFonts w:ascii="Calibri" w:eastAsia="Malgun Gothic" w:hAnsi="Calibri"/>
              </w:rPr>
            </w:pPr>
            <w:r>
              <w:rPr>
                <w:rFonts w:ascii="Calibri" w:eastAsia="Malgun Gothic" w:hAnsi="Calibri"/>
                <w:bCs/>
                <w:lang w:val="en-US"/>
              </w:rPr>
              <w:t xml:space="preserve">Beam management, e.g., </w:t>
            </w:r>
            <w:r>
              <w:rPr>
                <w:rFonts w:ascii="Calibri" w:eastAsia="Malgun Gothic" w:hAnsi="Calibri"/>
                <w:lang w:val="en-US"/>
              </w:rPr>
              <w:t>beam prediction in time,</w:t>
            </w:r>
            <w:r>
              <w:rPr>
                <w:rFonts w:ascii="Calibri" w:eastAsia="Malgun Gothic" w:hAnsi="Calibri"/>
                <w:color w:val="000000"/>
                <w:shd w:val="clear" w:color="auto" w:fill="FFFFFF"/>
                <w:lang w:val="en-US"/>
              </w:rPr>
              <w:t> and/or </w:t>
            </w:r>
            <w:r>
              <w:rPr>
                <w:rFonts w:ascii="Calibri" w:eastAsia="Malgun Gothic" w:hAnsi="Calibri"/>
                <w:lang w:val="en-US"/>
              </w:rPr>
              <w:t>spatial domain</w:t>
            </w:r>
            <w:r>
              <w:rPr>
                <w:rFonts w:ascii="Calibri" w:eastAsia="Malgun Gothic" w:hAnsi="Calibri"/>
                <w:color w:val="000000"/>
                <w:shd w:val="clear" w:color="auto" w:fill="FFFFFF"/>
                <w:lang w:val="en-US"/>
              </w:rPr>
              <w:t> for overhead and latency reduction, beam selection accuracy improvement [RAN1]</w:t>
            </w:r>
          </w:p>
          <w:p w14:paraId="6F139124" w14:textId="77777777" w:rsidR="000D648E" w:rsidRDefault="00B25BAC">
            <w:pPr>
              <w:numPr>
                <w:ilvl w:val="1"/>
                <w:numId w:val="22"/>
              </w:numPr>
              <w:spacing w:line="256" w:lineRule="auto"/>
              <w:rPr>
                <w:rFonts w:ascii="Calibri" w:eastAsia="Malgun Gothic" w:hAnsi="Calibri"/>
                <w:color w:val="FF0000"/>
              </w:rPr>
            </w:pPr>
            <w:r>
              <w:rPr>
                <w:rFonts w:ascii="Calibri" w:eastAsia="Malgun Gothic" w:hAnsi="Calibri"/>
                <w:color w:val="FF0000"/>
                <w:lang w:val="en-US"/>
              </w:rPr>
              <w:t>Positioning accuracy enhancements for different scenarios including, e.g., those with</w:t>
            </w:r>
            <w:r>
              <w:rPr>
                <w:rFonts w:ascii="Calibri" w:eastAsia="Malgun Gothic" w:hAnsi="Calibri"/>
                <w:color w:val="FF0000"/>
                <w:shd w:val="clear" w:color="auto" w:fill="FFFFFF"/>
                <w:lang w:val="en-US"/>
              </w:rPr>
              <w:t> heavy</w:t>
            </w:r>
            <w:r>
              <w:rPr>
                <w:rFonts w:ascii="Calibri" w:eastAsia="Malgun Gothic" w:hAnsi="Calibri"/>
                <w:color w:val="FF0000"/>
                <w:lang w:val="en-US"/>
              </w:rPr>
              <w:t xml:space="preserve"> NLOS </w:t>
            </w:r>
            <w:r>
              <w:rPr>
                <w:rFonts w:ascii="Calibri" w:eastAsia="Malgun Gothic" w:hAnsi="Calibri"/>
                <w:color w:val="FF0000"/>
                <w:shd w:val="clear" w:color="auto" w:fill="FFFFFF"/>
                <w:lang w:val="en-US"/>
              </w:rPr>
              <w:t xml:space="preserve">conditions [RAN1] </w:t>
            </w:r>
          </w:p>
          <w:p w14:paraId="5CB4114E"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Finalize representative sub use cases for each use case for characterization and baseline performance evaluations by RAN#98</w:t>
            </w:r>
          </w:p>
          <w:p w14:paraId="0308C7AA"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The AI/ML approaches for the selected sub use cases need to be diverse enough to support various requirements on the </w:t>
            </w:r>
            <w:proofErr w:type="spellStart"/>
            <w:r>
              <w:rPr>
                <w:rFonts w:ascii="Calibri" w:eastAsia="Malgun Gothic" w:hAnsi="Calibri"/>
                <w:bCs/>
                <w:lang w:val="en-US"/>
              </w:rPr>
              <w:t>gNB</w:t>
            </w:r>
            <w:proofErr w:type="spellEnd"/>
            <w:r>
              <w:rPr>
                <w:rFonts w:ascii="Calibri" w:eastAsia="Malgun Gothic" w:hAnsi="Calibri"/>
                <w:bCs/>
                <w:lang w:val="en-US"/>
              </w:rPr>
              <w:t xml:space="preserve">-UE collaboration </w:t>
            </w:r>
            <w:proofErr w:type="gramStart"/>
            <w:r>
              <w:rPr>
                <w:rFonts w:ascii="Calibri" w:eastAsia="Malgun Gothic" w:hAnsi="Calibri"/>
                <w:bCs/>
                <w:lang w:val="en-US"/>
              </w:rPr>
              <w:t>levels</w:t>
            </w:r>
            <w:proofErr w:type="gramEnd"/>
          </w:p>
          <w:p w14:paraId="02E06E92" w14:textId="77777777" w:rsidR="000D648E" w:rsidRDefault="000D648E">
            <w:pPr>
              <w:spacing w:line="256" w:lineRule="auto"/>
              <w:rPr>
                <w:rFonts w:ascii="Calibri" w:eastAsia="Malgun Gothic" w:hAnsi="Calibri"/>
                <w:bCs/>
              </w:rPr>
            </w:pPr>
          </w:p>
          <w:p w14:paraId="76FE9827" w14:textId="77777777" w:rsidR="000D648E" w:rsidRDefault="00B25BAC">
            <w:pPr>
              <w:spacing w:line="256" w:lineRule="auto"/>
              <w:ind w:left="360"/>
              <w:rPr>
                <w:rFonts w:ascii="Calibri" w:eastAsia="Malgun Gothic" w:hAnsi="Calibri"/>
                <w:bCs/>
              </w:rPr>
            </w:pPr>
            <w:r>
              <w:rPr>
                <w:rFonts w:ascii="Calibri" w:eastAsia="Malgun Gothic" w:hAnsi="Calibri"/>
                <w:bCs/>
                <w:lang w:val="en-U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01FFB17" w14:textId="77777777" w:rsidR="000D648E" w:rsidRDefault="000D648E">
            <w:pPr>
              <w:spacing w:line="256" w:lineRule="auto"/>
              <w:rPr>
                <w:rFonts w:ascii="Calibri" w:eastAsia="Malgun Gothic" w:hAnsi="Calibri"/>
                <w:bCs/>
              </w:rPr>
            </w:pPr>
          </w:p>
          <w:p w14:paraId="05F054FC"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AI/ML model, </w:t>
            </w:r>
            <w:proofErr w:type="gramStart"/>
            <w:r>
              <w:rPr>
                <w:rFonts w:ascii="Calibri" w:eastAsia="Malgun Gothic" w:hAnsi="Calibri"/>
                <w:bCs/>
                <w:lang w:val="en-US"/>
              </w:rPr>
              <w:t>terminology</w:t>
            </w:r>
            <w:proofErr w:type="gramEnd"/>
            <w:r>
              <w:rPr>
                <w:rFonts w:ascii="Calibri" w:eastAsia="Malgun Gothic" w:hAnsi="Calibri"/>
                <w:bCs/>
                <w:lang w:val="en-US"/>
              </w:rPr>
              <w:t xml:space="preserve"> and description to identify common and specific characteristics for framework investigations:</w:t>
            </w:r>
          </w:p>
          <w:p w14:paraId="6FF900CA"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the defining stages of AI/ML related algorithms and associated complexity:</w:t>
            </w:r>
          </w:p>
          <w:p w14:paraId="3EA03CE5"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Model generation, e.g., model training (including input/output, pre-/post-process, online/offline as applicable), model validation, model testing, as </w:t>
            </w:r>
            <w:proofErr w:type="gramStart"/>
            <w:r>
              <w:rPr>
                <w:rFonts w:ascii="Calibri" w:eastAsia="Malgun Gothic" w:hAnsi="Calibri"/>
                <w:bCs/>
                <w:lang w:val="en-US"/>
              </w:rPr>
              <w:t>applicable</w:t>
            </w:r>
            <w:proofErr w:type="gramEnd"/>
            <w:r>
              <w:rPr>
                <w:rFonts w:ascii="Calibri" w:eastAsia="Malgun Gothic" w:hAnsi="Calibri"/>
                <w:bCs/>
                <w:lang w:val="en-US"/>
              </w:rPr>
              <w:t xml:space="preserve"> </w:t>
            </w:r>
          </w:p>
          <w:p w14:paraId="244CEC3E"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Inference operation, e.g., input/output, pre-/post-process, as applicable</w:t>
            </w:r>
          </w:p>
          <w:p w14:paraId="360FD234"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various levels of collaboration between UE and </w:t>
            </w:r>
            <w:proofErr w:type="spellStart"/>
            <w:r>
              <w:rPr>
                <w:rFonts w:ascii="Calibri" w:eastAsia="Malgun Gothic" w:hAnsi="Calibri"/>
                <w:bCs/>
                <w:lang w:val="en-US"/>
              </w:rPr>
              <w:t>gNB</w:t>
            </w:r>
            <w:proofErr w:type="spellEnd"/>
            <w:r>
              <w:rPr>
                <w:rFonts w:ascii="Calibri" w:eastAsia="Malgun Gothic" w:hAnsi="Calibri"/>
                <w:bCs/>
                <w:lang w:val="en-US"/>
              </w:rPr>
              <w:t xml:space="preserve"> pertinent to the selected use cases, e.g., </w:t>
            </w:r>
          </w:p>
          <w:p w14:paraId="17FFD9E7"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No collaboration: implementation-based only AI/ML algorithms without information exchange [for comparison purposes]</w:t>
            </w:r>
          </w:p>
          <w:p w14:paraId="4D57318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Various levels of UE/</w:t>
            </w:r>
            <w:proofErr w:type="spellStart"/>
            <w:r>
              <w:rPr>
                <w:rFonts w:ascii="Calibri" w:eastAsia="Malgun Gothic" w:hAnsi="Calibri"/>
                <w:bCs/>
                <w:lang w:val="en-US"/>
              </w:rPr>
              <w:t>gNB</w:t>
            </w:r>
            <w:proofErr w:type="spellEnd"/>
            <w:r>
              <w:rPr>
                <w:rFonts w:ascii="Calibri" w:eastAsia="Malgun Gothic" w:hAnsi="Calibri"/>
                <w:bCs/>
                <w:lang w:val="en-US"/>
              </w:rPr>
              <w:t xml:space="preserve"> collaboration targeting at separate or joint ML operation. </w:t>
            </w:r>
          </w:p>
          <w:p w14:paraId="25150F18"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lifecycle management of AI/ML model: e.g.</w:t>
            </w:r>
            <w:proofErr w:type="gramStart"/>
            <w:r>
              <w:rPr>
                <w:rFonts w:ascii="Calibri" w:eastAsia="Malgun Gothic" w:hAnsi="Calibri"/>
                <w:bCs/>
                <w:lang w:val="en-US"/>
              </w:rPr>
              <w:t>,  model</w:t>
            </w:r>
            <w:proofErr w:type="gramEnd"/>
            <w:r>
              <w:rPr>
                <w:rFonts w:ascii="Calibri" w:eastAsia="Malgun Gothic" w:hAnsi="Calibri"/>
                <w:bCs/>
                <w:lang w:val="en-US"/>
              </w:rPr>
              <w:t xml:space="preserve"> training, model deployment , model inference, model monitoring, model updating</w:t>
            </w:r>
          </w:p>
          <w:p w14:paraId="33F0E4E2"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Dataset(s) for training, validation, testing, and inference </w:t>
            </w:r>
          </w:p>
          <w:p w14:paraId="3B8991C9"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common notation and terminology for AI/ML related functions, procedures and </w:t>
            </w:r>
            <w:proofErr w:type="gramStart"/>
            <w:r>
              <w:rPr>
                <w:rFonts w:ascii="Calibri" w:eastAsia="Malgun Gothic" w:hAnsi="Calibri"/>
                <w:bCs/>
                <w:lang w:val="en-US"/>
              </w:rPr>
              <w:t>interfaces</w:t>
            </w:r>
            <w:proofErr w:type="gramEnd"/>
          </w:p>
          <w:p w14:paraId="27AAA423"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Note: Consider the work done for </w:t>
            </w:r>
            <w:proofErr w:type="spellStart"/>
            <w:r>
              <w:rPr>
                <w:rFonts w:ascii="Calibri" w:eastAsia="Malgun Gothic" w:hAnsi="Calibri"/>
                <w:bCs/>
                <w:i/>
                <w:iCs/>
                <w:lang w:val="en-US"/>
              </w:rPr>
              <w:t>FS_NR_ENDC_data_collect</w:t>
            </w:r>
            <w:proofErr w:type="spellEnd"/>
            <w:r>
              <w:rPr>
                <w:rFonts w:ascii="Calibri" w:eastAsia="Malgun Gothic" w:hAnsi="Calibri"/>
                <w:bCs/>
                <w:lang w:val="en-US"/>
              </w:rPr>
              <w:t xml:space="preserve"> when appropriate</w:t>
            </w:r>
          </w:p>
          <w:p w14:paraId="58679D91" w14:textId="77777777" w:rsidR="000D648E" w:rsidRDefault="000D648E">
            <w:pPr>
              <w:spacing w:line="256" w:lineRule="auto"/>
              <w:rPr>
                <w:rFonts w:ascii="Calibri" w:eastAsia="Malgun Gothic" w:hAnsi="Calibri"/>
                <w:bCs/>
              </w:rPr>
            </w:pPr>
          </w:p>
          <w:p w14:paraId="1A14AF20" w14:textId="77777777" w:rsidR="000D648E" w:rsidRDefault="00B25BAC">
            <w:pPr>
              <w:spacing w:line="256" w:lineRule="auto"/>
              <w:rPr>
                <w:rFonts w:ascii="Calibri" w:eastAsia="Malgun Gothic" w:hAnsi="Calibri"/>
                <w:bCs/>
              </w:rPr>
            </w:pPr>
            <w:r>
              <w:rPr>
                <w:rFonts w:ascii="Calibri" w:eastAsia="Malgun Gothic" w:hAnsi="Calibri"/>
                <w:bCs/>
                <w:lang w:val="en-US"/>
              </w:rPr>
              <w:t>For the use cases under consideration:</w:t>
            </w:r>
          </w:p>
          <w:p w14:paraId="268F243C" w14:textId="77777777" w:rsidR="000D648E" w:rsidRDefault="000D648E">
            <w:pPr>
              <w:spacing w:line="256" w:lineRule="auto"/>
              <w:rPr>
                <w:rFonts w:ascii="Calibri" w:eastAsia="Malgun Gothic" w:hAnsi="Calibri"/>
                <w:bCs/>
              </w:rPr>
            </w:pPr>
          </w:p>
          <w:p w14:paraId="5C6DE1D2" w14:textId="77777777" w:rsidR="000D648E" w:rsidRDefault="00B25BAC">
            <w:pPr>
              <w:numPr>
                <w:ilvl w:val="0"/>
                <w:numId w:val="23"/>
              </w:numPr>
              <w:spacing w:line="256" w:lineRule="auto"/>
              <w:rPr>
                <w:rFonts w:ascii="Calibri" w:eastAsia="Malgun Gothic" w:hAnsi="Calibri"/>
                <w:bCs/>
              </w:rPr>
            </w:pPr>
            <w:r>
              <w:rPr>
                <w:rFonts w:ascii="Calibri" w:eastAsia="Malgun Gothic" w:hAnsi="Calibri"/>
                <w:bCs/>
                <w:color w:val="FF0000"/>
                <w:lang w:val="en-US"/>
              </w:rPr>
              <w:t xml:space="preserve">Evaluate performance benefits of AI/ML based algorithms for the agreed use cases </w:t>
            </w:r>
            <w:r>
              <w:rPr>
                <w:rFonts w:ascii="Calibri" w:eastAsia="Malgun Gothic" w:hAnsi="Calibri"/>
                <w:bCs/>
                <w:lang w:val="en-US"/>
              </w:rPr>
              <w:t>in the final representative set:</w:t>
            </w:r>
          </w:p>
          <w:p w14:paraId="7E7D0ED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Methodology based on statistical models (from TR 38.901 and TR 38.857 [positioning]), for link and system level simulations. </w:t>
            </w:r>
          </w:p>
          <w:p w14:paraId="1EAEB72E"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Extensions of 3GPP evaluation methodology for better suitability to AI/ML based techniques should be considered as needed.</w:t>
            </w:r>
          </w:p>
          <w:p w14:paraId="2FB6235F"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Whether field data are optionally needed to further assess the performance and robustness in real-world environments should be discussed as part of the study. </w:t>
            </w:r>
          </w:p>
          <w:p w14:paraId="7977CE2C"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Need for common assumptions in dataset construction for training, </w:t>
            </w:r>
            <w:proofErr w:type="gramStart"/>
            <w:r>
              <w:rPr>
                <w:rFonts w:ascii="Calibri" w:eastAsia="Malgun Gothic" w:hAnsi="Calibri"/>
                <w:bCs/>
                <w:lang w:val="en-US"/>
              </w:rPr>
              <w:t>validation</w:t>
            </w:r>
            <w:proofErr w:type="gramEnd"/>
            <w:r>
              <w:rPr>
                <w:rFonts w:ascii="Calibri" w:eastAsia="Malgun Gothic" w:hAnsi="Calibri"/>
                <w:bCs/>
                <w:lang w:val="en-US"/>
              </w:rPr>
              <w:t xml:space="preserve"> and test for the selected use cases. </w:t>
            </w:r>
          </w:p>
          <w:p w14:paraId="042D65F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Consider adequate model training strategy, collaboration levels and associated </w:t>
            </w:r>
            <w:proofErr w:type="gramStart"/>
            <w:r>
              <w:rPr>
                <w:rFonts w:ascii="Calibri" w:eastAsia="Malgun Gothic" w:hAnsi="Calibri"/>
                <w:bCs/>
                <w:lang w:val="en-US"/>
              </w:rPr>
              <w:t>implications</w:t>
            </w:r>
            <w:proofErr w:type="gramEnd"/>
          </w:p>
          <w:p w14:paraId="5CACC769"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lastRenderedPageBreak/>
              <w:t xml:space="preserve">Consider agreed-upon base AI model(s) for </w:t>
            </w:r>
            <w:proofErr w:type="gramStart"/>
            <w:r>
              <w:rPr>
                <w:rFonts w:ascii="Calibri" w:eastAsia="Malgun Gothic" w:hAnsi="Calibri"/>
                <w:bCs/>
                <w:lang w:val="en-US"/>
              </w:rPr>
              <w:t>calibration</w:t>
            </w:r>
            <w:proofErr w:type="gramEnd"/>
          </w:p>
          <w:p w14:paraId="6B6AE075"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AI model description and training methodology used for evaluation should be reported for information and cross-checking </w:t>
            </w:r>
            <w:proofErr w:type="gramStart"/>
            <w:r>
              <w:rPr>
                <w:rFonts w:ascii="Calibri" w:eastAsia="Malgun Gothic" w:hAnsi="Calibri"/>
                <w:bCs/>
                <w:lang w:val="en-US"/>
              </w:rPr>
              <w:t>purposes</w:t>
            </w:r>
            <w:proofErr w:type="gramEnd"/>
          </w:p>
          <w:p w14:paraId="7E31D61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KPIs: Determine the common KPIs and corresponding requirements for the AI/ML operations. Determine the use-case specific KPIs and benchmarks of the selected use-cases.</w:t>
            </w:r>
          </w:p>
          <w:p w14:paraId="58F0599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Performance, inference latency and computational complexity of AI/ML based algorithms should be compared to that of a state-of-the-art </w:t>
            </w:r>
            <w:proofErr w:type="gramStart"/>
            <w:r>
              <w:rPr>
                <w:rFonts w:ascii="Calibri" w:eastAsia="Malgun Gothic" w:hAnsi="Calibri"/>
                <w:bCs/>
                <w:lang w:val="en-US"/>
              </w:rPr>
              <w:t>baseline</w:t>
            </w:r>
            <w:proofErr w:type="gramEnd"/>
          </w:p>
          <w:p w14:paraId="17A92F0D"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Overhead, power consumption (including computational), memory storage, and hardware requirements (including for given processing delays) associated with enabling respective AI/ML scheme, as well as generalization capability should be considered.</w:t>
            </w:r>
          </w:p>
          <w:p w14:paraId="507EC69C" w14:textId="77777777" w:rsidR="000D648E" w:rsidRDefault="00B25BAC">
            <w:pPr>
              <w:spacing w:line="256" w:lineRule="auto"/>
              <w:rPr>
                <w:rFonts w:ascii="Calibri" w:eastAsia="Malgun Gothic" w:hAnsi="Calibri"/>
                <w:bCs/>
              </w:rPr>
            </w:pPr>
            <w:r>
              <w:rPr>
                <w:rFonts w:ascii="Calibri" w:eastAsia="Malgun Gothic" w:hAnsi="Calibri"/>
                <w:bCs/>
                <w:lang w:val="en-US"/>
              </w:rPr>
              <w:t>…</w:t>
            </w:r>
          </w:p>
          <w:p w14:paraId="2A96340D" w14:textId="77777777" w:rsidR="000D648E" w:rsidRDefault="000D648E">
            <w:pPr>
              <w:spacing w:line="256" w:lineRule="auto"/>
              <w:rPr>
                <w:rFonts w:ascii="Calibri" w:eastAsia="Malgun Gothic" w:hAnsi="Calibri"/>
                <w:bCs/>
              </w:rPr>
            </w:pPr>
          </w:p>
          <w:p w14:paraId="5F57A758" w14:textId="77777777" w:rsidR="000D648E" w:rsidRDefault="00B25BAC">
            <w:pPr>
              <w:spacing w:line="256" w:lineRule="auto"/>
              <w:rPr>
                <w:rFonts w:ascii="Calibri" w:eastAsia="Malgun Gothic" w:hAnsi="Calibri"/>
                <w:bCs/>
              </w:rPr>
            </w:pPr>
            <w:r>
              <w:rPr>
                <w:rFonts w:ascii="Calibri" w:eastAsia="Malgun Gothic" w:hAnsi="Calibri"/>
                <w:bCs/>
                <w:lang w:val="en-US"/>
              </w:rPr>
              <w:t>Note 1: specific AI/ML models are not expected to be specified and are left to implementation. User data privacy needs to be preserved.</w:t>
            </w:r>
          </w:p>
          <w:p w14:paraId="40BBC5E4" w14:textId="77777777" w:rsidR="000D648E" w:rsidRDefault="00B25BAC">
            <w:pPr>
              <w:spacing w:line="256" w:lineRule="auto"/>
              <w:rPr>
                <w:rFonts w:ascii="Calibri" w:eastAsia="Malgun Gothic" w:hAnsi="Calibri"/>
                <w:bCs/>
              </w:rPr>
            </w:pPr>
            <w:r>
              <w:rPr>
                <w:rFonts w:ascii="Calibri" w:eastAsia="Malgun Gothic" w:hAnsi="Calibri"/>
                <w:bCs/>
                <w:lang w:val="en-US"/>
              </w:rPr>
              <w:t>Note 2: The study on AI/ML for air interface is based on the current RAN architecture and new interfaces shall not be introduced.</w:t>
            </w:r>
          </w:p>
        </w:tc>
      </w:tr>
    </w:tbl>
    <w:p w14:paraId="65D9A578" w14:textId="77777777" w:rsidR="000D648E" w:rsidRDefault="000D648E">
      <w:pPr>
        <w:pStyle w:val="BodyText"/>
      </w:pPr>
    </w:p>
    <w:p w14:paraId="69ADE9F2" w14:textId="77777777" w:rsidR="000D648E" w:rsidRDefault="00B25BAC">
      <w:pPr>
        <w:pStyle w:val="BodyText"/>
      </w:pPr>
      <w:r>
        <w:t xml:space="preserve">The list of contact of companies' delegates is maintained below. @All: please update the contact list to reflect the </w:t>
      </w:r>
      <w:proofErr w:type="gramStart"/>
      <w:r>
        <w:t>current status</w:t>
      </w:r>
      <w:proofErr w:type="gramEnd"/>
      <w:r>
        <w:t>.</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0D648E" w14:paraId="0538BD3A" w14:textId="77777777">
        <w:trPr>
          <w:trHeight w:val="288"/>
          <w:jc w:val="center"/>
        </w:trPr>
        <w:tc>
          <w:tcPr>
            <w:tcW w:w="1975" w:type="dxa"/>
            <w:shd w:val="clear" w:color="auto" w:fill="auto"/>
            <w:noWrap/>
            <w:vAlign w:val="bottom"/>
          </w:tcPr>
          <w:p w14:paraId="4FF4E4B2" w14:textId="77777777" w:rsidR="000D648E" w:rsidRDefault="00B25BAC">
            <w:pPr>
              <w:rPr>
                <w:b/>
                <w:bCs/>
                <w:color w:val="000000"/>
              </w:rPr>
            </w:pPr>
            <w:r>
              <w:rPr>
                <w:b/>
                <w:bCs/>
                <w:color w:val="000000"/>
              </w:rPr>
              <w:t>Company</w:t>
            </w:r>
          </w:p>
        </w:tc>
        <w:tc>
          <w:tcPr>
            <w:tcW w:w="2970" w:type="dxa"/>
            <w:shd w:val="clear" w:color="auto" w:fill="auto"/>
            <w:noWrap/>
            <w:vAlign w:val="bottom"/>
          </w:tcPr>
          <w:p w14:paraId="00F65D34" w14:textId="77777777" w:rsidR="000D648E" w:rsidRDefault="00B25BAC">
            <w:pPr>
              <w:rPr>
                <w:b/>
                <w:bCs/>
                <w:color w:val="000000"/>
              </w:rPr>
            </w:pPr>
            <w:r>
              <w:rPr>
                <w:b/>
                <w:bCs/>
                <w:color w:val="000000"/>
              </w:rPr>
              <w:t>Name</w:t>
            </w:r>
          </w:p>
        </w:tc>
        <w:tc>
          <w:tcPr>
            <w:tcW w:w="4770" w:type="dxa"/>
            <w:shd w:val="clear" w:color="auto" w:fill="auto"/>
            <w:noWrap/>
            <w:vAlign w:val="bottom"/>
          </w:tcPr>
          <w:p w14:paraId="066253E2" w14:textId="77777777" w:rsidR="000D648E" w:rsidRDefault="00B25BAC">
            <w:pPr>
              <w:rPr>
                <w:b/>
                <w:bCs/>
                <w:color w:val="000000"/>
              </w:rPr>
            </w:pPr>
            <w:r>
              <w:rPr>
                <w:b/>
                <w:bCs/>
                <w:color w:val="000000"/>
              </w:rPr>
              <w:t>Email</w:t>
            </w:r>
          </w:p>
        </w:tc>
      </w:tr>
      <w:tr w:rsidR="000D648E" w14:paraId="5F683482" w14:textId="77777777">
        <w:trPr>
          <w:trHeight w:val="288"/>
          <w:jc w:val="center"/>
        </w:trPr>
        <w:tc>
          <w:tcPr>
            <w:tcW w:w="1975" w:type="dxa"/>
            <w:shd w:val="clear" w:color="auto" w:fill="auto"/>
            <w:noWrap/>
            <w:vAlign w:val="bottom"/>
          </w:tcPr>
          <w:p w14:paraId="6CC01AEA" w14:textId="77777777" w:rsidR="000D648E" w:rsidRDefault="00B25BAC">
            <w:pPr>
              <w:rPr>
                <w:color w:val="000000"/>
              </w:rPr>
            </w:pPr>
            <w:r>
              <w:rPr>
                <w:color w:val="000000"/>
              </w:rPr>
              <w:t>Apple</w:t>
            </w:r>
          </w:p>
        </w:tc>
        <w:tc>
          <w:tcPr>
            <w:tcW w:w="2970" w:type="dxa"/>
            <w:shd w:val="clear" w:color="auto" w:fill="auto"/>
            <w:noWrap/>
            <w:vAlign w:val="bottom"/>
          </w:tcPr>
          <w:p w14:paraId="20D57075" w14:textId="77777777" w:rsidR="000D648E" w:rsidRDefault="00B25BAC">
            <w:pPr>
              <w:rPr>
                <w:color w:val="000000"/>
              </w:rPr>
            </w:pPr>
            <w:proofErr w:type="spellStart"/>
            <w:r>
              <w:rPr>
                <w:color w:val="000000"/>
              </w:rPr>
              <w:t>Kome</w:t>
            </w:r>
            <w:proofErr w:type="spellEnd"/>
            <w:r>
              <w:rPr>
                <w:color w:val="000000"/>
              </w:rPr>
              <w:t xml:space="preserve"> Oteri</w:t>
            </w:r>
          </w:p>
        </w:tc>
        <w:tc>
          <w:tcPr>
            <w:tcW w:w="4770" w:type="dxa"/>
            <w:shd w:val="clear" w:color="auto" w:fill="auto"/>
            <w:noWrap/>
            <w:vAlign w:val="bottom"/>
          </w:tcPr>
          <w:p w14:paraId="3747FAAB" w14:textId="77777777" w:rsidR="000D648E" w:rsidRDefault="00000000">
            <w:pPr>
              <w:rPr>
                <w:color w:val="0563C1"/>
                <w:u w:val="single"/>
              </w:rPr>
            </w:pPr>
            <w:hyperlink r:id="rId9" w:history="1">
              <w:r w:rsidR="00B25BAC">
                <w:rPr>
                  <w:color w:val="0563C1"/>
                  <w:u w:val="single"/>
                </w:rPr>
                <w:t>ooteri@apple.com</w:t>
              </w:r>
            </w:hyperlink>
          </w:p>
        </w:tc>
      </w:tr>
      <w:tr w:rsidR="000D648E" w14:paraId="6A22FA09" w14:textId="77777777">
        <w:trPr>
          <w:trHeight w:val="288"/>
          <w:jc w:val="center"/>
        </w:trPr>
        <w:tc>
          <w:tcPr>
            <w:tcW w:w="1975" w:type="dxa"/>
            <w:shd w:val="clear" w:color="auto" w:fill="auto"/>
            <w:noWrap/>
            <w:vAlign w:val="bottom"/>
          </w:tcPr>
          <w:p w14:paraId="3BB33685" w14:textId="77777777" w:rsidR="000D648E" w:rsidRDefault="00B25BAC">
            <w:pPr>
              <w:rPr>
                <w:color w:val="000000"/>
              </w:rPr>
            </w:pPr>
            <w:r>
              <w:rPr>
                <w:rFonts w:hint="eastAsia"/>
                <w:color w:val="000000"/>
              </w:rPr>
              <w:t>CATT</w:t>
            </w:r>
          </w:p>
        </w:tc>
        <w:tc>
          <w:tcPr>
            <w:tcW w:w="2970" w:type="dxa"/>
            <w:shd w:val="clear" w:color="auto" w:fill="auto"/>
            <w:noWrap/>
            <w:vAlign w:val="bottom"/>
          </w:tcPr>
          <w:p w14:paraId="653F573E" w14:textId="77777777" w:rsidR="000D648E" w:rsidRDefault="00B25BAC">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4A02D7F0" w14:textId="77777777" w:rsidR="000D648E" w:rsidRDefault="00000000">
            <w:hyperlink r:id="rId10" w:history="1">
              <w:r w:rsidR="00B25BAC">
                <w:rPr>
                  <w:rStyle w:val="Hyperlink"/>
                  <w:rFonts w:hint="eastAsia"/>
                </w:rPr>
                <w:t>feiyongqiang@catt.cn</w:t>
              </w:r>
            </w:hyperlink>
          </w:p>
        </w:tc>
      </w:tr>
      <w:tr w:rsidR="000D648E" w14:paraId="57AB236A" w14:textId="77777777">
        <w:trPr>
          <w:trHeight w:val="288"/>
          <w:jc w:val="center"/>
        </w:trPr>
        <w:tc>
          <w:tcPr>
            <w:tcW w:w="1975" w:type="dxa"/>
            <w:shd w:val="clear" w:color="auto" w:fill="auto"/>
            <w:noWrap/>
            <w:vAlign w:val="bottom"/>
          </w:tcPr>
          <w:p w14:paraId="5ADF2208" w14:textId="77777777" w:rsidR="000D648E" w:rsidRDefault="00B25BAC">
            <w:pPr>
              <w:rPr>
                <w:color w:val="000000"/>
              </w:rPr>
            </w:pPr>
            <w:r>
              <w:rPr>
                <w:color w:val="000000"/>
              </w:rPr>
              <w:t>CMCC</w:t>
            </w:r>
          </w:p>
        </w:tc>
        <w:tc>
          <w:tcPr>
            <w:tcW w:w="2970" w:type="dxa"/>
            <w:shd w:val="clear" w:color="auto" w:fill="auto"/>
            <w:vAlign w:val="center"/>
          </w:tcPr>
          <w:p w14:paraId="3D2962ED" w14:textId="77777777" w:rsidR="000D648E" w:rsidRDefault="00B25BAC">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77C4E5A7" w14:textId="77777777" w:rsidR="000D648E" w:rsidRDefault="00000000">
            <w:pPr>
              <w:rPr>
                <w:color w:val="0563C1"/>
                <w:u w:val="single"/>
              </w:rPr>
            </w:pPr>
            <w:hyperlink r:id="rId11" w:history="1">
              <w:r w:rsidR="00B25BAC">
                <w:rPr>
                  <w:color w:val="0563C1"/>
                  <w:u w:val="single"/>
                </w:rPr>
                <w:t>liuyongchang@chinamobile.com</w:t>
              </w:r>
            </w:hyperlink>
          </w:p>
        </w:tc>
      </w:tr>
      <w:tr w:rsidR="000D648E" w14:paraId="5F0A996D" w14:textId="77777777">
        <w:trPr>
          <w:trHeight w:val="288"/>
          <w:jc w:val="center"/>
        </w:trPr>
        <w:tc>
          <w:tcPr>
            <w:tcW w:w="1975" w:type="dxa"/>
            <w:shd w:val="clear" w:color="auto" w:fill="auto"/>
            <w:noWrap/>
            <w:vAlign w:val="bottom"/>
          </w:tcPr>
          <w:p w14:paraId="5B7A7B23" w14:textId="77777777" w:rsidR="000D648E" w:rsidRDefault="00B25BAC">
            <w:pPr>
              <w:rPr>
                <w:color w:val="000000"/>
              </w:rPr>
            </w:pPr>
            <w:r>
              <w:rPr>
                <w:color w:val="000000"/>
              </w:rPr>
              <w:t>China Telecom</w:t>
            </w:r>
          </w:p>
        </w:tc>
        <w:tc>
          <w:tcPr>
            <w:tcW w:w="2970" w:type="dxa"/>
            <w:shd w:val="clear" w:color="auto" w:fill="auto"/>
            <w:noWrap/>
            <w:vAlign w:val="bottom"/>
          </w:tcPr>
          <w:p w14:paraId="04D2E18F" w14:textId="77777777" w:rsidR="000D648E" w:rsidRDefault="00B25BAC">
            <w:pPr>
              <w:rPr>
                <w:color w:val="000000"/>
              </w:rPr>
            </w:pPr>
            <w:r>
              <w:rPr>
                <w:color w:val="000000"/>
              </w:rPr>
              <w:t>Bei YANG</w:t>
            </w:r>
          </w:p>
        </w:tc>
        <w:tc>
          <w:tcPr>
            <w:tcW w:w="4770" w:type="dxa"/>
            <w:shd w:val="clear" w:color="auto" w:fill="auto"/>
            <w:noWrap/>
            <w:vAlign w:val="bottom"/>
          </w:tcPr>
          <w:p w14:paraId="2923D762" w14:textId="77777777" w:rsidR="000D648E" w:rsidRDefault="00000000">
            <w:pPr>
              <w:rPr>
                <w:color w:val="0563C1"/>
                <w:u w:val="single"/>
              </w:rPr>
            </w:pPr>
            <w:hyperlink r:id="rId12" w:history="1">
              <w:r w:rsidR="00B25BAC">
                <w:rPr>
                  <w:color w:val="0563C1"/>
                  <w:u w:val="single"/>
                </w:rPr>
                <w:t>yangbei1@chinatelecom.cn</w:t>
              </w:r>
            </w:hyperlink>
          </w:p>
        </w:tc>
      </w:tr>
      <w:tr w:rsidR="000D648E" w14:paraId="10725AB6" w14:textId="77777777">
        <w:trPr>
          <w:trHeight w:val="288"/>
          <w:jc w:val="center"/>
        </w:trPr>
        <w:tc>
          <w:tcPr>
            <w:tcW w:w="1975" w:type="dxa"/>
            <w:shd w:val="clear" w:color="auto" w:fill="auto"/>
            <w:vAlign w:val="center"/>
          </w:tcPr>
          <w:p w14:paraId="34ACC7BC" w14:textId="77777777" w:rsidR="000D648E" w:rsidRDefault="00B25BAC">
            <w:pPr>
              <w:rPr>
                <w:color w:val="000000"/>
              </w:rPr>
            </w:pPr>
            <w:r>
              <w:rPr>
                <w:color w:val="000000"/>
              </w:rPr>
              <w:t>Ericsson</w:t>
            </w:r>
          </w:p>
        </w:tc>
        <w:tc>
          <w:tcPr>
            <w:tcW w:w="2970" w:type="dxa"/>
            <w:shd w:val="clear" w:color="auto" w:fill="auto"/>
            <w:noWrap/>
            <w:vAlign w:val="bottom"/>
          </w:tcPr>
          <w:p w14:paraId="637748AB" w14:textId="77777777" w:rsidR="000D648E" w:rsidRDefault="00B25BAC">
            <w:pPr>
              <w:rPr>
                <w:color w:val="000000"/>
              </w:rPr>
            </w:pPr>
            <w:r>
              <w:rPr>
                <w:color w:val="000000"/>
              </w:rPr>
              <w:t>Yufei Blankenship</w:t>
            </w:r>
          </w:p>
        </w:tc>
        <w:tc>
          <w:tcPr>
            <w:tcW w:w="4770" w:type="dxa"/>
            <w:shd w:val="clear" w:color="auto" w:fill="auto"/>
            <w:noWrap/>
            <w:vAlign w:val="bottom"/>
          </w:tcPr>
          <w:p w14:paraId="722BABFF" w14:textId="77777777" w:rsidR="000D648E" w:rsidRDefault="00000000">
            <w:pPr>
              <w:rPr>
                <w:color w:val="0563C1"/>
                <w:u w:val="single"/>
              </w:rPr>
            </w:pPr>
            <w:hyperlink r:id="rId13" w:history="1">
              <w:r w:rsidR="00B25BAC">
                <w:rPr>
                  <w:color w:val="0563C1"/>
                  <w:u w:val="single"/>
                </w:rPr>
                <w:t>yufei.blankenship@ericsson.com</w:t>
              </w:r>
            </w:hyperlink>
          </w:p>
        </w:tc>
      </w:tr>
      <w:tr w:rsidR="000D648E" w14:paraId="0B6C9337" w14:textId="77777777">
        <w:trPr>
          <w:trHeight w:val="288"/>
          <w:jc w:val="center"/>
        </w:trPr>
        <w:tc>
          <w:tcPr>
            <w:tcW w:w="1975" w:type="dxa"/>
            <w:shd w:val="clear" w:color="auto" w:fill="auto"/>
            <w:vAlign w:val="center"/>
          </w:tcPr>
          <w:p w14:paraId="0E0EC260" w14:textId="77777777" w:rsidR="000D648E" w:rsidRDefault="00B25BAC">
            <w:pPr>
              <w:rPr>
                <w:color w:val="000000"/>
              </w:rPr>
            </w:pPr>
            <w:r>
              <w:rPr>
                <w:color w:val="000000"/>
              </w:rPr>
              <w:t>Ericsson</w:t>
            </w:r>
          </w:p>
        </w:tc>
        <w:tc>
          <w:tcPr>
            <w:tcW w:w="2970" w:type="dxa"/>
            <w:shd w:val="clear" w:color="auto" w:fill="auto"/>
            <w:vAlign w:val="center"/>
          </w:tcPr>
          <w:p w14:paraId="67439093" w14:textId="77777777" w:rsidR="000D648E" w:rsidRDefault="00B25BAC">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60E3DFB" w14:textId="77777777" w:rsidR="000D648E" w:rsidRDefault="00000000">
            <w:pPr>
              <w:rPr>
                <w:color w:val="0563C1"/>
                <w:u w:val="single"/>
              </w:rPr>
            </w:pPr>
            <w:hyperlink r:id="rId14" w:history="1">
              <w:r w:rsidR="00B25BAC">
                <w:rPr>
                  <w:color w:val="0563C1"/>
                  <w:u w:val="single"/>
                </w:rPr>
                <w:t>henrik.a.ryden@ericsson.com</w:t>
              </w:r>
            </w:hyperlink>
          </w:p>
        </w:tc>
      </w:tr>
      <w:tr w:rsidR="000D648E" w14:paraId="4EB5817F" w14:textId="77777777">
        <w:trPr>
          <w:trHeight w:val="288"/>
          <w:jc w:val="center"/>
        </w:trPr>
        <w:tc>
          <w:tcPr>
            <w:tcW w:w="1975" w:type="dxa"/>
            <w:shd w:val="clear" w:color="auto" w:fill="auto"/>
            <w:vAlign w:val="center"/>
          </w:tcPr>
          <w:p w14:paraId="5F584DF7" w14:textId="77777777" w:rsidR="000D648E" w:rsidRDefault="00B25BAC">
            <w:pPr>
              <w:rPr>
                <w:color w:val="000000"/>
              </w:rPr>
            </w:pPr>
            <w:r>
              <w:rPr>
                <w:rFonts w:hint="eastAsia"/>
                <w:color w:val="000000"/>
              </w:rPr>
              <w:t>F</w:t>
            </w:r>
            <w:r>
              <w:rPr>
                <w:color w:val="000000"/>
              </w:rPr>
              <w:t>ujitsu</w:t>
            </w:r>
          </w:p>
        </w:tc>
        <w:tc>
          <w:tcPr>
            <w:tcW w:w="2970" w:type="dxa"/>
            <w:shd w:val="clear" w:color="auto" w:fill="auto"/>
            <w:vAlign w:val="center"/>
          </w:tcPr>
          <w:p w14:paraId="59B3E448" w14:textId="77777777" w:rsidR="000D648E" w:rsidRDefault="00B25BAC">
            <w:pPr>
              <w:rPr>
                <w:color w:val="000000"/>
              </w:rPr>
            </w:pPr>
            <w:r>
              <w:rPr>
                <w:rFonts w:hint="eastAsia"/>
                <w:color w:val="000000"/>
              </w:rPr>
              <w:t>W</w:t>
            </w:r>
            <w:r>
              <w:rPr>
                <w:color w:val="000000"/>
              </w:rPr>
              <w:t>ang, Xin</w:t>
            </w:r>
          </w:p>
        </w:tc>
        <w:tc>
          <w:tcPr>
            <w:tcW w:w="4770" w:type="dxa"/>
            <w:shd w:val="clear" w:color="auto" w:fill="auto"/>
            <w:vAlign w:val="center"/>
          </w:tcPr>
          <w:p w14:paraId="6549790B" w14:textId="77777777" w:rsidR="000D648E" w:rsidRDefault="00B25BAC">
            <w:pPr>
              <w:rPr>
                <w:color w:val="0563C1"/>
              </w:rPr>
            </w:pPr>
            <w:r>
              <w:rPr>
                <w:rFonts w:hint="eastAsia"/>
                <w:color w:val="0563C1"/>
              </w:rPr>
              <w:t>w</w:t>
            </w:r>
            <w:r>
              <w:rPr>
                <w:color w:val="0563C1"/>
              </w:rPr>
              <w:t>angxin@fujitsu.com</w:t>
            </w:r>
          </w:p>
        </w:tc>
      </w:tr>
      <w:tr w:rsidR="000D648E" w14:paraId="5A68F8C5" w14:textId="77777777">
        <w:trPr>
          <w:trHeight w:val="288"/>
          <w:jc w:val="center"/>
        </w:trPr>
        <w:tc>
          <w:tcPr>
            <w:tcW w:w="1975" w:type="dxa"/>
            <w:shd w:val="clear" w:color="auto" w:fill="auto"/>
            <w:noWrap/>
            <w:vAlign w:val="bottom"/>
          </w:tcPr>
          <w:p w14:paraId="2435D18F" w14:textId="77777777" w:rsidR="000D648E" w:rsidRDefault="00B25BAC">
            <w:pPr>
              <w:rPr>
                <w:color w:val="000000"/>
              </w:rPr>
            </w:pPr>
            <w:r>
              <w:rPr>
                <w:color w:val="000000"/>
              </w:rPr>
              <w:t xml:space="preserve">Fujitsu </w:t>
            </w:r>
          </w:p>
        </w:tc>
        <w:tc>
          <w:tcPr>
            <w:tcW w:w="2970" w:type="dxa"/>
            <w:shd w:val="clear" w:color="auto" w:fill="auto"/>
            <w:noWrap/>
            <w:vAlign w:val="bottom"/>
          </w:tcPr>
          <w:p w14:paraId="3FB52E6B" w14:textId="77777777" w:rsidR="000D648E" w:rsidRDefault="00B25BAC">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24C2A60D" w14:textId="77777777" w:rsidR="000D648E" w:rsidRDefault="00000000">
            <w:pPr>
              <w:rPr>
                <w:color w:val="000000"/>
              </w:rPr>
            </w:pPr>
            <w:hyperlink r:id="rId15" w:history="1">
              <w:r w:rsidR="00B25BAC">
                <w:rPr>
                  <w:color w:val="0563C1"/>
                </w:rPr>
                <w:t>shanyujia@fujitsu.com</w:t>
              </w:r>
            </w:hyperlink>
            <w:r w:rsidR="00B25BAC">
              <w:rPr>
                <w:color w:val="000000"/>
              </w:rPr>
              <w:t xml:space="preserve"> </w:t>
            </w:r>
          </w:p>
        </w:tc>
      </w:tr>
      <w:tr w:rsidR="000D648E" w14:paraId="267782D8" w14:textId="77777777">
        <w:trPr>
          <w:trHeight w:val="288"/>
          <w:jc w:val="center"/>
        </w:trPr>
        <w:tc>
          <w:tcPr>
            <w:tcW w:w="1975" w:type="dxa"/>
            <w:shd w:val="clear" w:color="auto" w:fill="auto"/>
            <w:vAlign w:val="center"/>
          </w:tcPr>
          <w:p w14:paraId="081C7250" w14:textId="77777777" w:rsidR="000D648E" w:rsidRDefault="00B25BAC">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465A2B3F" w14:textId="77777777" w:rsidR="000D648E" w:rsidRDefault="00B25BAC">
            <w:pPr>
              <w:rPr>
                <w:color w:val="000000"/>
              </w:rPr>
            </w:pPr>
            <w:r>
              <w:rPr>
                <w:color w:val="000000"/>
              </w:rPr>
              <w:t>Thorsten Schier</w:t>
            </w:r>
          </w:p>
        </w:tc>
        <w:tc>
          <w:tcPr>
            <w:tcW w:w="4770" w:type="dxa"/>
            <w:shd w:val="clear" w:color="auto" w:fill="auto"/>
            <w:noWrap/>
            <w:vAlign w:val="bottom"/>
          </w:tcPr>
          <w:p w14:paraId="0C39F4F8" w14:textId="77777777" w:rsidR="000D648E" w:rsidRDefault="00000000">
            <w:pPr>
              <w:rPr>
                <w:color w:val="0563C1"/>
                <w:u w:val="single"/>
              </w:rPr>
            </w:pPr>
            <w:hyperlink r:id="rId16" w:history="1">
              <w:r w:rsidR="00B25BAC">
                <w:rPr>
                  <w:color w:val="0563C1"/>
                  <w:u w:val="single"/>
                </w:rPr>
                <w:t>thorsten.schier@huawei.com</w:t>
              </w:r>
            </w:hyperlink>
          </w:p>
        </w:tc>
      </w:tr>
      <w:tr w:rsidR="000D648E" w14:paraId="38F5222B" w14:textId="77777777">
        <w:trPr>
          <w:trHeight w:val="288"/>
          <w:jc w:val="center"/>
        </w:trPr>
        <w:tc>
          <w:tcPr>
            <w:tcW w:w="1975" w:type="dxa"/>
            <w:shd w:val="clear" w:color="auto" w:fill="auto"/>
            <w:noWrap/>
            <w:vAlign w:val="bottom"/>
          </w:tcPr>
          <w:p w14:paraId="51E36D83" w14:textId="77777777" w:rsidR="000D648E" w:rsidRDefault="00B25BAC">
            <w:pPr>
              <w:rPr>
                <w:color w:val="000000"/>
              </w:rPr>
            </w:pPr>
            <w:r>
              <w:rPr>
                <w:color w:val="000000"/>
              </w:rPr>
              <w:t>Intel</w:t>
            </w:r>
          </w:p>
        </w:tc>
        <w:tc>
          <w:tcPr>
            <w:tcW w:w="2970" w:type="dxa"/>
            <w:shd w:val="clear" w:color="auto" w:fill="auto"/>
            <w:noWrap/>
            <w:vAlign w:val="bottom"/>
          </w:tcPr>
          <w:p w14:paraId="1CED1AA6" w14:textId="77777777" w:rsidR="000D648E" w:rsidRDefault="00B25BA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4F2426E6" w14:textId="77777777" w:rsidR="000D648E" w:rsidRDefault="00000000">
            <w:hyperlink r:id="rId17" w:history="1">
              <w:r w:rsidR="00B25BAC">
                <w:rPr>
                  <w:rStyle w:val="Hyperlink"/>
                </w:rPr>
                <w:t>Javad.abdoli@intel.com</w:t>
              </w:r>
            </w:hyperlink>
          </w:p>
        </w:tc>
      </w:tr>
      <w:tr w:rsidR="000D648E" w14:paraId="4C73B3CF" w14:textId="77777777">
        <w:trPr>
          <w:trHeight w:val="288"/>
          <w:jc w:val="center"/>
        </w:trPr>
        <w:tc>
          <w:tcPr>
            <w:tcW w:w="1975" w:type="dxa"/>
            <w:shd w:val="clear" w:color="auto" w:fill="auto"/>
            <w:vAlign w:val="center"/>
          </w:tcPr>
          <w:p w14:paraId="2F2C9294" w14:textId="77777777" w:rsidR="000D648E" w:rsidRDefault="00B25BAC">
            <w:pPr>
              <w:rPr>
                <w:color w:val="000000"/>
              </w:rPr>
            </w:pPr>
            <w:proofErr w:type="spellStart"/>
            <w:r>
              <w:rPr>
                <w:color w:val="000000"/>
              </w:rPr>
              <w:t>InterDigital</w:t>
            </w:r>
            <w:proofErr w:type="spellEnd"/>
          </w:p>
        </w:tc>
        <w:tc>
          <w:tcPr>
            <w:tcW w:w="2970" w:type="dxa"/>
            <w:shd w:val="clear" w:color="auto" w:fill="auto"/>
            <w:vAlign w:val="center"/>
          </w:tcPr>
          <w:p w14:paraId="5C001221" w14:textId="77777777" w:rsidR="000D648E" w:rsidRDefault="00B25BAC">
            <w:pPr>
              <w:rPr>
                <w:color w:val="000000"/>
              </w:rPr>
            </w:pPr>
            <w:proofErr w:type="spellStart"/>
            <w:r>
              <w:rPr>
                <w:color w:val="000000"/>
              </w:rPr>
              <w:t>Fumihiro</w:t>
            </w:r>
            <w:proofErr w:type="spellEnd"/>
            <w:r>
              <w:rPr>
                <w:color w:val="000000"/>
              </w:rPr>
              <w:t xml:space="preserve"> Hasegawa</w:t>
            </w:r>
          </w:p>
        </w:tc>
        <w:tc>
          <w:tcPr>
            <w:tcW w:w="4770" w:type="dxa"/>
            <w:shd w:val="clear" w:color="auto" w:fill="auto"/>
            <w:noWrap/>
            <w:vAlign w:val="bottom"/>
          </w:tcPr>
          <w:p w14:paraId="09C45814" w14:textId="77777777" w:rsidR="000D648E" w:rsidRDefault="00000000">
            <w:pPr>
              <w:rPr>
                <w:color w:val="0563C1"/>
                <w:u w:val="single"/>
              </w:rPr>
            </w:pPr>
            <w:hyperlink r:id="rId18" w:history="1">
              <w:r w:rsidR="00B25BAC">
                <w:rPr>
                  <w:color w:val="0563C1"/>
                  <w:u w:val="single"/>
                </w:rPr>
                <w:t>Fumihiro.Hasegawa@InterDigital.com</w:t>
              </w:r>
            </w:hyperlink>
          </w:p>
        </w:tc>
      </w:tr>
      <w:tr w:rsidR="000D648E" w14:paraId="3D3AF18A" w14:textId="77777777">
        <w:trPr>
          <w:trHeight w:val="288"/>
          <w:jc w:val="center"/>
        </w:trPr>
        <w:tc>
          <w:tcPr>
            <w:tcW w:w="1975" w:type="dxa"/>
            <w:shd w:val="clear" w:color="auto" w:fill="auto"/>
            <w:vAlign w:val="center"/>
          </w:tcPr>
          <w:p w14:paraId="0DC5DD0D" w14:textId="77777777" w:rsidR="000D648E" w:rsidRDefault="00B25BAC">
            <w:pPr>
              <w:rPr>
                <w:color w:val="000000"/>
              </w:rPr>
            </w:pPr>
            <w:r>
              <w:rPr>
                <w:color w:val="000000"/>
              </w:rPr>
              <w:lastRenderedPageBreak/>
              <w:t>LG Electronics</w:t>
            </w:r>
          </w:p>
        </w:tc>
        <w:tc>
          <w:tcPr>
            <w:tcW w:w="2970" w:type="dxa"/>
            <w:shd w:val="clear" w:color="auto" w:fill="auto"/>
            <w:vAlign w:val="center"/>
          </w:tcPr>
          <w:p w14:paraId="7ABDEED2" w14:textId="77777777" w:rsidR="000D648E" w:rsidRDefault="00B25BAC">
            <w:pPr>
              <w:rPr>
                <w:color w:val="000000"/>
              </w:rPr>
            </w:pPr>
            <w:r>
              <w:rPr>
                <w:color w:val="000000"/>
              </w:rPr>
              <w:t>Jaehoon Chung</w:t>
            </w:r>
          </w:p>
        </w:tc>
        <w:tc>
          <w:tcPr>
            <w:tcW w:w="4770" w:type="dxa"/>
            <w:shd w:val="clear" w:color="auto" w:fill="auto"/>
            <w:vAlign w:val="center"/>
          </w:tcPr>
          <w:p w14:paraId="637FE9D8" w14:textId="77777777" w:rsidR="000D648E" w:rsidRDefault="00000000">
            <w:pPr>
              <w:rPr>
                <w:color w:val="0563C1"/>
                <w:u w:val="single"/>
              </w:rPr>
            </w:pPr>
            <w:hyperlink r:id="rId19" w:history="1">
              <w:r w:rsidR="00B25BAC">
                <w:rPr>
                  <w:color w:val="0563C1"/>
                  <w:u w:val="single"/>
                </w:rPr>
                <w:t>jhoon.chung@lge.com</w:t>
              </w:r>
            </w:hyperlink>
          </w:p>
        </w:tc>
      </w:tr>
      <w:tr w:rsidR="000D648E" w14:paraId="0370EAD4" w14:textId="77777777">
        <w:trPr>
          <w:trHeight w:val="288"/>
          <w:jc w:val="center"/>
        </w:trPr>
        <w:tc>
          <w:tcPr>
            <w:tcW w:w="1975" w:type="dxa"/>
            <w:shd w:val="clear" w:color="auto" w:fill="auto"/>
            <w:noWrap/>
            <w:vAlign w:val="bottom"/>
          </w:tcPr>
          <w:p w14:paraId="19510E75" w14:textId="77777777" w:rsidR="000D648E" w:rsidRDefault="00B25BAC">
            <w:pPr>
              <w:rPr>
                <w:color w:val="000000"/>
              </w:rPr>
            </w:pPr>
            <w:r>
              <w:rPr>
                <w:color w:val="000000"/>
              </w:rPr>
              <w:t>MediaTek</w:t>
            </w:r>
          </w:p>
        </w:tc>
        <w:tc>
          <w:tcPr>
            <w:tcW w:w="2970" w:type="dxa"/>
            <w:shd w:val="clear" w:color="auto" w:fill="auto"/>
            <w:noWrap/>
            <w:vAlign w:val="bottom"/>
          </w:tcPr>
          <w:p w14:paraId="55A45161" w14:textId="77777777" w:rsidR="000D648E" w:rsidRDefault="00B25BAC">
            <w:pPr>
              <w:rPr>
                <w:color w:val="000000"/>
              </w:rPr>
            </w:pPr>
            <w:r>
              <w:rPr>
                <w:color w:val="000000"/>
              </w:rPr>
              <w:t>Harrison Chuang</w:t>
            </w:r>
          </w:p>
        </w:tc>
        <w:tc>
          <w:tcPr>
            <w:tcW w:w="4770" w:type="dxa"/>
            <w:shd w:val="clear" w:color="auto" w:fill="auto"/>
            <w:noWrap/>
            <w:vAlign w:val="bottom"/>
          </w:tcPr>
          <w:p w14:paraId="1BD2DCE4" w14:textId="77777777" w:rsidR="000D648E" w:rsidRDefault="00000000">
            <w:pPr>
              <w:rPr>
                <w:color w:val="0563C1"/>
                <w:u w:val="single"/>
              </w:rPr>
            </w:pPr>
            <w:hyperlink r:id="rId20" w:history="1">
              <w:r w:rsidR="00B25BAC">
                <w:rPr>
                  <w:color w:val="0563C1"/>
                  <w:u w:val="single"/>
                </w:rPr>
                <w:t>harrison.chuang@mediatek.com</w:t>
              </w:r>
            </w:hyperlink>
          </w:p>
        </w:tc>
      </w:tr>
      <w:tr w:rsidR="000D648E" w14:paraId="4E3BF885" w14:textId="77777777">
        <w:trPr>
          <w:trHeight w:val="288"/>
          <w:jc w:val="center"/>
        </w:trPr>
        <w:tc>
          <w:tcPr>
            <w:tcW w:w="1975" w:type="dxa"/>
            <w:shd w:val="clear" w:color="auto" w:fill="auto"/>
            <w:noWrap/>
            <w:vAlign w:val="bottom"/>
          </w:tcPr>
          <w:p w14:paraId="1DED6BE2" w14:textId="77777777" w:rsidR="000D648E" w:rsidRDefault="00B25BAC">
            <w:pPr>
              <w:rPr>
                <w:color w:val="000000"/>
              </w:rPr>
            </w:pPr>
            <w:r>
              <w:rPr>
                <w:rFonts w:hint="eastAsia"/>
                <w:color w:val="000000"/>
              </w:rPr>
              <w:t>NEC</w:t>
            </w:r>
          </w:p>
        </w:tc>
        <w:tc>
          <w:tcPr>
            <w:tcW w:w="2970" w:type="dxa"/>
            <w:shd w:val="clear" w:color="auto" w:fill="auto"/>
            <w:noWrap/>
            <w:vAlign w:val="bottom"/>
          </w:tcPr>
          <w:p w14:paraId="38507EAA" w14:textId="77777777" w:rsidR="000D648E" w:rsidRDefault="00B25BAC">
            <w:pPr>
              <w:rPr>
                <w:color w:val="000000"/>
              </w:rPr>
            </w:pPr>
            <w:r>
              <w:rPr>
                <w:rFonts w:hint="eastAsia"/>
                <w:color w:val="000000"/>
              </w:rPr>
              <w:t>W</w:t>
            </w:r>
            <w:r>
              <w:rPr>
                <w:color w:val="000000"/>
              </w:rPr>
              <w:t>ei Chen</w:t>
            </w:r>
          </w:p>
        </w:tc>
        <w:tc>
          <w:tcPr>
            <w:tcW w:w="4770" w:type="dxa"/>
            <w:shd w:val="clear" w:color="auto" w:fill="auto"/>
            <w:noWrap/>
            <w:vAlign w:val="bottom"/>
          </w:tcPr>
          <w:p w14:paraId="03181721" w14:textId="77777777" w:rsidR="000D648E" w:rsidRDefault="00000000">
            <w:pPr>
              <w:rPr>
                <w:u w:val="single"/>
              </w:rPr>
            </w:pPr>
            <w:hyperlink r:id="rId21" w:history="1">
              <w:r w:rsidR="00B25BAC">
                <w:rPr>
                  <w:color w:val="0563C1"/>
                  <w:u w:val="single"/>
                </w:rPr>
                <w:t>chen_wei@nec.cn</w:t>
              </w:r>
            </w:hyperlink>
          </w:p>
        </w:tc>
      </w:tr>
      <w:tr w:rsidR="000D648E" w14:paraId="15BE1FEA" w14:textId="77777777">
        <w:trPr>
          <w:trHeight w:val="288"/>
          <w:jc w:val="center"/>
        </w:trPr>
        <w:tc>
          <w:tcPr>
            <w:tcW w:w="1975" w:type="dxa"/>
            <w:shd w:val="clear" w:color="auto" w:fill="auto"/>
            <w:vAlign w:val="center"/>
          </w:tcPr>
          <w:p w14:paraId="6DB9F49C" w14:textId="77777777" w:rsidR="000D648E" w:rsidRDefault="00B25BAC">
            <w:pPr>
              <w:rPr>
                <w:color w:val="000000"/>
              </w:rPr>
            </w:pPr>
            <w:r>
              <w:rPr>
                <w:color w:val="000000"/>
              </w:rPr>
              <w:t>Nokia</w:t>
            </w:r>
          </w:p>
        </w:tc>
        <w:tc>
          <w:tcPr>
            <w:tcW w:w="2970" w:type="dxa"/>
            <w:shd w:val="clear" w:color="auto" w:fill="auto"/>
            <w:vAlign w:val="center"/>
          </w:tcPr>
          <w:p w14:paraId="11EA03E7" w14:textId="77777777" w:rsidR="000D648E" w:rsidRDefault="00B25BAC">
            <w:pPr>
              <w:rPr>
                <w:color w:val="000000"/>
              </w:rPr>
            </w:pPr>
            <w:r>
              <w:rPr>
                <w:color w:val="000000"/>
              </w:rPr>
              <w:t>Dick Carrillo Melgarejo</w:t>
            </w:r>
          </w:p>
        </w:tc>
        <w:tc>
          <w:tcPr>
            <w:tcW w:w="4770" w:type="dxa"/>
            <w:shd w:val="clear" w:color="auto" w:fill="auto"/>
            <w:noWrap/>
            <w:vAlign w:val="bottom"/>
          </w:tcPr>
          <w:p w14:paraId="59A478E0" w14:textId="77777777" w:rsidR="000D648E" w:rsidRDefault="00000000">
            <w:pPr>
              <w:rPr>
                <w:color w:val="0563C1"/>
                <w:u w:val="single"/>
              </w:rPr>
            </w:pPr>
            <w:hyperlink r:id="rId22" w:history="1">
              <w:r w:rsidR="00B25BAC">
                <w:rPr>
                  <w:color w:val="0563C1"/>
                  <w:u w:val="single"/>
                </w:rPr>
                <w:t>dick.carrillo_melgarejo@nokia.com</w:t>
              </w:r>
            </w:hyperlink>
          </w:p>
        </w:tc>
      </w:tr>
      <w:tr w:rsidR="000D648E" w14:paraId="68C245EC" w14:textId="77777777">
        <w:trPr>
          <w:trHeight w:val="288"/>
          <w:jc w:val="center"/>
        </w:trPr>
        <w:tc>
          <w:tcPr>
            <w:tcW w:w="1975" w:type="dxa"/>
            <w:shd w:val="clear" w:color="auto" w:fill="auto"/>
            <w:noWrap/>
            <w:vAlign w:val="bottom"/>
          </w:tcPr>
          <w:p w14:paraId="39DB151F" w14:textId="77777777" w:rsidR="000D648E" w:rsidRDefault="00B25BAC">
            <w:pPr>
              <w:rPr>
                <w:color w:val="000000"/>
              </w:rPr>
            </w:pPr>
            <w:r>
              <w:rPr>
                <w:color w:val="000000"/>
              </w:rPr>
              <w:t>Nokia</w:t>
            </w:r>
          </w:p>
        </w:tc>
        <w:tc>
          <w:tcPr>
            <w:tcW w:w="2970" w:type="dxa"/>
            <w:shd w:val="clear" w:color="auto" w:fill="auto"/>
            <w:noWrap/>
            <w:vAlign w:val="bottom"/>
          </w:tcPr>
          <w:p w14:paraId="24C61A2F" w14:textId="77777777" w:rsidR="000D648E" w:rsidRDefault="00B25BAC">
            <w:pPr>
              <w:rPr>
                <w:color w:val="000000"/>
              </w:rPr>
            </w:pPr>
            <w:r>
              <w:rPr>
                <w:color w:val="000000"/>
              </w:rPr>
              <w:t>Venkatraman, Ganesh</w:t>
            </w:r>
          </w:p>
        </w:tc>
        <w:tc>
          <w:tcPr>
            <w:tcW w:w="4770" w:type="dxa"/>
            <w:shd w:val="clear" w:color="auto" w:fill="auto"/>
            <w:noWrap/>
            <w:vAlign w:val="bottom"/>
          </w:tcPr>
          <w:p w14:paraId="5EE74155" w14:textId="77777777" w:rsidR="000D648E" w:rsidRDefault="00B25BAC">
            <w:pPr>
              <w:rPr>
                <w:color w:val="0563C1"/>
                <w:u w:val="single"/>
              </w:rPr>
            </w:pPr>
            <w:r>
              <w:rPr>
                <w:color w:val="0563C1"/>
                <w:u w:val="single"/>
              </w:rPr>
              <w:t>ganesh.venkatraman@nokia.com</w:t>
            </w:r>
          </w:p>
        </w:tc>
      </w:tr>
      <w:tr w:rsidR="000D648E" w14:paraId="275C0C72" w14:textId="77777777">
        <w:trPr>
          <w:trHeight w:val="288"/>
          <w:jc w:val="center"/>
        </w:trPr>
        <w:tc>
          <w:tcPr>
            <w:tcW w:w="1975" w:type="dxa"/>
            <w:shd w:val="clear" w:color="auto" w:fill="auto"/>
            <w:noWrap/>
            <w:vAlign w:val="bottom"/>
          </w:tcPr>
          <w:p w14:paraId="00016C18" w14:textId="77777777" w:rsidR="000D648E" w:rsidRDefault="00B25BAC">
            <w:pPr>
              <w:rPr>
                <w:color w:val="000000"/>
              </w:rPr>
            </w:pPr>
            <w:r>
              <w:rPr>
                <w:color w:val="000000"/>
              </w:rPr>
              <w:t>NVIDIA</w:t>
            </w:r>
          </w:p>
        </w:tc>
        <w:tc>
          <w:tcPr>
            <w:tcW w:w="2970" w:type="dxa"/>
            <w:shd w:val="clear" w:color="auto" w:fill="auto"/>
            <w:noWrap/>
            <w:vAlign w:val="bottom"/>
          </w:tcPr>
          <w:p w14:paraId="519C83C6" w14:textId="77777777" w:rsidR="000D648E" w:rsidRDefault="00B25BAC">
            <w:pPr>
              <w:rPr>
                <w:color w:val="000000"/>
              </w:rPr>
            </w:pPr>
            <w:r>
              <w:rPr>
                <w:color w:val="000000"/>
              </w:rPr>
              <w:t>Xingqin Lin</w:t>
            </w:r>
          </w:p>
        </w:tc>
        <w:tc>
          <w:tcPr>
            <w:tcW w:w="4770" w:type="dxa"/>
            <w:shd w:val="clear" w:color="auto" w:fill="auto"/>
            <w:noWrap/>
            <w:vAlign w:val="bottom"/>
          </w:tcPr>
          <w:p w14:paraId="7C781F77" w14:textId="77777777" w:rsidR="000D648E" w:rsidRDefault="00000000">
            <w:hyperlink r:id="rId23" w:history="1">
              <w:r w:rsidR="00B25BAC">
                <w:rPr>
                  <w:rStyle w:val="Hyperlink"/>
                </w:rPr>
                <w:t>xingqinl@nvidia.com</w:t>
              </w:r>
            </w:hyperlink>
          </w:p>
        </w:tc>
      </w:tr>
      <w:tr w:rsidR="000D648E" w14:paraId="5C7E9F7B" w14:textId="77777777">
        <w:trPr>
          <w:trHeight w:val="288"/>
          <w:jc w:val="center"/>
        </w:trPr>
        <w:tc>
          <w:tcPr>
            <w:tcW w:w="1975" w:type="dxa"/>
            <w:shd w:val="clear" w:color="auto" w:fill="auto"/>
            <w:noWrap/>
            <w:vAlign w:val="bottom"/>
          </w:tcPr>
          <w:p w14:paraId="115640C4" w14:textId="77777777" w:rsidR="000D648E" w:rsidRDefault="00B25BAC">
            <w:pPr>
              <w:rPr>
                <w:color w:val="000000"/>
              </w:rPr>
            </w:pPr>
            <w:r>
              <w:rPr>
                <w:rFonts w:hint="eastAsia"/>
                <w:color w:val="000000"/>
              </w:rPr>
              <w:t>O</w:t>
            </w:r>
            <w:r>
              <w:rPr>
                <w:color w:val="000000"/>
              </w:rPr>
              <w:t>PPO</w:t>
            </w:r>
          </w:p>
        </w:tc>
        <w:tc>
          <w:tcPr>
            <w:tcW w:w="2970" w:type="dxa"/>
            <w:shd w:val="clear" w:color="auto" w:fill="auto"/>
            <w:noWrap/>
            <w:vAlign w:val="bottom"/>
          </w:tcPr>
          <w:p w14:paraId="34FF6064" w14:textId="77777777" w:rsidR="000D648E" w:rsidRDefault="00B25BAC">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4421B737" w14:textId="77777777" w:rsidR="000D648E" w:rsidRDefault="00000000">
            <w:hyperlink r:id="rId24" w:history="1">
              <w:r w:rsidR="00B25BAC">
                <w:rPr>
                  <w:rStyle w:val="Hyperlink"/>
                </w:rPr>
                <w:t>zhe.liu@oppo.com</w:t>
              </w:r>
            </w:hyperlink>
          </w:p>
        </w:tc>
      </w:tr>
      <w:tr w:rsidR="000D648E" w14:paraId="642AE2F7" w14:textId="77777777">
        <w:trPr>
          <w:trHeight w:val="288"/>
          <w:jc w:val="center"/>
        </w:trPr>
        <w:tc>
          <w:tcPr>
            <w:tcW w:w="1975" w:type="dxa"/>
            <w:shd w:val="clear" w:color="auto" w:fill="auto"/>
            <w:noWrap/>
            <w:vAlign w:val="center"/>
          </w:tcPr>
          <w:p w14:paraId="00B91E1C" w14:textId="77777777" w:rsidR="000D648E" w:rsidRDefault="00B25BAC">
            <w:pPr>
              <w:rPr>
                <w:color w:val="000000"/>
              </w:rPr>
            </w:pPr>
            <w:r>
              <w:rPr>
                <w:rFonts w:ascii="Calibri" w:hAnsi="Calibri" w:cs="Calibri"/>
                <w:color w:val="000000"/>
              </w:rPr>
              <w:t>OPPO</w:t>
            </w:r>
          </w:p>
        </w:tc>
        <w:tc>
          <w:tcPr>
            <w:tcW w:w="2970" w:type="dxa"/>
            <w:shd w:val="clear" w:color="auto" w:fill="auto"/>
            <w:noWrap/>
            <w:vAlign w:val="center"/>
          </w:tcPr>
          <w:p w14:paraId="58C4C547" w14:textId="77777777" w:rsidR="000D648E" w:rsidRDefault="00B25BAC">
            <w:pPr>
              <w:rPr>
                <w:color w:val="000000"/>
              </w:rPr>
            </w:pPr>
            <w:proofErr w:type="spellStart"/>
            <w:r>
              <w:rPr>
                <w:rFonts w:ascii="Calibri" w:hAnsi="Calibri" w:cs="Calibri"/>
                <w:color w:val="000000"/>
              </w:rPr>
              <w:t>Zhihua</w:t>
            </w:r>
            <w:proofErr w:type="spellEnd"/>
            <w:r>
              <w:rPr>
                <w:rFonts w:ascii="Calibri" w:hAnsi="Calibri" w:cs="Calibri"/>
                <w:color w:val="000000"/>
              </w:rPr>
              <w:t xml:space="preserve"> Shi</w:t>
            </w:r>
          </w:p>
        </w:tc>
        <w:tc>
          <w:tcPr>
            <w:tcW w:w="4770" w:type="dxa"/>
            <w:shd w:val="clear" w:color="auto" w:fill="auto"/>
            <w:noWrap/>
            <w:vAlign w:val="center"/>
          </w:tcPr>
          <w:p w14:paraId="0FD11BF9" w14:textId="77777777" w:rsidR="000D648E" w:rsidRDefault="00000000">
            <w:hyperlink r:id="rId25" w:history="1">
              <w:r w:rsidR="00B25BAC">
                <w:rPr>
                  <w:rStyle w:val="Hyperlink"/>
                  <w:rFonts w:ascii="Calibri" w:hAnsi="Calibri" w:cs="Calibri"/>
                </w:rPr>
                <w:t>szh@oppo.com</w:t>
              </w:r>
            </w:hyperlink>
          </w:p>
        </w:tc>
      </w:tr>
      <w:tr w:rsidR="000D648E" w14:paraId="69FCB5C8" w14:textId="77777777">
        <w:trPr>
          <w:trHeight w:val="288"/>
          <w:jc w:val="center"/>
        </w:trPr>
        <w:tc>
          <w:tcPr>
            <w:tcW w:w="1975" w:type="dxa"/>
            <w:shd w:val="clear" w:color="auto" w:fill="auto"/>
            <w:noWrap/>
            <w:vAlign w:val="bottom"/>
          </w:tcPr>
          <w:p w14:paraId="5C5210D2" w14:textId="77777777" w:rsidR="000D648E" w:rsidRDefault="00B25BAC">
            <w:pPr>
              <w:rPr>
                <w:color w:val="000000"/>
              </w:rPr>
            </w:pPr>
            <w:r>
              <w:rPr>
                <w:color w:val="000000"/>
              </w:rPr>
              <w:t>QC</w:t>
            </w:r>
          </w:p>
        </w:tc>
        <w:tc>
          <w:tcPr>
            <w:tcW w:w="2970" w:type="dxa"/>
            <w:shd w:val="clear" w:color="auto" w:fill="auto"/>
            <w:noWrap/>
            <w:vAlign w:val="bottom"/>
          </w:tcPr>
          <w:p w14:paraId="535C2221" w14:textId="77777777" w:rsidR="000D648E" w:rsidRDefault="00B25BAC">
            <w:pPr>
              <w:rPr>
                <w:color w:val="000000"/>
              </w:rPr>
            </w:pPr>
            <w:r>
              <w:rPr>
                <w:color w:val="000000"/>
              </w:rPr>
              <w:t xml:space="preserve">Mohammed </w:t>
            </w:r>
            <w:proofErr w:type="spellStart"/>
            <w:r>
              <w:rPr>
                <w:color w:val="000000"/>
              </w:rPr>
              <w:t>Hirzallah</w:t>
            </w:r>
            <w:proofErr w:type="spellEnd"/>
            <w:r>
              <w:rPr>
                <w:color w:val="000000"/>
              </w:rPr>
              <w:t xml:space="preserve"> (Ali) </w:t>
            </w:r>
          </w:p>
        </w:tc>
        <w:tc>
          <w:tcPr>
            <w:tcW w:w="4770" w:type="dxa"/>
            <w:shd w:val="clear" w:color="auto" w:fill="auto"/>
            <w:noWrap/>
            <w:vAlign w:val="bottom"/>
          </w:tcPr>
          <w:p w14:paraId="10961DAA" w14:textId="77777777" w:rsidR="000D648E" w:rsidRDefault="00000000">
            <w:pPr>
              <w:rPr>
                <w:color w:val="0563C1"/>
                <w:u w:val="single"/>
              </w:rPr>
            </w:pPr>
            <w:hyperlink r:id="rId26" w:history="1">
              <w:r w:rsidR="00B25BAC">
                <w:rPr>
                  <w:color w:val="0563C1"/>
                  <w:u w:val="single"/>
                </w:rPr>
                <w:t>mhirzall@qti.qualcomm.com</w:t>
              </w:r>
            </w:hyperlink>
          </w:p>
        </w:tc>
      </w:tr>
      <w:tr w:rsidR="000D648E" w14:paraId="32B22D78" w14:textId="77777777">
        <w:trPr>
          <w:trHeight w:val="288"/>
          <w:jc w:val="center"/>
        </w:trPr>
        <w:tc>
          <w:tcPr>
            <w:tcW w:w="1975" w:type="dxa"/>
            <w:shd w:val="clear" w:color="auto" w:fill="auto"/>
            <w:noWrap/>
            <w:vAlign w:val="bottom"/>
          </w:tcPr>
          <w:p w14:paraId="1ED6AE3F" w14:textId="77777777" w:rsidR="000D648E" w:rsidRDefault="00B25BAC">
            <w:pPr>
              <w:rPr>
                <w:color w:val="000000"/>
              </w:rPr>
            </w:pPr>
            <w:r>
              <w:rPr>
                <w:color w:val="000000"/>
              </w:rPr>
              <w:t>Samsung</w:t>
            </w:r>
          </w:p>
        </w:tc>
        <w:tc>
          <w:tcPr>
            <w:tcW w:w="2970" w:type="dxa"/>
            <w:shd w:val="clear" w:color="auto" w:fill="auto"/>
            <w:noWrap/>
            <w:vAlign w:val="bottom"/>
          </w:tcPr>
          <w:p w14:paraId="2CE772A4" w14:textId="77777777" w:rsidR="000D648E" w:rsidRDefault="00B25BAC">
            <w:pPr>
              <w:rPr>
                <w:color w:val="000000"/>
              </w:rPr>
            </w:pPr>
            <w:r>
              <w:rPr>
                <w:color w:val="000000"/>
              </w:rPr>
              <w:t>Qi (Mark) Xiong</w:t>
            </w:r>
          </w:p>
        </w:tc>
        <w:tc>
          <w:tcPr>
            <w:tcW w:w="4770" w:type="dxa"/>
            <w:shd w:val="clear" w:color="auto" w:fill="auto"/>
            <w:noWrap/>
            <w:vAlign w:val="bottom"/>
          </w:tcPr>
          <w:p w14:paraId="4625C98E" w14:textId="77777777" w:rsidR="000D648E" w:rsidRDefault="00000000">
            <w:hyperlink r:id="rId27" w:history="1">
              <w:r w:rsidR="00B25BAC">
                <w:rPr>
                  <w:rStyle w:val="Hyperlink"/>
                </w:rPr>
                <w:t>q1005.xiong@SAMSUNG.COM</w:t>
              </w:r>
            </w:hyperlink>
            <w:r w:rsidR="00B25BAC">
              <w:rPr>
                <w:color w:val="000000"/>
              </w:rPr>
              <w:t xml:space="preserve"> </w:t>
            </w:r>
          </w:p>
        </w:tc>
      </w:tr>
      <w:tr w:rsidR="000D648E" w14:paraId="5C6D7D51"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7291C" w14:textId="77777777" w:rsidR="000D648E" w:rsidRDefault="00B25BA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1132D" w14:textId="77777777" w:rsidR="000D648E" w:rsidRDefault="00B25BA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8996DC" w14:textId="77777777" w:rsidR="000D648E" w:rsidRDefault="00000000">
            <w:hyperlink r:id="rId28" w:history="1">
              <w:r w:rsidR="00B25BAC">
                <w:rPr>
                  <w:rStyle w:val="Hyperlink"/>
                </w:rPr>
                <w:t>huaming.wu@vivo.com</w:t>
              </w:r>
            </w:hyperlink>
          </w:p>
        </w:tc>
      </w:tr>
      <w:tr w:rsidR="000D648E" w14:paraId="73DB7230"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D6EF4" w14:textId="77777777" w:rsidR="000D648E" w:rsidRDefault="00B25BAC">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6815F" w14:textId="77777777" w:rsidR="000D648E" w:rsidRDefault="00B25BAC">
            <w:pPr>
              <w:rPr>
                <w:color w:val="000000"/>
              </w:rPr>
            </w:pPr>
            <w:proofErr w:type="spellStart"/>
            <w:r>
              <w:rPr>
                <w:rFonts w:ascii="MS Gothic" w:eastAsia="MS Gothic" w:hAnsi="MS Gothic" w:cs="MS Gothic" w:hint="eastAsia"/>
                <w:color w:val="000000"/>
              </w:rPr>
              <w:t>牟勤</w:t>
            </w:r>
            <w:proofErr w:type="spellEnd"/>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E07BC" w14:textId="77777777" w:rsidR="000D648E" w:rsidRDefault="00000000">
            <w:hyperlink r:id="rId29" w:history="1">
              <w:r w:rsidR="00B25BAC">
                <w:rPr>
                  <w:rStyle w:val="Hyperlink"/>
                </w:rPr>
                <w:t>muqin@xiaomi.com</w:t>
              </w:r>
            </w:hyperlink>
          </w:p>
        </w:tc>
      </w:tr>
      <w:tr w:rsidR="000D648E" w14:paraId="48A5D7C4"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892CC" w14:textId="77777777" w:rsidR="000D648E" w:rsidRDefault="00B25BAC">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48395" w14:textId="77777777" w:rsidR="000D648E" w:rsidRDefault="00B25BAC">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8E56A" w14:textId="77777777" w:rsidR="000D648E" w:rsidRDefault="00000000">
            <w:hyperlink r:id="rId30" w:history="1">
              <w:r w:rsidR="00B25BAC">
                <w:rPr>
                  <w:rStyle w:val="Hyperlink"/>
                </w:rPr>
                <w:t>zheng.guozeng@zte.com.cn</w:t>
              </w:r>
            </w:hyperlink>
          </w:p>
        </w:tc>
      </w:tr>
      <w:tr w:rsidR="000D648E" w14:paraId="6CF79916"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36641" w14:textId="77777777" w:rsidR="000D648E" w:rsidRDefault="00B25BAC">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867C3E" w14:textId="77777777" w:rsidR="000D648E" w:rsidRDefault="00B25BAC">
            <w:r>
              <w:t xml:space="preserve">Anil Kumar </w:t>
            </w:r>
            <w:proofErr w:type="spellStart"/>
            <w:r>
              <w:t>Yerrapragada</w:t>
            </w:r>
            <w:proofErr w:type="spellEnd"/>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592BF0" w14:textId="77777777" w:rsidR="000D648E" w:rsidRDefault="00B25BAC">
            <w:r>
              <w:t>anilkumar@5gtbiitm.in</w:t>
            </w:r>
          </w:p>
        </w:tc>
      </w:tr>
    </w:tbl>
    <w:p w14:paraId="71B8C76B" w14:textId="77777777" w:rsidR="000D648E" w:rsidRDefault="000D648E">
      <w:pPr>
        <w:pStyle w:val="BodyText"/>
      </w:pPr>
    </w:p>
    <w:p w14:paraId="58C73966" w14:textId="77777777" w:rsidR="000D648E" w:rsidRDefault="000D648E">
      <w:pPr>
        <w:pStyle w:val="BodyText"/>
      </w:pPr>
    </w:p>
    <w:p w14:paraId="6DF1DCB0" w14:textId="77777777" w:rsidR="000D648E" w:rsidRDefault="00B25BAC">
      <w:pPr>
        <w:pStyle w:val="Heading1"/>
      </w:pPr>
      <w:r>
        <w:rPr>
          <w:lang w:val="en-US"/>
        </w:rPr>
        <w:t>Dataset, model complexity</w:t>
      </w:r>
      <w:r>
        <w:t xml:space="preserve"> </w:t>
      </w:r>
    </w:p>
    <w:p w14:paraId="72AC3595" w14:textId="77777777" w:rsidR="000D648E" w:rsidRDefault="00B25BAC">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1E2C478" w14:textId="77777777">
        <w:trPr>
          <w:trHeight w:val="420"/>
        </w:trPr>
        <w:tc>
          <w:tcPr>
            <w:tcW w:w="9985" w:type="dxa"/>
            <w:shd w:val="clear" w:color="auto" w:fill="auto"/>
            <w:noWrap/>
            <w:vAlign w:val="bottom"/>
          </w:tcPr>
          <w:p w14:paraId="539099D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6D6A27DD" w14:textId="77777777" w:rsidR="000D648E" w:rsidRDefault="00B25BAC">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1C883EED" w14:textId="77777777" w:rsidR="000D648E" w:rsidRDefault="000D648E">
            <w:pPr>
              <w:rPr>
                <w:rFonts w:cs="Calibri"/>
                <w:color w:val="000000"/>
              </w:rPr>
            </w:pPr>
          </w:p>
        </w:tc>
      </w:tr>
      <w:tr w:rsidR="000D648E" w14:paraId="474B9A20" w14:textId="77777777">
        <w:trPr>
          <w:trHeight w:val="420"/>
        </w:trPr>
        <w:tc>
          <w:tcPr>
            <w:tcW w:w="9985" w:type="dxa"/>
            <w:shd w:val="clear" w:color="auto" w:fill="auto"/>
            <w:noWrap/>
            <w:vAlign w:val="bottom"/>
          </w:tcPr>
          <w:p w14:paraId="6397F6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57CBFA3B" w14:textId="77777777" w:rsidR="000D648E" w:rsidRDefault="00B25BAC">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r w:rsidR="000D648E" w14:paraId="382C3C64" w14:textId="77777777">
        <w:trPr>
          <w:trHeight w:val="420"/>
        </w:trPr>
        <w:tc>
          <w:tcPr>
            <w:tcW w:w="9985" w:type="dxa"/>
            <w:shd w:val="clear" w:color="auto" w:fill="auto"/>
            <w:noWrap/>
            <w:vAlign w:val="bottom"/>
          </w:tcPr>
          <w:p w14:paraId="3A649EA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4127757D" w14:textId="77777777" w:rsidR="000D648E" w:rsidRDefault="00B25BAC">
            <w:pPr>
              <w:rPr>
                <w:rFonts w:cs="Calibri"/>
                <w:color w:val="000000"/>
              </w:rPr>
            </w:pPr>
            <w:r>
              <w:rPr>
                <w:rFonts w:cs="Calibri"/>
                <w:color w:val="000000"/>
              </w:rPr>
              <w:lastRenderedPageBreak/>
              <w:t xml:space="preserve">Observation 4: </w:t>
            </w:r>
            <w:r>
              <w:rPr>
                <w:rFonts w:cs="Calibri"/>
                <w:color w:val="000000"/>
              </w:rPr>
              <w:tab/>
              <w:t xml:space="preserve">Using the same amount of training data but a </w:t>
            </w:r>
            <w:proofErr w:type="gramStart"/>
            <w:r>
              <w:rPr>
                <w:rFonts w:cs="Calibri"/>
                <w:color w:val="000000"/>
              </w:rPr>
              <w:t>smaller area results</w:t>
            </w:r>
            <w:proofErr w:type="gramEnd"/>
            <w:r>
              <w:rPr>
                <w:rFonts w:cs="Calibri"/>
                <w:color w:val="000000"/>
              </w:rPr>
              <w:t xml:space="preserve"> in a higher training data density. The observed performance gain may result from the higher training data density or the reduced area. </w:t>
            </w:r>
          </w:p>
          <w:p w14:paraId="21D309D0" w14:textId="77777777" w:rsidR="000D648E" w:rsidRDefault="00B25BAC">
            <w:pPr>
              <w:rPr>
                <w:rFonts w:cs="Calibri"/>
                <w:color w:val="000000"/>
              </w:rPr>
            </w:pPr>
            <w:r>
              <w:rPr>
                <w:rFonts w:cs="Calibri"/>
                <w:color w:val="000000"/>
              </w:rPr>
              <w:t xml:space="preserve">Observation 5: </w:t>
            </w:r>
            <w:r>
              <w:rPr>
                <w:rFonts w:cs="Calibri"/>
                <w:color w:val="000000"/>
              </w:rPr>
              <w:tab/>
              <w:t xml:space="preserve">In AI/ML direct positioning, evaluations show that the denser training data improves the performance from 0.84m to 0.37m </w:t>
            </w:r>
            <w:proofErr w:type="spellStart"/>
            <w:r>
              <w:rPr>
                <w:rFonts w:cs="Calibri"/>
                <w:color w:val="000000"/>
              </w:rPr>
              <w:t>w.r.t.</w:t>
            </w:r>
            <w:proofErr w:type="spellEnd"/>
            <w:r>
              <w:rPr>
                <w:rFonts w:cs="Calibri"/>
                <w:color w:val="000000"/>
              </w:rPr>
              <w:t xml:space="preserve"> the 90</w:t>
            </w:r>
            <w:r>
              <w:rPr>
                <w:rFonts w:cs="Calibri"/>
                <w:color w:val="000000"/>
                <w:vertAlign w:val="superscript"/>
              </w:rPr>
              <w:t>th</w:t>
            </w:r>
            <w:r>
              <w:rPr>
                <w:rFonts w:cs="Calibri"/>
                <w:color w:val="000000"/>
              </w:rPr>
              <w:t xml:space="preserve"> percentile positioning error </w:t>
            </w:r>
          </w:p>
        </w:tc>
      </w:tr>
    </w:tbl>
    <w:p w14:paraId="14159B47" w14:textId="77777777" w:rsidR="000D648E" w:rsidRDefault="000D648E"/>
    <w:p w14:paraId="1BF2A932" w14:textId="77777777" w:rsidR="000D648E" w:rsidRDefault="00B25BAC">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AD1CDA7" w14:textId="77777777">
        <w:trPr>
          <w:trHeight w:val="420"/>
        </w:trPr>
        <w:tc>
          <w:tcPr>
            <w:tcW w:w="9985" w:type="dxa"/>
            <w:shd w:val="clear" w:color="auto" w:fill="auto"/>
            <w:noWrap/>
          </w:tcPr>
          <w:p w14:paraId="475191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1F4F2BCA" w14:textId="77777777" w:rsidR="000D648E" w:rsidRDefault="00B25BAC">
            <w:pPr>
              <w:rPr>
                <w:rFonts w:cs="Calibri"/>
                <w:color w:val="000000"/>
              </w:rPr>
            </w:pPr>
            <w:r>
              <w:rPr>
                <w:rFonts w:cs="Calibri"/>
                <w:color w:val="000000"/>
              </w:rPr>
              <w:t>Observation 1: For direct AI/ML positioning evaluation and given model architecture, increasing model complexity (size and computation) improves the positioning accuracy gain until a point reached and then gain starts to reduce again.</w:t>
            </w:r>
          </w:p>
          <w:p w14:paraId="3B4F9ADB" w14:textId="77777777" w:rsidR="000D648E" w:rsidRDefault="00B25BAC">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0D648E" w14:paraId="2B6D112D" w14:textId="77777777">
              <w:trPr>
                <w:trHeight w:val="749"/>
              </w:trPr>
              <w:tc>
                <w:tcPr>
                  <w:tcW w:w="1885" w:type="dxa"/>
                  <w:vMerge w:val="restart"/>
                  <w:shd w:val="clear" w:color="auto" w:fill="auto"/>
                </w:tcPr>
                <w:p w14:paraId="77F49F6B" w14:textId="77777777" w:rsidR="000D648E" w:rsidRDefault="00B25BAC">
                  <w:pPr>
                    <w:rPr>
                      <w:rFonts w:ascii="Arial" w:hAnsi="Arial" w:cs="Arial"/>
                      <w:b/>
                      <w:bCs/>
                      <w:sz w:val="16"/>
                      <w:szCs w:val="16"/>
                      <w:lang w:val="sv-SE"/>
                    </w:rPr>
                  </w:pPr>
                  <w:r>
                    <w:rPr>
                      <w:rFonts w:ascii="Arial" w:hAnsi="Arial" w:cs="Arial"/>
                      <w:b/>
                      <w:bCs/>
                      <w:sz w:val="16"/>
                      <w:szCs w:val="16"/>
                      <w:lang w:val="sv-SE"/>
                    </w:rPr>
                    <w:t>Model input</w:t>
                  </w:r>
                </w:p>
                <w:p w14:paraId="7E94C03B" w14:textId="77777777" w:rsidR="000D648E" w:rsidRDefault="00B25BAC">
                  <w:pPr>
                    <w:rPr>
                      <w:rFonts w:ascii="Arial" w:hAnsi="Arial" w:cs="Arial"/>
                      <w:b/>
                      <w:bCs/>
                      <w:sz w:val="16"/>
                      <w:szCs w:val="16"/>
                      <w:lang w:val="sv-SE"/>
                    </w:rPr>
                  </w:pPr>
                  <w:r>
                    <w:rPr>
                      <w:sz w:val="16"/>
                      <w:szCs w:val="16"/>
                      <w:lang w:val="sv-SE"/>
                    </w:rPr>
                    <w:t>(N’TRP, N</w:t>
                  </w:r>
                  <w:r>
                    <w:rPr>
                      <w:sz w:val="16"/>
                      <w:szCs w:val="16"/>
                      <w:vertAlign w:val="subscript"/>
                      <w:lang w:val="sv-SE"/>
                    </w:rPr>
                    <w:t>port</w:t>
                  </w:r>
                  <w:r>
                    <w:rPr>
                      <w:sz w:val="16"/>
                      <w:szCs w:val="16"/>
                      <w:lang w:val="sv-SE"/>
                    </w:rPr>
                    <w:t xml:space="preserve"> ,</w:t>
                  </w:r>
                  <w:r>
                    <w:rPr>
                      <w:sz w:val="16"/>
                      <w:szCs w:val="16"/>
                      <w:vertAlign w:val="subscript"/>
                      <w:lang w:val="sv-SE"/>
                    </w:rPr>
                    <w:t xml:space="preserve"> </w:t>
                  </w:r>
                  <w:r>
                    <w:rPr>
                      <w:sz w:val="16"/>
                      <w:szCs w:val="16"/>
                      <w:lang w:val="sv-SE"/>
                    </w:rPr>
                    <w:t>N’</w:t>
                  </w:r>
                  <w:r>
                    <w:rPr>
                      <w:sz w:val="16"/>
                      <w:szCs w:val="16"/>
                      <w:vertAlign w:val="subscript"/>
                      <w:lang w:val="sv-SE"/>
                    </w:rPr>
                    <w:t>t</w:t>
                  </w:r>
                  <w:r>
                    <w:rPr>
                      <w:sz w:val="16"/>
                      <w:szCs w:val="16"/>
                      <w:lang w:val="sv-SE"/>
                    </w:rPr>
                    <w:t>)</w:t>
                  </w:r>
                </w:p>
              </w:tc>
              <w:tc>
                <w:tcPr>
                  <w:tcW w:w="1080" w:type="dxa"/>
                  <w:vMerge w:val="restart"/>
                  <w:shd w:val="clear" w:color="auto" w:fill="auto"/>
                </w:tcPr>
                <w:p w14:paraId="2B9F9B16" w14:textId="77777777" w:rsidR="000D648E" w:rsidRDefault="00B25BA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250D5404" w14:textId="77777777" w:rsidR="000D648E" w:rsidRDefault="00B25BAC">
                  <w:pPr>
                    <w:rPr>
                      <w:rFonts w:ascii="Arial" w:hAnsi="Arial" w:cs="Arial"/>
                      <w:b/>
                      <w:bCs/>
                      <w:sz w:val="16"/>
                      <w:szCs w:val="16"/>
                    </w:rPr>
                  </w:pPr>
                  <w:r>
                    <w:rPr>
                      <w:rFonts w:ascii="Arial" w:hAnsi="Arial" w:cs="Arial"/>
                      <w:b/>
                      <w:bCs/>
                      <w:sz w:val="16"/>
                      <w:szCs w:val="16"/>
                    </w:rPr>
                    <w:t>Label</w:t>
                  </w:r>
                </w:p>
              </w:tc>
              <w:tc>
                <w:tcPr>
                  <w:tcW w:w="1710" w:type="dxa"/>
                  <w:gridSpan w:val="2"/>
                </w:tcPr>
                <w:p w14:paraId="0B5CD9B3"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04185D01" w14:textId="77777777" w:rsidR="000D648E" w:rsidRDefault="00B25BA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35B4B2F3"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041E7F8"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r>
            <w:tr w:rsidR="000D648E" w14:paraId="7922D5CA" w14:textId="77777777">
              <w:trPr>
                <w:trHeight w:val="452"/>
              </w:trPr>
              <w:tc>
                <w:tcPr>
                  <w:tcW w:w="1885" w:type="dxa"/>
                  <w:vMerge/>
                </w:tcPr>
                <w:p w14:paraId="1238BD66" w14:textId="77777777" w:rsidR="000D648E" w:rsidRDefault="000D648E">
                  <w:pPr>
                    <w:rPr>
                      <w:rFonts w:ascii="Arial" w:hAnsi="Arial" w:cs="Arial"/>
                      <w:sz w:val="16"/>
                      <w:szCs w:val="16"/>
                    </w:rPr>
                  </w:pPr>
                </w:p>
              </w:tc>
              <w:tc>
                <w:tcPr>
                  <w:tcW w:w="1080" w:type="dxa"/>
                  <w:vMerge/>
                </w:tcPr>
                <w:p w14:paraId="25C6A190" w14:textId="77777777" w:rsidR="000D648E" w:rsidRDefault="000D648E">
                  <w:pPr>
                    <w:rPr>
                      <w:rFonts w:ascii="Arial" w:hAnsi="Arial" w:cs="Arial"/>
                      <w:sz w:val="16"/>
                      <w:szCs w:val="16"/>
                    </w:rPr>
                  </w:pPr>
                </w:p>
              </w:tc>
              <w:tc>
                <w:tcPr>
                  <w:tcW w:w="450" w:type="dxa"/>
                  <w:vMerge/>
                </w:tcPr>
                <w:p w14:paraId="5030CAEF" w14:textId="77777777" w:rsidR="000D648E" w:rsidRDefault="000D648E">
                  <w:pPr>
                    <w:rPr>
                      <w:rFonts w:ascii="Arial" w:hAnsi="Arial" w:cs="Arial"/>
                      <w:sz w:val="16"/>
                      <w:szCs w:val="16"/>
                    </w:rPr>
                  </w:pPr>
                </w:p>
              </w:tc>
              <w:tc>
                <w:tcPr>
                  <w:tcW w:w="810" w:type="dxa"/>
                </w:tcPr>
                <w:p w14:paraId="7AE60072" w14:textId="77777777" w:rsidR="000D648E" w:rsidRDefault="00B25BAC">
                  <w:pPr>
                    <w:rPr>
                      <w:rFonts w:ascii="Arial" w:hAnsi="Arial" w:cs="Arial"/>
                      <w:sz w:val="16"/>
                      <w:szCs w:val="16"/>
                    </w:rPr>
                  </w:pPr>
                  <w:r>
                    <w:rPr>
                      <w:rFonts w:ascii="Arial" w:hAnsi="Arial" w:cs="Arial"/>
                      <w:sz w:val="16"/>
                      <w:szCs w:val="16"/>
                    </w:rPr>
                    <w:t>Train</w:t>
                  </w:r>
                </w:p>
              </w:tc>
              <w:tc>
                <w:tcPr>
                  <w:tcW w:w="900" w:type="dxa"/>
                </w:tcPr>
                <w:p w14:paraId="64AC1C82" w14:textId="77777777" w:rsidR="000D648E" w:rsidRDefault="00B25BAC">
                  <w:pPr>
                    <w:rPr>
                      <w:rFonts w:ascii="Arial" w:hAnsi="Arial" w:cs="Arial"/>
                      <w:sz w:val="16"/>
                      <w:szCs w:val="16"/>
                    </w:rPr>
                  </w:pPr>
                  <w:r>
                    <w:rPr>
                      <w:rFonts w:ascii="Arial" w:hAnsi="Arial" w:cs="Arial"/>
                      <w:sz w:val="16"/>
                      <w:szCs w:val="16"/>
                    </w:rPr>
                    <w:t>Test</w:t>
                  </w:r>
                </w:p>
              </w:tc>
              <w:tc>
                <w:tcPr>
                  <w:tcW w:w="630" w:type="dxa"/>
                  <w:shd w:val="clear" w:color="auto" w:fill="auto"/>
                </w:tcPr>
                <w:p w14:paraId="39CE943F" w14:textId="77777777" w:rsidR="000D648E" w:rsidRDefault="00B25BAC">
                  <w:pPr>
                    <w:rPr>
                      <w:rFonts w:ascii="Arial" w:hAnsi="Arial" w:cs="Arial"/>
                      <w:sz w:val="16"/>
                      <w:szCs w:val="16"/>
                    </w:rPr>
                  </w:pPr>
                  <w:r>
                    <w:rPr>
                      <w:rFonts w:ascii="Arial" w:hAnsi="Arial" w:cs="Arial"/>
                      <w:sz w:val="16"/>
                      <w:szCs w:val="16"/>
                    </w:rPr>
                    <w:t>Training</w:t>
                  </w:r>
                </w:p>
              </w:tc>
              <w:tc>
                <w:tcPr>
                  <w:tcW w:w="630" w:type="dxa"/>
                  <w:shd w:val="clear" w:color="auto" w:fill="auto"/>
                </w:tcPr>
                <w:p w14:paraId="451A19BD" w14:textId="77777777" w:rsidR="000D648E" w:rsidRDefault="00B25BAC">
                  <w:pPr>
                    <w:rPr>
                      <w:rFonts w:ascii="Arial" w:hAnsi="Arial" w:cs="Arial"/>
                      <w:sz w:val="16"/>
                      <w:szCs w:val="16"/>
                    </w:rPr>
                  </w:pPr>
                  <w:r>
                    <w:rPr>
                      <w:rFonts w:ascii="Arial" w:hAnsi="Arial" w:cs="Arial"/>
                      <w:sz w:val="16"/>
                      <w:szCs w:val="16"/>
                    </w:rPr>
                    <w:t>test</w:t>
                  </w:r>
                </w:p>
              </w:tc>
              <w:tc>
                <w:tcPr>
                  <w:tcW w:w="900" w:type="dxa"/>
                  <w:shd w:val="clear" w:color="auto" w:fill="auto"/>
                </w:tcPr>
                <w:p w14:paraId="155A543C" w14:textId="77777777" w:rsidR="000D648E" w:rsidRDefault="00B25BAC">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455E3CD7" w14:textId="77777777" w:rsidR="000D648E" w:rsidRDefault="00B25BAC">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4B50E30A" w14:textId="77777777" w:rsidR="000D648E" w:rsidRDefault="00B25BAC">
                  <w:pPr>
                    <w:rPr>
                      <w:rFonts w:ascii="Arial" w:hAnsi="Arial" w:cs="Arial"/>
                      <w:sz w:val="16"/>
                      <w:szCs w:val="16"/>
                    </w:rPr>
                  </w:pPr>
                  <w:r>
                    <w:rPr>
                      <w:rFonts w:ascii="Arial" w:hAnsi="Arial" w:cs="Arial"/>
                      <w:sz w:val="16"/>
                      <w:szCs w:val="16"/>
                    </w:rPr>
                    <w:t>AI/ML</w:t>
                  </w:r>
                </w:p>
              </w:tc>
            </w:tr>
            <w:tr w:rsidR="000D648E" w14:paraId="0A31FFA8" w14:textId="77777777">
              <w:trPr>
                <w:trHeight w:val="27"/>
              </w:trPr>
              <w:tc>
                <w:tcPr>
                  <w:tcW w:w="1885" w:type="dxa"/>
                  <w:shd w:val="clear" w:color="auto" w:fill="auto"/>
                </w:tcPr>
                <w:p w14:paraId="48709A72" w14:textId="77777777" w:rsidR="000D648E" w:rsidRDefault="00B25BAC">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22E1EF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A1F43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70235592"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1696AF9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DDAD68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659685"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74C481B"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0476FAD8"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6381EB6F" w14:textId="77777777" w:rsidR="000D648E" w:rsidRDefault="00B25BAC">
                  <w:pPr>
                    <w:rPr>
                      <w:rFonts w:ascii="Arial" w:hAnsi="Arial" w:cs="Arial"/>
                      <w:sz w:val="16"/>
                      <w:szCs w:val="16"/>
                    </w:rPr>
                  </w:pPr>
                  <w:r>
                    <w:rPr>
                      <w:rFonts w:ascii="Arial" w:hAnsi="Arial" w:cs="Arial"/>
                      <w:sz w:val="16"/>
                      <w:szCs w:val="16"/>
                    </w:rPr>
                    <w:t>1.50</w:t>
                  </w:r>
                </w:p>
              </w:tc>
            </w:tr>
            <w:tr w:rsidR="000D648E" w14:paraId="56F46FEE" w14:textId="77777777">
              <w:trPr>
                <w:trHeight w:val="27"/>
              </w:trPr>
              <w:tc>
                <w:tcPr>
                  <w:tcW w:w="1885" w:type="dxa"/>
                  <w:shd w:val="clear" w:color="auto" w:fill="auto"/>
                </w:tcPr>
                <w:p w14:paraId="3B298CF3"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4411139A"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5E29E62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086FD6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58BFA53"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60F1A9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2C7B136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08A43162"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E0743B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17BD5F0F" w14:textId="77777777" w:rsidR="000D648E" w:rsidRDefault="00B25BAC">
                  <w:pPr>
                    <w:rPr>
                      <w:rFonts w:ascii="Arial" w:hAnsi="Arial" w:cs="Arial"/>
                      <w:sz w:val="16"/>
                      <w:szCs w:val="16"/>
                    </w:rPr>
                  </w:pPr>
                  <w:r>
                    <w:rPr>
                      <w:rFonts w:ascii="Arial" w:hAnsi="Arial" w:cs="Arial"/>
                      <w:sz w:val="16"/>
                      <w:szCs w:val="16"/>
                    </w:rPr>
                    <w:t>0.61</w:t>
                  </w:r>
                </w:p>
              </w:tc>
            </w:tr>
            <w:tr w:rsidR="000D648E" w14:paraId="71677239" w14:textId="77777777">
              <w:trPr>
                <w:trHeight w:val="27"/>
              </w:trPr>
              <w:tc>
                <w:tcPr>
                  <w:tcW w:w="1885" w:type="dxa"/>
                  <w:shd w:val="clear" w:color="auto" w:fill="auto"/>
                </w:tcPr>
                <w:p w14:paraId="7A76E11D"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3DA705B4"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B92A115"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33A8289"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06AEAECB"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674603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699CCA5E"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F0C59A1"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7D75B64"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7BD9E65D" w14:textId="77777777" w:rsidR="000D648E" w:rsidRDefault="00B25BAC">
                  <w:pPr>
                    <w:rPr>
                      <w:rFonts w:ascii="Arial" w:hAnsi="Arial" w:cs="Arial"/>
                      <w:sz w:val="16"/>
                      <w:szCs w:val="16"/>
                    </w:rPr>
                  </w:pPr>
                  <w:r>
                    <w:rPr>
                      <w:rFonts w:ascii="Arial" w:hAnsi="Arial" w:cs="Arial"/>
                      <w:sz w:val="16"/>
                      <w:szCs w:val="16"/>
                    </w:rPr>
                    <w:t>0.37</w:t>
                  </w:r>
                </w:p>
              </w:tc>
            </w:tr>
            <w:tr w:rsidR="000D648E" w14:paraId="635E6905" w14:textId="77777777">
              <w:trPr>
                <w:trHeight w:val="27"/>
              </w:trPr>
              <w:tc>
                <w:tcPr>
                  <w:tcW w:w="1885" w:type="dxa"/>
                  <w:shd w:val="clear" w:color="auto" w:fill="auto"/>
                </w:tcPr>
                <w:p w14:paraId="2895D90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7B4108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1E9DD5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3DDEA9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37E5AEE"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1734AC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07B65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25EAF47C"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41B205EC"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659A1682" w14:textId="77777777" w:rsidR="000D648E" w:rsidRDefault="00B25BAC">
                  <w:pPr>
                    <w:rPr>
                      <w:rFonts w:ascii="Arial" w:hAnsi="Arial" w:cs="Arial"/>
                      <w:sz w:val="16"/>
                      <w:szCs w:val="16"/>
                    </w:rPr>
                  </w:pPr>
                  <w:r>
                    <w:rPr>
                      <w:rFonts w:ascii="Arial" w:hAnsi="Arial" w:cs="Arial"/>
                      <w:sz w:val="16"/>
                      <w:szCs w:val="16"/>
                    </w:rPr>
                    <w:t>1.08</w:t>
                  </w:r>
                </w:p>
              </w:tc>
            </w:tr>
            <w:tr w:rsidR="000D648E" w14:paraId="0D9D5675" w14:textId="77777777">
              <w:trPr>
                <w:trHeight w:val="27"/>
              </w:trPr>
              <w:tc>
                <w:tcPr>
                  <w:tcW w:w="1885" w:type="dxa"/>
                  <w:shd w:val="clear" w:color="auto" w:fill="auto"/>
                </w:tcPr>
                <w:p w14:paraId="37EFBEF5"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037D84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144EE59"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C7875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447EB55"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161BEDA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4877F37C"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3CC4A627"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5F26F24B"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742A1610" w14:textId="77777777" w:rsidR="000D648E" w:rsidRDefault="00B25BAC">
                  <w:pPr>
                    <w:rPr>
                      <w:rFonts w:ascii="Arial" w:hAnsi="Arial" w:cs="Arial"/>
                      <w:sz w:val="16"/>
                      <w:szCs w:val="16"/>
                    </w:rPr>
                  </w:pPr>
                  <w:r>
                    <w:rPr>
                      <w:rFonts w:ascii="Arial" w:hAnsi="Arial" w:cs="Arial"/>
                      <w:sz w:val="16"/>
                      <w:szCs w:val="16"/>
                    </w:rPr>
                    <w:t>2.02</w:t>
                  </w:r>
                </w:p>
              </w:tc>
            </w:tr>
            <w:tr w:rsidR="000D648E" w14:paraId="0236E298" w14:textId="77777777">
              <w:trPr>
                <w:trHeight w:val="27"/>
              </w:trPr>
              <w:tc>
                <w:tcPr>
                  <w:tcW w:w="1885" w:type="dxa"/>
                  <w:shd w:val="clear" w:color="auto" w:fill="auto"/>
                </w:tcPr>
                <w:p w14:paraId="680A76AE"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7477E98B"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37476EC2"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A70ECA8"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933BD40"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0F02063"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17172B2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6EDFC2BF"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93F129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23B8C3A9" w14:textId="77777777" w:rsidR="000D648E" w:rsidRDefault="00B25BAC">
                  <w:pPr>
                    <w:rPr>
                      <w:rFonts w:ascii="Arial" w:hAnsi="Arial" w:cs="Arial"/>
                      <w:sz w:val="16"/>
                      <w:szCs w:val="16"/>
                    </w:rPr>
                  </w:pPr>
                  <w:r>
                    <w:rPr>
                      <w:rFonts w:ascii="Arial" w:hAnsi="Arial" w:cs="Arial"/>
                      <w:sz w:val="16"/>
                      <w:szCs w:val="16"/>
                    </w:rPr>
                    <w:t>1.81</w:t>
                  </w:r>
                </w:p>
              </w:tc>
            </w:tr>
            <w:tr w:rsidR="000D648E" w14:paraId="26FED881" w14:textId="77777777">
              <w:trPr>
                <w:trHeight w:val="27"/>
              </w:trPr>
              <w:tc>
                <w:tcPr>
                  <w:tcW w:w="1885" w:type="dxa"/>
                  <w:shd w:val="clear" w:color="auto" w:fill="auto"/>
                </w:tcPr>
                <w:p w14:paraId="0E9F9D8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C6B7315"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612A9CB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ACBA34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314493FF"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EEE5B0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09260624"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2C63F37"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A73D3EE"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28963F15" w14:textId="77777777" w:rsidR="000D648E" w:rsidRDefault="00B25BAC">
                  <w:pPr>
                    <w:rPr>
                      <w:rFonts w:ascii="Arial" w:hAnsi="Arial" w:cs="Arial"/>
                      <w:sz w:val="16"/>
                      <w:szCs w:val="16"/>
                    </w:rPr>
                  </w:pPr>
                  <w:r>
                    <w:rPr>
                      <w:rFonts w:ascii="Arial" w:hAnsi="Arial" w:cs="Arial"/>
                      <w:sz w:val="16"/>
                      <w:szCs w:val="16"/>
                    </w:rPr>
                    <w:t>1.45</w:t>
                  </w:r>
                </w:p>
              </w:tc>
            </w:tr>
            <w:tr w:rsidR="000D648E" w14:paraId="274C7780" w14:textId="77777777">
              <w:trPr>
                <w:trHeight w:val="27"/>
              </w:trPr>
              <w:tc>
                <w:tcPr>
                  <w:tcW w:w="1885" w:type="dxa"/>
                  <w:shd w:val="clear" w:color="auto" w:fill="auto"/>
                </w:tcPr>
                <w:p w14:paraId="19C49878"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2619F1A3"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C57BCFA"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CF99697"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E12FB8A"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948D16B"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2996F27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EE10EC9"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3B00EE0A"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2DB8D83D" w14:textId="77777777" w:rsidR="000D648E" w:rsidRDefault="00B25BAC">
                  <w:pPr>
                    <w:rPr>
                      <w:rFonts w:ascii="Arial" w:hAnsi="Arial" w:cs="Arial"/>
                      <w:sz w:val="16"/>
                      <w:szCs w:val="16"/>
                    </w:rPr>
                  </w:pPr>
                  <w:r>
                    <w:rPr>
                      <w:rFonts w:ascii="Arial" w:hAnsi="Arial" w:cs="Arial"/>
                      <w:sz w:val="16"/>
                      <w:szCs w:val="16"/>
                    </w:rPr>
                    <w:t>1.62</w:t>
                  </w:r>
                </w:p>
              </w:tc>
            </w:tr>
          </w:tbl>
          <w:p w14:paraId="3B912D16" w14:textId="77777777" w:rsidR="000D648E" w:rsidRDefault="000D648E">
            <w:pPr>
              <w:rPr>
                <w:rFonts w:cs="Calibri"/>
                <w:color w:val="000000"/>
              </w:rPr>
            </w:pPr>
          </w:p>
          <w:p w14:paraId="4B7B78B0" w14:textId="77777777" w:rsidR="000D648E" w:rsidRDefault="000D648E">
            <w:pPr>
              <w:rPr>
                <w:rFonts w:cs="Calibri"/>
                <w:color w:val="000000"/>
              </w:rPr>
            </w:pPr>
          </w:p>
        </w:tc>
      </w:tr>
    </w:tbl>
    <w:p w14:paraId="3DCB7814" w14:textId="77777777" w:rsidR="000D648E" w:rsidRDefault="000D648E"/>
    <w:p w14:paraId="41CA6D22" w14:textId="77777777" w:rsidR="000D648E" w:rsidRDefault="00B25BAC">
      <w:pPr>
        <w:pStyle w:val="Heading2"/>
        <w:rPr>
          <w:lang w:val="en-US"/>
        </w:rPr>
      </w:pPr>
      <w:r>
        <w:rPr>
          <w:lang w:val="en-US"/>
        </w:rPr>
        <w:lastRenderedPageBreak/>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F88276D" w14:textId="77777777">
        <w:trPr>
          <w:trHeight w:val="420"/>
        </w:trPr>
        <w:tc>
          <w:tcPr>
            <w:tcW w:w="9985" w:type="dxa"/>
            <w:shd w:val="clear" w:color="auto" w:fill="auto"/>
            <w:noWrap/>
          </w:tcPr>
          <w:p w14:paraId="0DC99157" w14:textId="77777777" w:rsidR="000D648E" w:rsidRDefault="00B25BAC">
            <w:pPr>
              <w:pStyle w:val="ListParagraph"/>
              <w:numPr>
                <w:ilvl w:val="0"/>
                <w:numId w:val="24"/>
              </w:numPr>
              <w:rPr>
                <w:rFonts w:eastAsia="Times New Roman" w:cs="Calibri"/>
                <w:color w:val="000000"/>
              </w:rPr>
            </w:pPr>
            <w:r>
              <w:rPr>
                <w:rFonts w:eastAsia="Times New Roman" w:cs="Calibri"/>
                <w:color w:val="000000"/>
                <w:lang w:val="en-US"/>
              </w:rPr>
              <w:t>Nokia</w:t>
            </w:r>
            <w:r>
              <w:rPr>
                <w:rFonts w:eastAsia="Times New Roman" w:cs="Calibri"/>
                <w:color w:val="000000"/>
              </w:rPr>
              <w:t xml:space="preserve"> (</w:t>
            </w:r>
            <w:r>
              <w:rPr>
                <w:szCs w:val="28"/>
              </w:rPr>
              <w:t>R1-2307242</w:t>
            </w:r>
            <w:r>
              <w:rPr>
                <w:rFonts w:eastAsia="Times New Roman" w:cs="Calibri"/>
                <w:color w:val="000000"/>
              </w:rPr>
              <w:t>)</w:t>
            </w:r>
          </w:p>
          <w:p w14:paraId="08D95DDF" w14:textId="77777777" w:rsidR="000D648E" w:rsidRDefault="00B25BAC">
            <w:pPr>
              <w:pStyle w:val="ListParagraph"/>
              <w:keepNext/>
            </w:pPr>
            <w:r>
              <w:rPr>
                <w:noProof/>
                <w:lang w:val="en-US"/>
              </w:rPr>
              <w:drawing>
                <wp:inline distT="0" distB="0" distL="0" distR="0" wp14:anchorId="35990E7F" wp14:editId="4BCDE6BE">
                  <wp:extent cx="5455920" cy="2162175"/>
                  <wp:effectExtent l="0" t="0" r="0" b="9525"/>
                  <wp:docPr id="27" name="Picture 27" descr="A graph of a plo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a plot&#10;&#10;Description automatically generated with medium confidence"/>
                          <pic:cNvPicPr>
                            <a:picLocks noChangeAspect="1"/>
                          </pic:cNvPicPr>
                        </pic:nvPicPr>
                        <pic:blipFill>
                          <a:blip r:embed="rId31"/>
                          <a:stretch>
                            <a:fillRect/>
                          </a:stretch>
                        </pic:blipFill>
                        <pic:spPr>
                          <a:xfrm>
                            <a:off x="0" y="0"/>
                            <a:ext cx="5463281" cy="2165702"/>
                          </a:xfrm>
                          <a:prstGeom prst="rect">
                            <a:avLst/>
                          </a:prstGeom>
                        </pic:spPr>
                      </pic:pic>
                    </a:graphicData>
                  </a:graphic>
                </wp:inline>
              </w:drawing>
            </w:r>
          </w:p>
          <w:p w14:paraId="15F2EE62" w14:textId="77777777" w:rsidR="000D648E" w:rsidRDefault="00B25BAC">
            <w:pPr>
              <w:pStyle w:val="Caption"/>
              <w:jc w:val="center"/>
              <w:rPr>
                <w:rFonts w:cs="Arial"/>
              </w:rPr>
            </w:pPr>
            <w:bookmarkStart w:id="0" w:name="_Ref127113818"/>
            <w:r>
              <w:t xml:space="preserve">Figure </w:t>
            </w:r>
            <w:fldSimple w:instr=" SEQ Figure \* ARABIC ">
              <w:r>
                <w:t>6</w:t>
              </w:r>
            </w:fldSimple>
            <w:bookmarkEnd w:id="0"/>
            <w:r>
              <w:t xml:space="preserve"> - G function for UE distribution case 1 (left), and UE distribution case 2 based on a non-uniform distribution (right).</w:t>
            </w:r>
          </w:p>
          <w:p w14:paraId="23AFEC30" w14:textId="77777777" w:rsidR="000D648E" w:rsidRDefault="00B25BAC">
            <w:pPr>
              <w:pStyle w:val="Caption"/>
              <w:keepNext/>
            </w:pPr>
            <w:bookmarkStart w:id="1" w:name="_Ref131751754"/>
            <w:r>
              <w:t xml:space="preserve">Table </w:t>
            </w:r>
            <w:fldSimple w:instr=" SEQ Table \* ARABIC ">
              <w:r>
                <w:t>4</w:t>
              </w:r>
            </w:fldSimple>
            <w:bookmarkEnd w:id="1"/>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810"/>
              <w:gridCol w:w="1123"/>
              <w:gridCol w:w="1123"/>
              <w:gridCol w:w="762"/>
              <w:gridCol w:w="730"/>
              <w:gridCol w:w="1407"/>
              <w:gridCol w:w="746"/>
              <w:gridCol w:w="1398"/>
            </w:tblGrid>
            <w:tr w:rsidR="000D648E" w14:paraId="67481072" w14:textId="77777777">
              <w:trPr>
                <w:jc w:val="center"/>
              </w:trPr>
              <w:tc>
                <w:tcPr>
                  <w:tcW w:w="716" w:type="dxa"/>
                  <w:vMerge w:val="restart"/>
                  <w:tcBorders>
                    <w:top w:val="single" w:sz="4" w:space="0" w:color="auto"/>
                    <w:left w:val="single" w:sz="4" w:space="0" w:color="auto"/>
                    <w:right w:val="single" w:sz="4" w:space="0" w:color="auto"/>
                  </w:tcBorders>
                </w:tcPr>
                <w:p w14:paraId="2F04A4F6" w14:textId="77777777" w:rsidR="000D648E" w:rsidRDefault="00B25BAC">
                  <w:pPr>
                    <w:rPr>
                      <w:b/>
                      <w:bCs/>
                    </w:rPr>
                  </w:pPr>
                  <w:r>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60393BB2" w14:textId="77777777" w:rsidR="000D648E" w:rsidRDefault="00B25BAC">
                  <w:pPr>
                    <w:rPr>
                      <w:b/>
                      <w:bCs/>
                    </w:rPr>
                  </w:pPr>
                  <w:r>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EB3FCB3" w14:textId="77777777" w:rsidR="000D648E" w:rsidRDefault="00B25BAC">
                  <w:pPr>
                    <w:rPr>
                      <w:b/>
                      <w:bCs/>
                    </w:rPr>
                  </w:pPr>
                  <w:r>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29F21B1F" w14:textId="77777777" w:rsidR="000D648E" w:rsidRDefault="00B25BAC">
                  <w:pPr>
                    <w:rPr>
                      <w:b/>
                      <w:bCs/>
                    </w:rPr>
                  </w:pPr>
                  <w:r>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480741AA" w14:textId="77777777" w:rsidR="000D648E" w:rsidRDefault="00B25BAC">
                  <w:pPr>
                    <w:rPr>
                      <w:b/>
                      <w:bCs/>
                    </w:rPr>
                  </w:pPr>
                  <w:r>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96EE296" w14:textId="77777777" w:rsidR="000D648E" w:rsidRDefault="00B25BAC">
                  <w:pPr>
                    <w:rPr>
                      <w:b/>
                      <w:bCs/>
                    </w:rPr>
                  </w:pPr>
                  <w:r>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0DF76771" w14:textId="77777777" w:rsidR="000D648E" w:rsidRDefault="00B25BAC">
                  <w:pPr>
                    <w:rPr>
                      <w:b/>
                      <w:bCs/>
                    </w:rPr>
                  </w:pPr>
                  <w:r>
                    <w:rPr>
                      <w:b/>
                      <w:bCs/>
                    </w:rPr>
                    <w:t>Horizontal pos. accuracy at CDF=90% (m)</w:t>
                  </w:r>
                </w:p>
              </w:tc>
            </w:tr>
            <w:tr w:rsidR="000D648E" w14:paraId="20028B86" w14:textId="77777777">
              <w:trPr>
                <w:jc w:val="center"/>
              </w:trPr>
              <w:tc>
                <w:tcPr>
                  <w:tcW w:w="716" w:type="dxa"/>
                  <w:vMerge/>
                  <w:tcBorders>
                    <w:left w:val="single" w:sz="4" w:space="0" w:color="auto"/>
                    <w:bottom w:val="single" w:sz="4" w:space="0" w:color="auto"/>
                    <w:right w:val="single" w:sz="4" w:space="0" w:color="auto"/>
                  </w:tcBorders>
                </w:tcPr>
                <w:p w14:paraId="52ABE0AC" w14:textId="77777777" w:rsidR="000D648E" w:rsidRDefault="000D648E">
                  <w:pPr>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6D6F89C" w14:textId="77777777" w:rsidR="000D648E" w:rsidRDefault="000D648E">
                  <w:pPr>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00C2F26" w14:textId="77777777" w:rsidR="000D648E" w:rsidRDefault="000D648E">
                  <w:pPr>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0E797A4F" w14:textId="77777777" w:rsidR="000D648E" w:rsidRDefault="000D648E">
                  <w:pPr>
                    <w:rPr>
                      <w:b/>
                      <w:bCs/>
                    </w:rPr>
                  </w:pPr>
                </w:p>
              </w:tc>
              <w:tc>
                <w:tcPr>
                  <w:tcW w:w="785" w:type="dxa"/>
                  <w:tcBorders>
                    <w:top w:val="single" w:sz="4" w:space="0" w:color="auto"/>
                    <w:left w:val="single" w:sz="4" w:space="0" w:color="auto"/>
                    <w:right w:val="single" w:sz="4" w:space="0" w:color="auto"/>
                  </w:tcBorders>
                  <w:vAlign w:val="center"/>
                </w:tcPr>
                <w:p w14:paraId="6555D056" w14:textId="77777777" w:rsidR="000D648E" w:rsidRDefault="00B25BAC">
                  <w:pPr>
                    <w:jc w:val="center"/>
                    <w:rPr>
                      <w:b/>
                      <w:bCs/>
                    </w:rPr>
                  </w:pPr>
                  <w:r>
                    <w:rPr>
                      <w:b/>
                      <w:bCs/>
                    </w:rPr>
                    <w:t>Train</w:t>
                  </w:r>
                </w:p>
              </w:tc>
              <w:tc>
                <w:tcPr>
                  <w:tcW w:w="720" w:type="dxa"/>
                  <w:tcBorders>
                    <w:top w:val="single" w:sz="4" w:space="0" w:color="auto"/>
                    <w:left w:val="single" w:sz="4" w:space="0" w:color="auto"/>
                    <w:right w:val="single" w:sz="4" w:space="0" w:color="auto"/>
                  </w:tcBorders>
                  <w:vAlign w:val="center"/>
                </w:tcPr>
                <w:p w14:paraId="28265074" w14:textId="77777777" w:rsidR="000D648E" w:rsidRDefault="00B25BAC">
                  <w:pPr>
                    <w:jc w:val="center"/>
                    <w:rPr>
                      <w:b/>
                      <w:bCs/>
                    </w:rPr>
                  </w:pPr>
                  <w:r>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60E94A7B" w14:textId="77777777" w:rsidR="000D648E" w:rsidRDefault="00B25BAC">
                  <w:pPr>
                    <w:jc w:val="center"/>
                    <w:rPr>
                      <w:b/>
                      <w:bCs/>
                    </w:rPr>
                  </w:pPr>
                  <w:r>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0DB3070" w14:textId="77777777" w:rsidR="000D648E" w:rsidRDefault="00B25BAC">
                  <w:pPr>
                    <w:jc w:val="center"/>
                    <w:rPr>
                      <w:b/>
                      <w:bCs/>
                    </w:rPr>
                  </w:pPr>
                  <w:r>
                    <w:rPr>
                      <w:b/>
                      <w:bCs/>
                    </w:rPr>
                    <w:t>test</w:t>
                  </w:r>
                </w:p>
              </w:tc>
              <w:tc>
                <w:tcPr>
                  <w:tcW w:w="1559" w:type="dxa"/>
                  <w:tcBorders>
                    <w:top w:val="single" w:sz="4" w:space="0" w:color="auto"/>
                    <w:left w:val="single" w:sz="4" w:space="0" w:color="auto"/>
                    <w:bottom w:val="single" w:sz="4" w:space="0" w:color="auto"/>
                    <w:right w:val="single" w:sz="4" w:space="0" w:color="auto"/>
                  </w:tcBorders>
                </w:tcPr>
                <w:p w14:paraId="23DE3E23" w14:textId="77777777" w:rsidR="000D648E" w:rsidRDefault="00B25BAC">
                  <w:pPr>
                    <w:rPr>
                      <w:b/>
                      <w:bCs/>
                    </w:rPr>
                  </w:pPr>
                  <w:r>
                    <w:rPr>
                      <w:b/>
                      <w:bCs/>
                    </w:rPr>
                    <w:t>AI/ML</w:t>
                  </w:r>
                </w:p>
              </w:tc>
            </w:tr>
            <w:tr w:rsidR="000D648E" w14:paraId="68AB9AC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CAF601C" w14:textId="77777777" w:rsidR="000D648E" w:rsidRDefault="00B25BAC">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0F06D024"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136BB0E0"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56D32E8" w14:textId="77777777" w:rsidR="000D648E" w:rsidRDefault="00B25BAC">
                  <w:pPr>
                    <w:jc w:val="center"/>
                    <w:rPr>
                      <w:lang w:val="fr-BE"/>
                    </w:rPr>
                  </w:pPr>
                  <w:r>
                    <w:rPr>
                      <w:lang w:val="fr-BE"/>
                    </w:rPr>
                    <w:t>2d horizontal position (x, y)</w:t>
                  </w:r>
                </w:p>
              </w:tc>
              <w:tc>
                <w:tcPr>
                  <w:tcW w:w="785" w:type="dxa"/>
                  <w:tcBorders>
                    <w:left w:val="single" w:sz="4" w:space="0" w:color="auto"/>
                    <w:right w:val="single" w:sz="4" w:space="0" w:color="auto"/>
                  </w:tcBorders>
                </w:tcPr>
                <w:p w14:paraId="6946A43A" w14:textId="77777777" w:rsidR="000D648E" w:rsidRDefault="00B25BAC">
                  <w:pPr>
                    <w:jc w:val="center"/>
                  </w:pPr>
                  <w:r>
                    <w:t>Inf DH (40%)</w:t>
                  </w:r>
                </w:p>
              </w:tc>
              <w:tc>
                <w:tcPr>
                  <w:tcW w:w="720" w:type="dxa"/>
                  <w:tcBorders>
                    <w:left w:val="single" w:sz="4" w:space="0" w:color="auto"/>
                    <w:right w:val="single" w:sz="4" w:space="0" w:color="auto"/>
                  </w:tcBorders>
                </w:tcPr>
                <w:p w14:paraId="56173CE1"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54876E96" w14:textId="77777777" w:rsidR="000D648E" w:rsidRDefault="00B25BAC">
                  <w:pPr>
                    <w:jc w:val="center"/>
                  </w:pPr>
                  <w:r>
                    <w:t>20%</w:t>
                  </w:r>
                </w:p>
                <w:p w14:paraId="6AAA4B14" w14:textId="77777777" w:rsidR="000D648E" w:rsidRDefault="00B25BAC">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220F2F42"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B94CD85" w14:textId="77777777" w:rsidR="000D648E" w:rsidRDefault="00B25BAC">
                  <w:pPr>
                    <w:jc w:val="center"/>
                  </w:pPr>
                  <w:r>
                    <w:t>2.73</w:t>
                  </w:r>
                </w:p>
                <w:p w14:paraId="569D3949" w14:textId="77777777" w:rsidR="000D648E" w:rsidRDefault="000D648E">
                  <w:pPr>
                    <w:jc w:val="center"/>
                  </w:pPr>
                </w:p>
              </w:tc>
            </w:tr>
            <w:tr w:rsidR="000D648E" w14:paraId="55367B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A5DCEC3" w14:textId="77777777" w:rsidR="000D648E" w:rsidRDefault="00B25BAC">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1BD1DC18"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5CF5429C"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480935DC" w14:textId="77777777" w:rsidR="000D648E" w:rsidRDefault="00B25BAC">
                  <w:pPr>
                    <w:jc w:val="center"/>
                    <w:rPr>
                      <w:lang w:val="fr-BE"/>
                    </w:rPr>
                  </w:pPr>
                  <w:r>
                    <w:rPr>
                      <w:lang w:val="fr-BE"/>
                    </w:rPr>
                    <w:t>2d horizontal position (x, y)</w:t>
                  </w:r>
                </w:p>
              </w:tc>
              <w:tc>
                <w:tcPr>
                  <w:tcW w:w="785" w:type="dxa"/>
                  <w:tcBorders>
                    <w:left w:val="single" w:sz="4" w:space="0" w:color="auto"/>
                    <w:bottom w:val="single" w:sz="4" w:space="0" w:color="auto"/>
                    <w:right w:val="single" w:sz="4" w:space="0" w:color="auto"/>
                  </w:tcBorders>
                </w:tcPr>
                <w:p w14:paraId="246414F0" w14:textId="77777777" w:rsidR="000D648E" w:rsidRDefault="00B25BAC">
                  <w:pPr>
                    <w:jc w:val="center"/>
                  </w:pPr>
                  <w:r>
                    <w:t>Inf DH (40%)</w:t>
                  </w:r>
                </w:p>
              </w:tc>
              <w:tc>
                <w:tcPr>
                  <w:tcW w:w="720" w:type="dxa"/>
                  <w:tcBorders>
                    <w:left w:val="single" w:sz="4" w:space="0" w:color="auto"/>
                    <w:bottom w:val="single" w:sz="4" w:space="0" w:color="auto"/>
                    <w:right w:val="single" w:sz="4" w:space="0" w:color="auto"/>
                  </w:tcBorders>
                </w:tcPr>
                <w:p w14:paraId="2E83F0C3"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6B83DD0" w14:textId="77777777" w:rsidR="000D648E" w:rsidRDefault="00B25BAC">
                  <w:pPr>
                    <w:jc w:val="center"/>
                  </w:pPr>
                  <w:r>
                    <w:t>20%</w:t>
                  </w:r>
                </w:p>
                <w:p w14:paraId="3528074A" w14:textId="77777777" w:rsidR="000D648E" w:rsidRDefault="00B25BAC">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BAC7A99"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02E81BD3" w14:textId="77777777" w:rsidR="000D648E" w:rsidRDefault="00B25BAC">
                  <w:pPr>
                    <w:jc w:val="center"/>
                  </w:pPr>
                  <w:r>
                    <w:t>4.24</w:t>
                  </w:r>
                </w:p>
                <w:p w14:paraId="1D8011C5" w14:textId="77777777" w:rsidR="000D648E" w:rsidRDefault="000D648E">
                  <w:pPr>
                    <w:jc w:val="center"/>
                  </w:pPr>
                </w:p>
              </w:tc>
            </w:tr>
          </w:tbl>
          <w:p w14:paraId="26203834" w14:textId="77777777" w:rsidR="000D648E" w:rsidRDefault="000D648E">
            <w:pPr>
              <w:rPr>
                <w:rFonts w:cs="Calibri"/>
                <w:color w:val="000000"/>
              </w:rPr>
            </w:pPr>
          </w:p>
          <w:p w14:paraId="3D18E7FA" w14:textId="77777777" w:rsidR="000D648E" w:rsidRDefault="000D648E">
            <w:pPr>
              <w:rPr>
                <w:rFonts w:cs="Calibri"/>
                <w:color w:val="000000"/>
              </w:rPr>
            </w:pPr>
          </w:p>
        </w:tc>
      </w:tr>
    </w:tbl>
    <w:p w14:paraId="255D76FC" w14:textId="77777777" w:rsidR="000D648E" w:rsidRDefault="000D648E"/>
    <w:p w14:paraId="0DAA7B17" w14:textId="77777777" w:rsidR="000D648E" w:rsidRDefault="00B25BAC">
      <w:pPr>
        <w:pStyle w:val="Heading3"/>
      </w:pPr>
      <w:r>
        <w:t>4</w:t>
      </w:r>
      <w:r>
        <w:rPr>
          <w:vertAlign w:val="superscript"/>
        </w:rPr>
        <w:t>th</w:t>
      </w:r>
      <w:r>
        <w:t xml:space="preserve"> round discussion</w:t>
      </w:r>
    </w:p>
    <w:p w14:paraId="6040D727" w14:textId="77777777" w:rsidR="000D648E" w:rsidRDefault="00B25BAC">
      <w:r>
        <w:t>For the topic of non-uniform UE distribution, Nokia proposes to make the following observations.</w:t>
      </w:r>
    </w:p>
    <w:p w14:paraId="328ADD0B" w14:textId="77777777" w:rsidR="000D648E" w:rsidRDefault="000D648E"/>
    <w:p w14:paraId="144EBBBA" w14:textId="77777777" w:rsidR="000D648E" w:rsidRDefault="00B25BAC">
      <w:pPr>
        <w:rPr>
          <w:b/>
          <w:bCs/>
          <w:u w:val="single"/>
        </w:rPr>
      </w:pPr>
      <w:r>
        <w:rPr>
          <w:b/>
          <w:bCs/>
          <w:highlight w:val="yellow"/>
          <w:u w:val="single"/>
        </w:rPr>
        <w:t>Observation 2.3.1-1</w:t>
      </w:r>
    </w:p>
    <w:p w14:paraId="2B84820C" w14:textId="77777777" w:rsidR="000D648E" w:rsidRDefault="00B25BAC">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157DD809" w14:textId="77777777" w:rsidR="000D648E" w:rsidRDefault="00B25BAC">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17D5844C" w14:textId="77777777" w:rsidR="000D648E" w:rsidRDefault="00B25BAC">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p w14:paraId="754125D5" w14:textId="77777777" w:rsidR="000D648E" w:rsidRDefault="000D648E">
      <w:pPr>
        <w:rPr>
          <w:rFonts w:ascii="Times New Roman" w:eastAsia="SimSun" w:hAnsi="Times New Roman" w:cs="Arial"/>
          <w:bCs/>
          <w:sz w:val="20"/>
          <w:szCs w:val="20"/>
        </w:rPr>
      </w:pPr>
    </w:p>
    <w:tbl>
      <w:tblPr>
        <w:tblStyle w:val="TableGrid"/>
        <w:tblW w:w="9985" w:type="dxa"/>
        <w:tblLook w:val="04A0" w:firstRow="1" w:lastRow="0" w:firstColumn="1" w:lastColumn="0" w:noHBand="0" w:noVBand="1"/>
      </w:tblPr>
      <w:tblGrid>
        <w:gridCol w:w="1411"/>
        <w:gridCol w:w="8574"/>
      </w:tblGrid>
      <w:tr w:rsidR="000D648E" w14:paraId="35AC5B4A" w14:textId="77777777">
        <w:tc>
          <w:tcPr>
            <w:tcW w:w="1411" w:type="dxa"/>
          </w:tcPr>
          <w:p w14:paraId="5F554E7E" w14:textId="77777777" w:rsidR="000D648E" w:rsidRDefault="00B25BAC">
            <w:pPr>
              <w:rPr>
                <w:b/>
                <w:bCs/>
              </w:rPr>
            </w:pPr>
            <w:r>
              <w:rPr>
                <w:b/>
                <w:bCs/>
                <w:lang w:val="en-US"/>
              </w:rPr>
              <w:t>Company</w:t>
            </w:r>
          </w:p>
        </w:tc>
        <w:tc>
          <w:tcPr>
            <w:tcW w:w="8574" w:type="dxa"/>
          </w:tcPr>
          <w:p w14:paraId="66B12A30" w14:textId="77777777" w:rsidR="000D648E" w:rsidRDefault="00B25BAC">
            <w:pPr>
              <w:jc w:val="center"/>
              <w:rPr>
                <w:b/>
                <w:bCs/>
              </w:rPr>
            </w:pPr>
            <w:r>
              <w:rPr>
                <w:b/>
                <w:bCs/>
                <w:lang w:val="en-US"/>
              </w:rPr>
              <w:t>Comments</w:t>
            </w:r>
          </w:p>
        </w:tc>
      </w:tr>
      <w:tr w:rsidR="000D648E" w14:paraId="6D2DCBE7" w14:textId="77777777">
        <w:tc>
          <w:tcPr>
            <w:tcW w:w="1411" w:type="dxa"/>
          </w:tcPr>
          <w:p w14:paraId="3036F648" w14:textId="77777777" w:rsidR="000D648E" w:rsidRDefault="00B25BAC">
            <w:r>
              <w:t>Nokia/NSB</w:t>
            </w:r>
          </w:p>
        </w:tc>
        <w:tc>
          <w:tcPr>
            <w:tcW w:w="8574" w:type="dxa"/>
          </w:tcPr>
          <w:p w14:paraId="4792FE2C" w14:textId="77777777" w:rsidR="000D648E" w:rsidRDefault="00B25BAC">
            <w:r>
              <w:t xml:space="preserve">OK  </w:t>
            </w:r>
          </w:p>
        </w:tc>
      </w:tr>
      <w:tr w:rsidR="000D648E" w14:paraId="206B91A2" w14:textId="77777777">
        <w:tc>
          <w:tcPr>
            <w:tcW w:w="1411" w:type="dxa"/>
          </w:tcPr>
          <w:p w14:paraId="10F448AB" w14:textId="77777777" w:rsidR="000D648E" w:rsidRDefault="00B25BAC">
            <w:r>
              <w:t>Ericsson</w:t>
            </w:r>
          </w:p>
        </w:tc>
        <w:tc>
          <w:tcPr>
            <w:tcW w:w="8574" w:type="dxa"/>
          </w:tcPr>
          <w:p w14:paraId="06948365" w14:textId="77777777" w:rsidR="000D648E" w:rsidRDefault="00B25BAC">
            <w:r>
              <w:t>The agreed simulation assumption only includes uniform UE distribution. The AI/ML performance for non-uniform UE distribution can be studied in the future.</w:t>
            </w:r>
          </w:p>
          <w:p w14:paraId="0A8160CF" w14:textId="77777777" w:rsidR="000D648E" w:rsidRDefault="00B25BAC">
            <w:r>
              <w:t>For the observation, it is problematic. The quality indicator IPD is not clearly defined, and there is no common understanding in RAN1 about this indicator. We don't agree to capture such indicator in observation or TR.</w:t>
            </w:r>
          </w:p>
        </w:tc>
      </w:tr>
      <w:tr w:rsidR="000D648E" w14:paraId="17AA7A41" w14:textId="77777777">
        <w:tc>
          <w:tcPr>
            <w:tcW w:w="1411" w:type="dxa"/>
          </w:tcPr>
          <w:p w14:paraId="59BEC2AD" w14:textId="77777777" w:rsidR="000D648E" w:rsidRDefault="00B25BAC">
            <w:r>
              <w:t>vivo</w:t>
            </w:r>
          </w:p>
        </w:tc>
        <w:tc>
          <w:tcPr>
            <w:tcW w:w="8574" w:type="dxa"/>
          </w:tcPr>
          <w:p w14:paraId="063F43FD" w14:textId="77777777" w:rsidR="000D648E" w:rsidRDefault="00B25BAC">
            <w:pPr>
              <w:rPr>
                <w:bCs/>
              </w:rPr>
            </w:pPr>
            <w:r>
              <w:t>First of all, it’s not clear to us the definition of ‚</w:t>
            </w:r>
            <w:r>
              <w:rPr>
                <w:bCs/>
              </w:rPr>
              <w:t xml:space="preserve"> dataset quality indicator ‚ as well as IPD. We’re okay on the observation of positioning accuracy if one company evaluated with non-common assumption. </w:t>
            </w:r>
          </w:p>
          <w:p w14:paraId="441FEBEB" w14:textId="77777777" w:rsidR="000D648E" w:rsidRDefault="00B25BAC">
            <w:r>
              <w:rPr>
                <w:bCs/>
              </w:rPr>
              <w:t xml:space="preserve">But we’d like to understand </w:t>
            </w:r>
            <w:r>
              <w:t xml:space="preserve">what insight we can get from the observation here. </w:t>
            </w:r>
          </w:p>
        </w:tc>
      </w:tr>
      <w:tr w:rsidR="000D648E" w14:paraId="329F97D4" w14:textId="77777777">
        <w:tc>
          <w:tcPr>
            <w:tcW w:w="1411" w:type="dxa"/>
          </w:tcPr>
          <w:p w14:paraId="0220C7F7" w14:textId="77777777" w:rsidR="000D648E" w:rsidRDefault="00B25BAC">
            <w:pPr>
              <w:rPr>
                <w:rFonts w:eastAsiaTheme="minorEastAsia"/>
              </w:rPr>
            </w:pPr>
            <w:r>
              <w:rPr>
                <w:rFonts w:eastAsiaTheme="minorEastAsia" w:hint="eastAsia"/>
              </w:rPr>
              <w:t>CATT</w:t>
            </w:r>
          </w:p>
        </w:tc>
        <w:tc>
          <w:tcPr>
            <w:tcW w:w="8574" w:type="dxa"/>
          </w:tcPr>
          <w:p w14:paraId="3EA3F29F" w14:textId="77777777" w:rsidR="000D648E" w:rsidRDefault="00B25BAC">
            <w:pPr>
              <w:rPr>
                <w:rFonts w:eastAsiaTheme="minorEastAsia"/>
              </w:rPr>
            </w:pPr>
            <w:r>
              <w:rPr>
                <w:rFonts w:eastAsiaTheme="minorEastAsia" w:hint="eastAsia"/>
              </w:rPr>
              <w:t>Since it may be captured, we think the definition of dataset quality indicator in evaluation and also IPD, is ambiguous. Is it only useful for non-uniformed distributionn?</w:t>
            </w:r>
          </w:p>
        </w:tc>
      </w:tr>
      <w:tr w:rsidR="000D648E" w14:paraId="75FF6EA6" w14:textId="77777777">
        <w:tc>
          <w:tcPr>
            <w:tcW w:w="1411" w:type="dxa"/>
          </w:tcPr>
          <w:p w14:paraId="2F90773C" w14:textId="77777777" w:rsidR="000D648E" w:rsidRDefault="00B25BAC">
            <w:pPr>
              <w:rPr>
                <w:rFonts w:eastAsiaTheme="minorEastAsia"/>
              </w:rPr>
            </w:pPr>
            <w:r>
              <w:rPr>
                <w:rFonts w:eastAsiaTheme="minorEastAsia"/>
              </w:rPr>
              <w:t>Qualcomm</w:t>
            </w:r>
          </w:p>
        </w:tc>
        <w:tc>
          <w:tcPr>
            <w:tcW w:w="8574" w:type="dxa"/>
          </w:tcPr>
          <w:p w14:paraId="543AFCC2" w14:textId="77777777" w:rsidR="000D648E" w:rsidRDefault="00B25BAC">
            <w:pPr>
              <w:rPr>
                <w:rFonts w:eastAsiaTheme="minorEastAsia"/>
              </w:rPr>
            </w:pPr>
            <w:r>
              <w:t>We understand the importance of evaluating the impact of sample spatial distrubution and potential quality metrics of collected datasets. However, this seems to require more evaluations and contributions from other companies. We are ok with a high level observation/recommendation on the importance of considering further related evaluations in a work item phase.</w:t>
            </w:r>
          </w:p>
        </w:tc>
      </w:tr>
      <w:tr w:rsidR="000D648E" w14:paraId="077B52E6" w14:textId="77777777">
        <w:tc>
          <w:tcPr>
            <w:tcW w:w="1411" w:type="dxa"/>
          </w:tcPr>
          <w:p w14:paraId="6344BDC7" w14:textId="77777777" w:rsidR="000D648E" w:rsidRDefault="00B25BAC">
            <w:pPr>
              <w:rPr>
                <w:rFonts w:eastAsiaTheme="minorEastAsia"/>
              </w:rPr>
            </w:pPr>
            <w:r>
              <w:rPr>
                <w:rFonts w:eastAsiaTheme="minorEastAsia"/>
              </w:rPr>
              <w:t>HW/HiSi</w:t>
            </w:r>
          </w:p>
        </w:tc>
        <w:tc>
          <w:tcPr>
            <w:tcW w:w="8574" w:type="dxa"/>
          </w:tcPr>
          <w:p w14:paraId="5F3175A6" w14:textId="77777777" w:rsidR="000D648E" w:rsidRDefault="00B25BAC">
            <w:r>
              <w:t>It is not clear to us what IPD is, this should be explained.</w:t>
            </w:r>
          </w:p>
        </w:tc>
      </w:tr>
      <w:tr w:rsidR="000D648E" w14:paraId="52C89B99" w14:textId="77777777">
        <w:tc>
          <w:tcPr>
            <w:tcW w:w="1411" w:type="dxa"/>
          </w:tcPr>
          <w:p w14:paraId="2128031F" w14:textId="77777777" w:rsidR="000D648E" w:rsidRDefault="00B25BAC">
            <w:pPr>
              <w:rPr>
                <w:rFonts w:eastAsiaTheme="minorEastAsia"/>
              </w:rPr>
            </w:pPr>
            <w:r>
              <w:rPr>
                <w:rFonts w:hint="eastAsia"/>
                <w:lang w:val="en-US"/>
              </w:rPr>
              <w:t>ZTE</w:t>
            </w:r>
          </w:p>
        </w:tc>
        <w:tc>
          <w:tcPr>
            <w:tcW w:w="8574" w:type="dxa"/>
          </w:tcPr>
          <w:p w14:paraId="170C6D45" w14:textId="77777777" w:rsidR="000D648E" w:rsidRDefault="00B25BAC">
            <w:r>
              <w:rPr>
                <w:rFonts w:hint="eastAsia"/>
                <w:lang w:val="en-US"/>
              </w:rPr>
              <w:t>Not support. We agree with Ericsson that only uniform UE distribution was agreed in previous meeting. We don</w:t>
            </w:r>
            <w:r>
              <w:rPr>
                <w:lang w:val="en-US"/>
              </w:rPr>
              <w:t>’</w:t>
            </w:r>
            <w:r>
              <w:rPr>
                <w:rFonts w:hint="eastAsia"/>
                <w:lang w:val="en-US"/>
              </w:rPr>
              <w:t>t know how to understand the IPD without aligned definition that should be defined earlier.</w:t>
            </w:r>
          </w:p>
        </w:tc>
      </w:tr>
    </w:tbl>
    <w:p w14:paraId="75062AE0" w14:textId="77777777" w:rsidR="000D648E" w:rsidRDefault="000D648E">
      <w:pPr>
        <w:rPr>
          <w:rFonts w:ascii="Times New Roman" w:eastAsia="SimSun" w:hAnsi="Times New Roman" w:cs="Arial"/>
          <w:bCs/>
          <w:sz w:val="20"/>
          <w:szCs w:val="20"/>
        </w:rPr>
      </w:pPr>
    </w:p>
    <w:p w14:paraId="08A7BB9B" w14:textId="77777777" w:rsidR="000D648E" w:rsidRDefault="00B25BAC">
      <w:pPr>
        <w:rPr>
          <w:b/>
          <w:bCs/>
          <w:u w:val="single"/>
        </w:rPr>
      </w:pPr>
      <w:r>
        <w:rPr>
          <w:b/>
          <w:bCs/>
          <w:highlight w:val="yellow"/>
          <w:u w:val="single"/>
        </w:rPr>
        <w:t>Observation 2.3.1-2</w:t>
      </w:r>
    </w:p>
    <w:p w14:paraId="25D4CFE6" w14:textId="77777777" w:rsidR="000D648E" w:rsidRDefault="00B25BAC">
      <w:pPr>
        <w:pStyle w:val="Proposalstylenokia2023"/>
        <w:numPr>
          <w:ilvl w:val="0"/>
          <w:numId w:val="0"/>
        </w:numPr>
        <w:rPr>
          <w:b w:val="0"/>
          <w:bCs/>
        </w:rPr>
      </w:pPr>
      <w:bookmarkStart w:id="2" w:name="_Toc134033143"/>
      <w:bookmarkStart w:id="3" w:name="_Toc134613521"/>
      <w:bookmarkStart w:id="4" w:name="_Toc134985008"/>
      <w:bookmarkStart w:id="5" w:name="_Toc135000320"/>
      <w:bookmarkStart w:id="6" w:name="_Toc135049935"/>
      <w:bookmarkStart w:id="7" w:name="_Toc134976671"/>
      <w:r>
        <w:rPr>
          <w:b w:val="0"/>
          <w:bCs/>
        </w:rPr>
        <w:t>For data collection purposes and non-uniform UE distribution, RAN1 to consider additional metrics to indicate the quality of data collection (e.g., IPD)</w:t>
      </w:r>
      <w:bookmarkEnd w:id="2"/>
      <w:bookmarkEnd w:id="3"/>
      <w:r>
        <w:rPr>
          <w:b w:val="0"/>
          <w:bCs/>
        </w:rPr>
        <w:t xml:space="preserve"> in addition to sample/density (# samples/m</w:t>
      </w:r>
      <w:r>
        <w:rPr>
          <w:b w:val="0"/>
          <w:bCs/>
          <w:vertAlign w:val="superscript"/>
        </w:rPr>
        <w:t>2</w:t>
      </w:r>
      <w:r>
        <w:rPr>
          <w:b w:val="0"/>
          <w:bCs/>
        </w:rPr>
        <w:t>)</w:t>
      </w:r>
      <w:bookmarkEnd w:id="4"/>
      <w:bookmarkEnd w:id="5"/>
      <w:bookmarkEnd w:id="6"/>
      <w:bookmarkEnd w:id="7"/>
      <w:r>
        <w:rPr>
          <w:b w:val="0"/>
          <w:bCs/>
        </w:rPr>
        <w:t>.</w:t>
      </w:r>
    </w:p>
    <w:p w14:paraId="703872E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9839A34" w14:textId="77777777">
        <w:tc>
          <w:tcPr>
            <w:tcW w:w="1411" w:type="dxa"/>
          </w:tcPr>
          <w:p w14:paraId="409E267F" w14:textId="77777777" w:rsidR="000D648E" w:rsidRDefault="00B25BAC">
            <w:pPr>
              <w:rPr>
                <w:b/>
                <w:bCs/>
              </w:rPr>
            </w:pPr>
            <w:r>
              <w:rPr>
                <w:b/>
                <w:bCs/>
                <w:lang w:val="en-US"/>
              </w:rPr>
              <w:t>Company</w:t>
            </w:r>
          </w:p>
        </w:tc>
        <w:tc>
          <w:tcPr>
            <w:tcW w:w="8574" w:type="dxa"/>
          </w:tcPr>
          <w:p w14:paraId="0E37B0BA" w14:textId="77777777" w:rsidR="000D648E" w:rsidRDefault="00B25BAC">
            <w:pPr>
              <w:jc w:val="center"/>
              <w:rPr>
                <w:b/>
                <w:bCs/>
              </w:rPr>
            </w:pPr>
            <w:r>
              <w:rPr>
                <w:b/>
                <w:bCs/>
                <w:lang w:val="en-US"/>
              </w:rPr>
              <w:t>Comments</w:t>
            </w:r>
          </w:p>
        </w:tc>
      </w:tr>
      <w:tr w:rsidR="000D648E" w14:paraId="5220F97D" w14:textId="77777777">
        <w:tc>
          <w:tcPr>
            <w:tcW w:w="1411" w:type="dxa"/>
          </w:tcPr>
          <w:p w14:paraId="18BF6D12" w14:textId="77777777" w:rsidR="000D648E" w:rsidRDefault="00B25BAC">
            <w:r>
              <w:t>Nokia/NSB</w:t>
            </w:r>
          </w:p>
        </w:tc>
        <w:tc>
          <w:tcPr>
            <w:tcW w:w="8574" w:type="dxa"/>
          </w:tcPr>
          <w:p w14:paraId="02C81D84" w14:textId="77777777" w:rsidR="000D648E" w:rsidRDefault="00B25BAC">
            <w:r>
              <w:t>Support</w:t>
            </w:r>
          </w:p>
        </w:tc>
      </w:tr>
      <w:tr w:rsidR="000D648E" w14:paraId="2CDEFC71" w14:textId="77777777">
        <w:tc>
          <w:tcPr>
            <w:tcW w:w="1411" w:type="dxa"/>
          </w:tcPr>
          <w:p w14:paraId="56101484" w14:textId="77777777" w:rsidR="000D648E" w:rsidRDefault="00B25BAC">
            <w:r>
              <w:rPr>
                <w:rFonts w:eastAsiaTheme="minorEastAsia" w:hint="eastAsia"/>
              </w:rPr>
              <w:t>CATT</w:t>
            </w:r>
          </w:p>
        </w:tc>
        <w:tc>
          <w:tcPr>
            <w:tcW w:w="8574" w:type="dxa"/>
          </w:tcPr>
          <w:p w14:paraId="41EFF035" w14:textId="77777777" w:rsidR="000D648E" w:rsidRDefault="00B25BAC">
            <w:r>
              <w:rPr>
                <w:rFonts w:eastAsiaTheme="minorEastAsia" w:hint="eastAsia"/>
              </w:rPr>
              <w:t>Since the group does not use other metrics too much, can we provide the full name of IPD in the proposal?</w:t>
            </w:r>
          </w:p>
        </w:tc>
      </w:tr>
      <w:tr w:rsidR="000D648E" w14:paraId="03688AC2" w14:textId="77777777">
        <w:tc>
          <w:tcPr>
            <w:tcW w:w="1411" w:type="dxa"/>
          </w:tcPr>
          <w:p w14:paraId="01875711" w14:textId="77777777" w:rsidR="000D648E" w:rsidRDefault="00B25BAC">
            <w:pPr>
              <w:rPr>
                <w:rFonts w:eastAsiaTheme="minorEastAsia"/>
              </w:rPr>
            </w:pPr>
            <w:r>
              <w:rPr>
                <w:rFonts w:eastAsiaTheme="minorEastAsia"/>
              </w:rPr>
              <w:t>HW/HiSi</w:t>
            </w:r>
          </w:p>
        </w:tc>
        <w:tc>
          <w:tcPr>
            <w:tcW w:w="8574" w:type="dxa"/>
          </w:tcPr>
          <w:p w14:paraId="4023DCC0" w14:textId="77777777" w:rsidR="000D648E" w:rsidRDefault="00B25BAC">
            <w:pPr>
              <w:rPr>
                <w:rFonts w:eastAsiaTheme="minorEastAsia"/>
              </w:rPr>
            </w:pPr>
            <w:r>
              <w:rPr>
                <w:rFonts w:eastAsiaTheme="minorEastAsia"/>
              </w:rPr>
              <w:t>Not support.</w:t>
            </w:r>
          </w:p>
          <w:p w14:paraId="3AD886B8" w14:textId="77777777" w:rsidR="000D648E" w:rsidRDefault="00B25BAC">
            <w:pPr>
              <w:rPr>
                <w:rFonts w:eastAsiaTheme="minorEastAsia"/>
              </w:rPr>
            </w:pPr>
            <w:r>
              <w:rPr>
                <w:rFonts w:eastAsiaTheme="minorEastAsia"/>
              </w:rPr>
              <w:t>If the intention is to to encourage companies to consider other aspects than sample density for evaulation, it is not already not precluded and can be reported.</w:t>
            </w:r>
          </w:p>
          <w:p w14:paraId="1FB52566" w14:textId="77777777" w:rsidR="000D648E" w:rsidRDefault="00B25BAC">
            <w:pPr>
              <w:rPr>
                <w:rFonts w:eastAsiaTheme="minorEastAsia"/>
              </w:rPr>
            </w:pPr>
            <w:r>
              <w:rPr>
                <w:rFonts w:eastAsiaTheme="minorEastAsia"/>
              </w:rPr>
              <w:t xml:space="preserve">If the intention with this observation is to specify an IPD for data collection, then this is out of the scope of 9.2.4.1. We have neither agreed to indicate the sample/density for data collection quality.  </w:t>
            </w:r>
          </w:p>
        </w:tc>
      </w:tr>
      <w:tr w:rsidR="000D648E" w14:paraId="2A23CE56" w14:textId="77777777">
        <w:tc>
          <w:tcPr>
            <w:tcW w:w="1411" w:type="dxa"/>
          </w:tcPr>
          <w:p w14:paraId="5C9FD9A4" w14:textId="77777777" w:rsidR="000D648E" w:rsidRDefault="00B25BAC">
            <w:pPr>
              <w:rPr>
                <w:rFonts w:eastAsiaTheme="minorEastAsia"/>
              </w:rPr>
            </w:pPr>
            <w:r>
              <w:rPr>
                <w:rFonts w:hint="eastAsia"/>
                <w:lang w:val="en-US"/>
              </w:rPr>
              <w:t>ZTE</w:t>
            </w:r>
          </w:p>
        </w:tc>
        <w:tc>
          <w:tcPr>
            <w:tcW w:w="8574" w:type="dxa"/>
          </w:tcPr>
          <w:p w14:paraId="7B6D4603" w14:textId="77777777" w:rsidR="000D648E" w:rsidRDefault="00B25BAC">
            <w:pPr>
              <w:rPr>
                <w:rFonts w:eastAsiaTheme="minorEastAsia"/>
              </w:rPr>
            </w:pPr>
            <w:r>
              <w:rPr>
                <w:rFonts w:hint="eastAsia"/>
                <w:lang w:val="en-US"/>
              </w:rPr>
              <w:t>Not support. We don</w:t>
            </w:r>
            <w:r>
              <w:rPr>
                <w:lang w:val="en-US"/>
              </w:rPr>
              <w:t>’</w:t>
            </w:r>
            <w:r>
              <w:rPr>
                <w:rFonts w:hint="eastAsia"/>
                <w:lang w:val="en-US"/>
              </w:rPr>
              <w:t xml:space="preserve">t know the intention of this proposal. This is the last </w:t>
            </w:r>
            <w:proofErr w:type="gramStart"/>
            <w:r>
              <w:rPr>
                <w:rFonts w:hint="eastAsia"/>
                <w:lang w:val="en-US"/>
              </w:rPr>
              <w:t>meeting,</w:t>
            </w:r>
            <w:proofErr w:type="gramEnd"/>
            <w:r>
              <w:rPr>
                <w:rFonts w:hint="eastAsia"/>
                <w:lang w:val="en-US"/>
              </w:rPr>
              <w:t xml:space="preserve"> we cannot make an agreement to invite companies to further evaluate it.</w:t>
            </w:r>
          </w:p>
        </w:tc>
      </w:tr>
      <w:tr w:rsidR="00D6400B" w14:paraId="7F65A064" w14:textId="77777777">
        <w:tc>
          <w:tcPr>
            <w:tcW w:w="1411" w:type="dxa"/>
          </w:tcPr>
          <w:p w14:paraId="2C03BE30" w14:textId="0B6396EB" w:rsidR="00D6400B" w:rsidRDefault="00D6400B">
            <w:r>
              <w:t>Nokia/NSB</w:t>
            </w:r>
          </w:p>
        </w:tc>
        <w:tc>
          <w:tcPr>
            <w:tcW w:w="8574" w:type="dxa"/>
          </w:tcPr>
          <w:p w14:paraId="26A4127A" w14:textId="7E1BF513" w:rsidR="00D6400B" w:rsidRDefault="00D6400B">
            <w:r>
              <w:t xml:space="preserve">To CATT and all companies, the full name of IPD is “inter-point distance“ metric. </w:t>
            </w:r>
            <w:r w:rsidRPr="00696D80">
              <w:rPr>
                <w:lang w:val="en-US"/>
              </w:rPr>
              <w:t>The IPD relates the distance between neighboring measured locations and is dependent on the density and the overall spreading of the training dataset within the considered region of interest.</w:t>
            </w:r>
            <w:r>
              <w:rPr>
                <w:lang w:val="en-US"/>
              </w:rPr>
              <w:t xml:space="preserve"> </w:t>
            </w:r>
            <w:r w:rsidR="00C0233D">
              <w:rPr>
                <w:lang w:val="en-US"/>
              </w:rPr>
              <w:t xml:space="preserve">However, we are considering IPD as an example. We can use any other </w:t>
            </w:r>
            <w:r w:rsidR="00C0233D" w:rsidRPr="00C0233D">
              <w:rPr>
                <w:b/>
                <w:bCs/>
                <w:lang w:val="en-US"/>
              </w:rPr>
              <w:t>spatial distribution statistic</w:t>
            </w:r>
            <w:r w:rsidR="00C0233D">
              <w:rPr>
                <w:lang w:val="en-US"/>
              </w:rPr>
              <w:t xml:space="preserve">. </w:t>
            </w:r>
          </w:p>
        </w:tc>
      </w:tr>
    </w:tbl>
    <w:p w14:paraId="3AAF8CCA" w14:textId="77777777" w:rsidR="000D648E" w:rsidRDefault="000D648E"/>
    <w:p w14:paraId="23FB3B9C" w14:textId="0F71DBD0" w:rsidR="00F671EF" w:rsidRDefault="00F671EF" w:rsidP="00F671EF">
      <w:pPr>
        <w:pStyle w:val="Heading3"/>
      </w:pPr>
      <w:r>
        <w:t>5</w:t>
      </w:r>
      <w:r>
        <w:rPr>
          <w:vertAlign w:val="superscript"/>
        </w:rPr>
        <w:t>th</w:t>
      </w:r>
      <w:r>
        <w:t xml:space="preserve"> round discussion</w:t>
      </w:r>
    </w:p>
    <w:p w14:paraId="487AA43B" w14:textId="0B9D657D" w:rsidR="00F671EF" w:rsidRDefault="00F671EF">
      <w:r>
        <w:t xml:space="preserve">According to offline checking, Nokia prefers to have another round of discussion on </w:t>
      </w:r>
      <w:r w:rsidR="00890566" w:rsidRPr="00890566">
        <w:t>Observation 2.3.1-1</w:t>
      </w:r>
      <w:r w:rsidR="00890566">
        <w:t xml:space="preserve"> without </w:t>
      </w:r>
      <w:r w:rsidR="00890566" w:rsidRPr="00890566">
        <w:t>Observation 2.3.1-</w:t>
      </w:r>
      <w:r w:rsidR="00890566">
        <w:t xml:space="preserve">2. This is copied below </w:t>
      </w:r>
      <w:r w:rsidR="00016D93">
        <w:t>for further discussion.</w:t>
      </w:r>
    </w:p>
    <w:p w14:paraId="4F354090" w14:textId="77777777" w:rsidR="00016D93" w:rsidRDefault="00016D93"/>
    <w:p w14:paraId="641216D0" w14:textId="093AE444" w:rsidR="00016D93" w:rsidRDefault="00016D93" w:rsidP="00016D93">
      <w:pPr>
        <w:rPr>
          <w:b/>
          <w:bCs/>
          <w:u w:val="single"/>
        </w:rPr>
      </w:pPr>
      <w:r>
        <w:rPr>
          <w:b/>
          <w:bCs/>
          <w:highlight w:val="yellow"/>
          <w:u w:val="single"/>
        </w:rPr>
        <w:t>Observation 2.3.2-1</w:t>
      </w:r>
    </w:p>
    <w:p w14:paraId="250203B4" w14:textId="77777777" w:rsidR="00016D93" w:rsidRDefault="00016D93" w:rsidP="00016D93">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5954D792" w14:textId="77777777" w:rsidR="00016D93" w:rsidRDefault="00016D93" w:rsidP="00016D93">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26DEEB4F" w14:textId="77777777" w:rsidR="00016D93" w:rsidRDefault="00016D93" w:rsidP="00016D93">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tbl>
      <w:tblPr>
        <w:tblStyle w:val="TableGrid"/>
        <w:tblW w:w="9985" w:type="dxa"/>
        <w:tblLook w:val="04A0" w:firstRow="1" w:lastRow="0" w:firstColumn="1" w:lastColumn="0" w:noHBand="0" w:noVBand="1"/>
      </w:tblPr>
      <w:tblGrid>
        <w:gridCol w:w="1337"/>
        <w:gridCol w:w="8648"/>
      </w:tblGrid>
      <w:tr w:rsidR="00251628" w14:paraId="191BA497" w14:textId="77777777" w:rsidTr="00065EAD">
        <w:tc>
          <w:tcPr>
            <w:tcW w:w="1411" w:type="dxa"/>
          </w:tcPr>
          <w:p w14:paraId="312939D2" w14:textId="77777777" w:rsidR="00251628" w:rsidRDefault="00251628" w:rsidP="00065EAD">
            <w:pPr>
              <w:rPr>
                <w:b/>
                <w:bCs/>
              </w:rPr>
            </w:pPr>
            <w:r>
              <w:rPr>
                <w:b/>
                <w:bCs/>
                <w:lang w:val="en-US"/>
              </w:rPr>
              <w:lastRenderedPageBreak/>
              <w:t>Company</w:t>
            </w:r>
          </w:p>
        </w:tc>
        <w:tc>
          <w:tcPr>
            <w:tcW w:w="8574" w:type="dxa"/>
          </w:tcPr>
          <w:p w14:paraId="159BE7E3" w14:textId="77777777" w:rsidR="00251628" w:rsidRDefault="00251628" w:rsidP="00065EAD">
            <w:pPr>
              <w:jc w:val="center"/>
              <w:rPr>
                <w:b/>
                <w:bCs/>
              </w:rPr>
            </w:pPr>
            <w:r>
              <w:rPr>
                <w:b/>
                <w:bCs/>
                <w:lang w:val="en-US"/>
              </w:rPr>
              <w:t>Comments</w:t>
            </w:r>
          </w:p>
        </w:tc>
      </w:tr>
      <w:tr w:rsidR="00251628" w14:paraId="4C3596C5" w14:textId="77777777" w:rsidTr="00065EAD">
        <w:tc>
          <w:tcPr>
            <w:tcW w:w="1411" w:type="dxa"/>
          </w:tcPr>
          <w:p w14:paraId="54860660" w14:textId="7724DDB2" w:rsidR="00251628" w:rsidRDefault="00065EAD" w:rsidP="00065EAD">
            <w:r>
              <w:t>HW/HiSi</w:t>
            </w:r>
          </w:p>
        </w:tc>
        <w:tc>
          <w:tcPr>
            <w:tcW w:w="8574" w:type="dxa"/>
          </w:tcPr>
          <w:p w14:paraId="7C2733CF" w14:textId="77777777" w:rsidR="00251628" w:rsidRDefault="00065EAD" w:rsidP="00065EAD">
            <w:r>
              <w:t>Do not support.</w:t>
            </w:r>
          </w:p>
          <w:p w14:paraId="34AF82B1" w14:textId="463657AA" w:rsidR="00065EAD" w:rsidRDefault="00065EAD" w:rsidP="00065EAD">
            <w:r>
              <w:t>This is a single source result using a metric that has not really been discussed or agreed in the group. What is a dataset metric quality indicator using IPD?</w:t>
            </w:r>
          </w:p>
        </w:tc>
      </w:tr>
      <w:tr w:rsidR="008B2EE6" w14:paraId="36A5E881" w14:textId="77777777" w:rsidTr="00065EAD">
        <w:tc>
          <w:tcPr>
            <w:tcW w:w="1411" w:type="dxa"/>
          </w:tcPr>
          <w:p w14:paraId="039B6E7A" w14:textId="6858FB47" w:rsidR="008B2EE6" w:rsidRDefault="008B2EE6" w:rsidP="00065EAD">
            <w:r>
              <w:t>Nokia/NSB</w:t>
            </w:r>
          </w:p>
        </w:tc>
        <w:tc>
          <w:tcPr>
            <w:tcW w:w="8574" w:type="dxa"/>
          </w:tcPr>
          <w:p w14:paraId="2AD9D4FB" w14:textId="77777777" w:rsidR="00253A0D" w:rsidRDefault="008B2EE6" w:rsidP="00065EAD">
            <w:r>
              <w:t xml:space="preserve">To HW/HiSi, the full name of IPD is “inter-point distance“ metric. </w:t>
            </w:r>
            <w:r w:rsidRPr="00696D80">
              <w:rPr>
                <w:lang w:val="en-US"/>
              </w:rPr>
              <w:t>The IPD relates the distance between neighboring measured locations and is dependent on the density and the overall spreading of the training dataset within the considered region of interest</w:t>
            </w:r>
            <w:r>
              <w:rPr>
                <w:lang w:val="en-US"/>
              </w:rPr>
              <w:t xml:space="preserve">. </w:t>
            </w:r>
            <w:r w:rsidR="00253A0D">
              <w:t xml:space="preserve">If companies agree, we can replace the term IPD with </w:t>
            </w:r>
            <w:r w:rsidR="00253A0D" w:rsidRPr="00E84CD7">
              <w:rPr>
                <w:highlight w:val="yellow"/>
              </w:rPr>
              <w:t>“spatial distribution statistic“.</w:t>
            </w:r>
          </w:p>
          <w:p w14:paraId="6B6B9423" w14:textId="50501246" w:rsidR="008B2EE6" w:rsidRPr="00253A0D" w:rsidRDefault="008B2EE6" w:rsidP="00065EAD">
            <w:pPr>
              <w:rPr>
                <w:lang w:val="en-US"/>
              </w:rPr>
            </w:pPr>
            <w:r>
              <w:br/>
              <w:t>We strongly request companies to consider this Observation. It is only showing facts</w:t>
            </w:r>
            <w:r w:rsidR="00E84CD7">
              <w:t xml:space="preserve"> and evaluation results</w:t>
            </w:r>
            <w:r>
              <w:t xml:space="preserve"> about the impact of not using a non-uniform UE distribution in the dataset. </w:t>
            </w:r>
          </w:p>
          <w:p w14:paraId="7CE9F697" w14:textId="01CC7AF4" w:rsidR="008B2EE6" w:rsidRDefault="008B2EE6" w:rsidP="00065EAD">
            <w:r>
              <w:br/>
            </w:r>
            <w:r w:rsidRPr="008758A6">
              <w:rPr>
                <w:b/>
                <w:bCs/>
              </w:rPr>
              <w:t>IMPORTANT:</w:t>
            </w:r>
            <w:r>
              <w:t xml:space="preserve"> Since the last 3 meetings it was mentioned that Nokia is free to do evaluations on this specific topic. Thus, the mininum that we expect is to do this observation showing the </w:t>
            </w:r>
            <w:r w:rsidRPr="008758A6">
              <w:rPr>
                <w:b/>
                <w:bCs/>
              </w:rPr>
              <w:t>outcome in numbers</w:t>
            </w:r>
            <w:r w:rsidR="008758A6">
              <w:t xml:space="preserve"> as we were doing with many other cases and observations</w:t>
            </w:r>
            <w:r>
              <w:t xml:space="preserve">. </w:t>
            </w:r>
          </w:p>
        </w:tc>
      </w:tr>
      <w:tr w:rsidR="00045529" w14:paraId="4FE90184" w14:textId="77777777" w:rsidTr="00045529">
        <w:tc>
          <w:tcPr>
            <w:tcW w:w="1411" w:type="dxa"/>
          </w:tcPr>
          <w:p w14:paraId="72AA1E69" w14:textId="77777777" w:rsidR="00045529" w:rsidRDefault="00045529" w:rsidP="00FE34FC">
            <w:r>
              <w:t>Ericsson</w:t>
            </w:r>
          </w:p>
        </w:tc>
        <w:tc>
          <w:tcPr>
            <w:tcW w:w="8574" w:type="dxa"/>
          </w:tcPr>
          <w:p w14:paraId="035DA7AC" w14:textId="77777777" w:rsidR="00045529" w:rsidRDefault="00045529" w:rsidP="00FE34FC">
            <w:r>
              <w:t>Do not support.</w:t>
            </w:r>
          </w:p>
          <w:p w14:paraId="3AF618F9" w14:textId="77777777" w:rsidR="00045529" w:rsidRDefault="00045529" w:rsidP="00FE34FC">
            <w:r>
              <w:t>The agreed evaluation assumption only includes uniform distribution. Certainly companies are always free to do any evaluations, but still it is up to RAN1 consensus whether to endorse companies' proposal/observation or not.</w:t>
            </w:r>
          </w:p>
          <w:p w14:paraId="0E28D7BC" w14:textId="77777777" w:rsidR="00045529" w:rsidRDefault="00045529" w:rsidP="00FE34FC">
            <w:r>
              <w:t xml:space="preserve">Changing to </w:t>
            </w:r>
            <w:r w:rsidRPr="0039169F">
              <w:t>“spatial distribution statistic“</w:t>
            </w:r>
            <w:r>
              <w:t xml:space="preserve"> makes it also include high/low density of UE samples with uniform distribution. This is not the intention of the observation.  </w:t>
            </w:r>
          </w:p>
        </w:tc>
      </w:tr>
      <w:tr w:rsidR="00D34C1C" w14:paraId="29083389" w14:textId="77777777" w:rsidTr="00045529">
        <w:tc>
          <w:tcPr>
            <w:tcW w:w="1411" w:type="dxa"/>
          </w:tcPr>
          <w:p w14:paraId="0CF0470E" w14:textId="12871923" w:rsidR="00D34C1C" w:rsidRDefault="00D34C1C" w:rsidP="00FE34FC">
            <w:r>
              <w:t>Nokia/NSB</w:t>
            </w:r>
          </w:p>
        </w:tc>
        <w:tc>
          <w:tcPr>
            <w:tcW w:w="8574" w:type="dxa"/>
          </w:tcPr>
          <w:p w14:paraId="0FE9D5DF" w14:textId="77777777" w:rsidR="00D34C1C" w:rsidRDefault="00D34C1C" w:rsidP="00FE34FC">
            <w:r>
              <w:t>In the last meeting (RAN1#113), FL provides the following comment related to this topic:</w:t>
            </w:r>
          </w:p>
          <w:p w14:paraId="61F22A1C" w14:textId="77777777" w:rsidR="00D34C1C" w:rsidRDefault="00D34C1C" w:rsidP="00FE34FC">
            <w:r>
              <w:rPr>
                <w:noProof/>
              </w:rPr>
              <w:drawing>
                <wp:inline distT="0" distB="0" distL="0" distR="0" wp14:anchorId="42917431" wp14:editId="5E5E49D9">
                  <wp:extent cx="5354320" cy="128112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75381" cy="1286167"/>
                          </a:xfrm>
                          <a:prstGeom prst="rect">
                            <a:avLst/>
                          </a:prstGeom>
                        </pic:spPr>
                      </pic:pic>
                    </a:graphicData>
                  </a:graphic>
                </wp:inline>
              </w:drawing>
            </w:r>
          </w:p>
          <w:p w14:paraId="78E29F5A" w14:textId="29DC725B" w:rsidR="00D34C1C" w:rsidRDefault="00D34C1C" w:rsidP="00FE34FC">
            <w:r>
              <w:t xml:space="preserve">Thus, NOKIA understanding is that there was not need of an explicit endorsed proposal to do this evaluation. In addition, Nokia understood in RAN1#113 that there was a compromise between companies to unless capture the numbers of this evaluation. </w:t>
            </w:r>
          </w:p>
        </w:tc>
      </w:tr>
    </w:tbl>
    <w:p w14:paraId="3F02A8CA" w14:textId="77777777" w:rsidR="00016D93" w:rsidRDefault="00016D93"/>
    <w:p w14:paraId="574AB98F" w14:textId="77777777" w:rsidR="00016D93" w:rsidRDefault="00016D93"/>
    <w:p w14:paraId="7BB8E929" w14:textId="51BFCBA9" w:rsidR="000D648E" w:rsidRDefault="00B25BAC">
      <w:pPr>
        <w:pStyle w:val="Heading1"/>
      </w:pPr>
      <w:r>
        <w:rPr>
          <w:lang w:val="en-US"/>
        </w:rPr>
        <w:lastRenderedPageBreak/>
        <w:t>Model input</w:t>
      </w:r>
    </w:p>
    <w:p w14:paraId="7FD5CA8B" w14:textId="77777777" w:rsidR="000D648E" w:rsidRDefault="00B25BAC">
      <w:pPr>
        <w:pStyle w:val="Heading2"/>
        <w:rPr>
          <w:lang w:val="en-US"/>
        </w:rPr>
      </w:pPr>
      <w:r>
        <w:rPr>
          <w:lang w:val="en-US"/>
        </w:rPr>
        <w:t>Measurements of paths vs samples, measurement selection</w:t>
      </w:r>
    </w:p>
    <w:p w14:paraId="47C8320D" w14:textId="77777777" w:rsidR="000D648E" w:rsidRDefault="00B25BAC">
      <w:pPr>
        <w:rPr>
          <w:u w:val="single"/>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8EF34B5"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66350AC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1BEBE112" w14:textId="77777777" w:rsidR="000D648E" w:rsidRDefault="00B25BAC">
            <w:pPr>
              <w:rPr>
                <w:rFonts w:cs="Calibri"/>
                <w:color w:val="000000"/>
              </w:rPr>
            </w:pPr>
            <w:r>
              <w:rPr>
                <w:rFonts w:cs="Calibri"/>
                <w:noProof/>
                <w:color w:val="000000"/>
              </w:rPr>
              <w:drawing>
                <wp:inline distT="0" distB="0" distL="0" distR="0" wp14:anchorId="3519E13D" wp14:editId="3CE2AF5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4326226A" w14:textId="77777777" w:rsidR="000D648E" w:rsidRDefault="00B25BAC">
            <w:pPr>
              <w:rPr>
                <w:rFonts w:cs="Calibri"/>
                <w:color w:val="000000"/>
              </w:rPr>
            </w:pPr>
            <w:r>
              <w:rPr>
                <w:rFonts w:cs="Calibri"/>
                <w:color w:val="000000"/>
              </w:rPr>
              <w:t>Figure 116</w:t>
            </w:r>
            <w:r>
              <w:rPr>
                <w:rFonts w:cs="Calibri"/>
                <w:color w:val="000000"/>
              </w:rPr>
              <w:tab/>
              <w:t>Illustration of channel path and channel sample</w:t>
            </w:r>
          </w:p>
          <w:p w14:paraId="29032329" w14:textId="77777777" w:rsidR="000D648E" w:rsidRDefault="00B25BAC">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0D648E" w14:paraId="25D569E7" w14:textId="77777777">
              <w:tc>
                <w:tcPr>
                  <w:tcW w:w="1267" w:type="dxa"/>
                </w:tcPr>
                <w:p w14:paraId="7868AFE3" w14:textId="77777777" w:rsidR="000D648E" w:rsidRDefault="00B25BAC">
                  <w:pPr>
                    <w:rPr>
                      <w:b/>
                    </w:rPr>
                  </w:pPr>
                  <w:r>
                    <w:rPr>
                      <w:rFonts w:eastAsiaTheme="minorEastAsia"/>
                      <w:b/>
                      <w:lang w:val="en-US"/>
                    </w:rPr>
                    <w:t>Model input</w:t>
                  </w:r>
                </w:p>
              </w:tc>
              <w:tc>
                <w:tcPr>
                  <w:tcW w:w="1266" w:type="dxa"/>
                </w:tcPr>
                <w:p w14:paraId="6330890E" w14:textId="77777777" w:rsidR="000D648E" w:rsidRDefault="00B25BAC">
                  <w:pPr>
                    <w:rPr>
                      <w:b/>
                    </w:rPr>
                  </w:pPr>
                  <w:r>
                    <w:rPr>
                      <w:rFonts w:eastAsiaTheme="minorEastAsia"/>
                      <w:b/>
                      <w:lang w:val="en-US"/>
                    </w:rPr>
                    <w:t>Model output</w:t>
                  </w:r>
                </w:p>
              </w:tc>
              <w:tc>
                <w:tcPr>
                  <w:tcW w:w="1294" w:type="dxa"/>
                </w:tcPr>
                <w:p w14:paraId="5806C603" w14:textId="77777777" w:rsidR="000D648E" w:rsidRDefault="00B25BAC">
                  <w:pPr>
                    <w:rPr>
                      <w:b/>
                    </w:rPr>
                  </w:pPr>
                  <w:r>
                    <w:rPr>
                      <w:rFonts w:eastAsiaTheme="minorEastAsia"/>
                      <w:b/>
                      <w:lang w:val="en-US"/>
                    </w:rPr>
                    <w:t xml:space="preserve"> TRP number</w:t>
                  </w:r>
                </w:p>
              </w:tc>
              <w:tc>
                <w:tcPr>
                  <w:tcW w:w="1102" w:type="dxa"/>
                </w:tcPr>
                <w:p w14:paraId="16E73876" w14:textId="77777777" w:rsidR="000D648E" w:rsidRDefault="00B25BAC">
                  <w:pPr>
                    <w:rPr>
                      <w:b/>
                    </w:rPr>
                  </w:pPr>
                  <w:r>
                    <w:rPr>
                      <w:rFonts w:eastAsiaTheme="minorEastAsia"/>
                      <w:b/>
                      <w:lang w:val="en-US"/>
                    </w:rPr>
                    <w:t>Length</w:t>
                  </w:r>
                </w:p>
              </w:tc>
              <w:tc>
                <w:tcPr>
                  <w:tcW w:w="1371" w:type="dxa"/>
                </w:tcPr>
                <w:p w14:paraId="3F6DB267" w14:textId="77777777" w:rsidR="000D648E" w:rsidRDefault="00B25BAC">
                  <w:pPr>
                    <w:rPr>
                      <w:b/>
                    </w:rPr>
                  </w:pPr>
                  <w:r>
                    <w:rPr>
                      <w:rFonts w:eastAsiaTheme="minorEastAsia"/>
                      <w:b/>
                      <w:lang w:val="en-US"/>
                    </w:rPr>
                    <w:t>Training dataset</w:t>
                  </w:r>
                </w:p>
              </w:tc>
              <w:tc>
                <w:tcPr>
                  <w:tcW w:w="1371" w:type="dxa"/>
                </w:tcPr>
                <w:p w14:paraId="6E61E159" w14:textId="77777777" w:rsidR="000D648E" w:rsidRDefault="00B25BAC">
                  <w:pPr>
                    <w:rPr>
                      <w:b/>
                    </w:rPr>
                  </w:pPr>
                  <w:r>
                    <w:rPr>
                      <w:rFonts w:eastAsiaTheme="minorEastAsia"/>
                      <w:b/>
                      <w:lang w:val="en-US"/>
                    </w:rPr>
                    <w:t>Test dataset</w:t>
                  </w:r>
                </w:p>
              </w:tc>
              <w:tc>
                <w:tcPr>
                  <w:tcW w:w="1389" w:type="dxa"/>
                </w:tcPr>
                <w:p w14:paraId="3C0EFB8F" w14:textId="77777777" w:rsidR="000D648E" w:rsidRDefault="00B25BAC">
                  <w:pPr>
                    <w:rPr>
                      <w:b/>
                    </w:rPr>
                  </w:pPr>
                  <w:r>
                    <w:rPr>
                      <w:rFonts w:eastAsiaTheme="minorEastAsia"/>
                      <w:b/>
                      <w:lang w:val="en-US"/>
                    </w:rPr>
                    <w:t>Positioning accuracy @90% (m)</w:t>
                  </w:r>
                </w:p>
              </w:tc>
            </w:tr>
            <w:tr w:rsidR="000D648E" w14:paraId="588D026A" w14:textId="77777777">
              <w:tc>
                <w:tcPr>
                  <w:tcW w:w="1267" w:type="dxa"/>
                </w:tcPr>
                <w:p w14:paraId="074C8B4D" w14:textId="77777777" w:rsidR="000D648E" w:rsidRDefault="00B25BAC">
                  <w:pPr>
                    <w:jc w:val="center"/>
                  </w:pPr>
                  <w:r>
                    <w:rPr>
                      <w:rFonts w:eastAsiaTheme="minorEastAsia"/>
                      <w:lang w:val="en-US"/>
                    </w:rPr>
                    <w:t>DP</w:t>
                  </w:r>
                </w:p>
              </w:tc>
              <w:tc>
                <w:tcPr>
                  <w:tcW w:w="1266" w:type="dxa"/>
                </w:tcPr>
                <w:p w14:paraId="1E88CE49" w14:textId="77777777" w:rsidR="000D648E" w:rsidRDefault="00B25BAC">
                  <w:pPr>
                    <w:jc w:val="center"/>
                  </w:pPr>
                  <w:bookmarkStart w:id="8" w:name="OLE_LINK104"/>
                  <w:r>
                    <w:rPr>
                      <w:rFonts w:eastAsiaTheme="minorEastAsia" w:hint="eastAsia"/>
                      <w:lang w:val="en-US"/>
                    </w:rPr>
                    <w:t>P</w:t>
                  </w:r>
                  <w:r>
                    <w:rPr>
                      <w:rFonts w:eastAsiaTheme="minorEastAsia"/>
                      <w:lang w:val="en-US"/>
                    </w:rPr>
                    <w:t>os.</w:t>
                  </w:r>
                  <w:bookmarkEnd w:id="8"/>
                </w:p>
              </w:tc>
              <w:tc>
                <w:tcPr>
                  <w:tcW w:w="1294" w:type="dxa"/>
                </w:tcPr>
                <w:p w14:paraId="015E7AAC" w14:textId="77777777" w:rsidR="000D648E" w:rsidRDefault="00B25BAC">
                  <w:pPr>
                    <w:jc w:val="center"/>
                  </w:pPr>
                  <w:r>
                    <w:rPr>
                      <w:rFonts w:eastAsiaTheme="minorEastAsia" w:hint="eastAsia"/>
                      <w:lang w:val="en-US"/>
                    </w:rPr>
                    <w:t>6</w:t>
                  </w:r>
                </w:p>
              </w:tc>
              <w:tc>
                <w:tcPr>
                  <w:tcW w:w="1102" w:type="dxa"/>
                </w:tcPr>
                <w:p w14:paraId="2094DC26"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09CE521C" w14:textId="77777777" w:rsidR="000D648E" w:rsidRDefault="00B25BAC">
                  <w:pPr>
                    <w:jc w:val="center"/>
                  </w:pPr>
                  <w:r>
                    <w:rPr>
                      <w:rFonts w:eastAsiaTheme="minorEastAsia"/>
                      <w:lang w:val="en-US"/>
                    </w:rPr>
                    <w:t xml:space="preserve"> Path</w:t>
                  </w:r>
                </w:p>
              </w:tc>
              <w:tc>
                <w:tcPr>
                  <w:tcW w:w="1371" w:type="dxa"/>
                </w:tcPr>
                <w:p w14:paraId="4B30B2E8" w14:textId="77777777" w:rsidR="000D648E" w:rsidRDefault="00B25BAC">
                  <w:pPr>
                    <w:jc w:val="center"/>
                  </w:pPr>
                  <w:r>
                    <w:rPr>
                      <w:rFonts w:eastAsiaTheme="minorEastAsia"/>
                      <w:lang w:val="en-US"/>
                    </w:rPr>
                    <w:t>Sample</w:t>
                  </w:r>
                </w:p>
              </w:tc>
              <w:tc>
                <w:tcPr>
                  <w:tcW w:w="1389" w:type="dxa"/>
                </w:tcPr>
                <w:p w14:paraId="264C4F5A" w14:textId="77777777" w:rsidR="000D648E" w:rsidRDefault="00B25BAC">
                  <w:pPr>
                    <w:jc w:val="center"/>
                  </w:pPr>
                  <w:r>
                    <w:rPr>
                      <w:rFonts w:eastAsiaTheme="minorEastAsia"/>
                      <w:lang w:val="en-US"/>
                    </w:rPr>
                    <w:t>&gt;15</w:t>
                  </w:r>
                </w:p>
              </w:tc>
            </w:tr>
            <w:tr w:rsidR="000D648E" w14:paraId="7F638D16" w14:textId="77777777">
              <w:tc>
                <w:tcPr>
                  <w:tcW w:w="1267" w:type="dxa"/>
                </w:tcPr>
                <w:p w14:paraId="34A28ABA" w14:textId="77777777" w:rsidR="000D648E" w:rsidRDefault="00B25BAC">
                  <w:pPr>
                    <w:jc w:val="center"/>
                  </w:pPr>
                  <w:r>
                    <w:rPr>
                      <w:rFonts w:eastAsiaTheme="minorEastAsia"/>
                      <w:lang w:val="en-US"/>
                    </w:rPr>
                    <w:t>DP</w:t>
                  </w:r>
                </w:p>
              </w:tc>
              <w:tc>
                <w:tcPr>
                  <w:tcW w:w="1266" w:type="dxa"/>
                </w:tcPr>
                <w:p w14:paraId="5AB0E2D3"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4EFAB003" w14:textId="77777777" w:rsidR="000D648E" w:rsidRDefault="00B25BAC">
                  <w:pPr>
                    <w:jc w:val="center"/>
                  </w:pPr>
                  <w:r>
                    <w:rPr>
                      <w:rFonts w:eastAsiaTheme="minorEastAsia" w:hint="eastAsia"/>
                      <w:lang w:val="en-US"/>
                    </w:rPr>
                    <w:t>6</w:t>
                  </w:r>
                </w:p>
              </w:tc>
              <w:tc>
                <w:tcPr>
                  <w:tcW w:w="1102" w:type="dxa"/>
                </w:tcPr>
                <w:p w14:paraId="023F4A7F"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511990B9" w14:textId="77777777" w:rsidR="000D648E" w:rsidRDefault="00B25BAC">
                  <w:pPr>
                    <w:jc w:val="center"/>
                  </w:pPr>
                  <w:r>
                    <w:rPr>
                      <w:rFonts w:eastAsiaTheme="minorEastAsia"/>
                      <w:lang w:val="en-US"/>
                    </w:rPr>
                    <w:t xml:space="preserve"> Path</w:t>
                  </w:r>
                </w:p>
              </w:tc>
              <w:tc>
                <w:tcPr>
                  <w:tcW w:w="1371" w:type="dxa"/>
                </w:tcPr>
                <w:p w14:paraId="5CD1F7F4" w14:textId="77777777" w:rsidR="000D648E" w:rsidRDefault="00B25BAC">
                  <w:pPr>
                    <w:jc w:val="center"/>
                  </w:pPr>
                  <w:r>
                    <w:rPr>
                      <w:rFonts w:eastAsiaTheme="minorEastAsia"/>
                      <w:lang w:val="en-US"/>
                    </w:rPr>
                    <w:t>Path</w:t>
                  </w:r>
                </w:p>
              </w:tc>
              <w:tc>
                <w:tcPr>
                  <w:tcW w:w="1389" w:type="dxa"/>
                </w:tcPr>
                <w:p w14:paraId="7E2227F3" w14:textId="77777777" w:rsidR="000D648E" w:rsidRDefault="00B25BAC">
                  <w:pPr>
                    <w:jc w:val="center"/>
                  </w:pPr>
                  <w:r>
                    <w:rPr>
                      <w:rFonts w:eastAsiaTheme="minorEastAsia"/>
                      <w:lang w:val="en-US"/>
                    </w:rPr>
                    <w:t>0.86</w:t>
                  </w:r>
                </w:p>
              </w:tc>
            </w:tr>
            <w:tr w:rsidR="000D648E" w14:paraId="0C0E7281" w14:textId="77777777">
              <w:tc>
                <w:tcPr>
                  <w:tcW w:w="1267" w:type="dxa"/>
                </w:tcPr>
                <w:p w14:paraId="29286FEB" w14:textId="77777777" w:rsidR="000D648E" w:rsidRDefault="00B25BAC">
                  <w:pPr>
                    <w:jc w:val="center"/>
                  </w:pPr>
                  <w:r>
                    <w:rPr>
                      <w:rFonts w:eastAsiaTheme="minorEastAsia" w:hint="eastAsia"/>
                      <w:lang w:val="en-US"/>
                    </w:rPr>
                    <w:t>PDP</w:t>
                  </w:r>
                </w:p>
              </w:tc>
              <w:tc>
                <w:tcPr>
                  <w:tcW w:w="1266" w:type="dxa"/>
                </w:tcPr>
                <w:p w14:paraId="0F5A45A5"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152E720F" w14:textId="77777777" w:rsidR="000D648E" w:rsidRDefault="00B25BAC">
                  <w:pPr>
                    <w:jc w:val="center"/>
                  </w:pPr>
                  <w:r>
                    <w:rPr>
                      <w:rFonts w:eastAsiaTheme="minorEastAsia" w:hint="eastAsia"/>
                      <w:lang w:val="en-US"/>
                    </w:rPr>
                    <w:t>6</w:t>
                  </w:r>
                </w:p>
              </w:tc>
              <w:tc>
                <w:tcPr>
                  <w:tcW w:w="1102" w:type="dxa"/>
                </w:tcPr>
                <w:p w14:paraId="31DA55E2"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201D8DEE" w14:textId="77777777" w:rsidR="000D648E" w:rsidRDefault="00B25BAC">
                  <w:pPr>
                    <w:jc w:val="center"/>
                  </w:pPr>
                  <w:r>
                    <w:rPr>
                      <w:rFonts w:eastAsiaTheme="minorEastAsia"/>
                      <w:lang w:val="en-US"/>
                    </w:rPr>
                    <w:t xml:space="preserve"> Path</w:t>
                  </w:r>
                </w:p>
              </w:tc>
              <w:tc>
                <w:tcPr>
                  <w:tcW w:w="1371" w:type="dxa"/>
                </w:tcPr>
                <w:p w14:paraId="28DA9A3C" w14:textId="77777777" w:rsidR="000D648E" w:rsidRDefault="00B25BAC">
                  <w:pPr>
                    <w:jc w:val="center"/>
                  </w:pPr>
                  <w:r>
                    <w:rPr>
                      <w:rFonts w:eastAsiaTheme="minorEastAsia"/>
                      <w:lang w:val="en-US"/>
                    </w:rPr>
                    <w:t>Sample</w:t>
                  </w:r>
                </w:p>
              </w:tc>
              <w:tc>
                <w:tcPr>
                  <w:tcW w:w="1389" w:type="dxa"/>
                </w:tcPr>
                <w:p w14:paraId="655BC12B" w14:textId="77777777" w:rsidR="000D648E" w:rsidRDefault="00B25BAC">
                  <w:pPr>
                    <w:jc w:val="center"/>
                  </w:pPr>
                  <w:r>
                    <w:rPr>
                      <w:rFonts w:eastAsiaTheme="minorEastAsia" w:hint="eastAsia"/>
                      <w:lang w:val="en-US"/>
                    </w:rPr>
                    <w:t>3.56</w:t>
                  </w:r>
                </w:p>
              </w:tc>
            </w:tr>
            <w:tr w:rsidR="000D648E" w14:paraId="06E72F6B" w14:textId="77777777">
              <w:tc>
                <w:tcPr>
                  <w:tcW w:w="1267" w:type="dxa"/>
                </w:tcPr>
                <w:p w14:paraId="214B7736" w14:textId="77777777" w:rsidR="000D648E" w:rsidRDefault="00B25BAC">
                  <w:pPr>
                    <w:jc w:val="center"/>
                  </w:pPr>
                  <w:r>
                    <w:rPr>
                      <w:rFonts w:eastAsiaTheme="minorEastAsia" w:hint="eastAsia"/>
                      <w:lang w:val="en-US"/>
                    </w:rPr>
                    <w:t>PDP</w:t>
                  </w:r>
                </w:p>
              </w:tc>
              <w:tc>
                <w:tcPr>
                  <w:tcW w:w="1266" w:type="dxa"/>
                </w:tcPr>
                <w:p w14:paraId="67291CDE"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2F457114" w14:textId="77777777" w:rsidR="000D648E" w:rsidRDefault="00B25BAC">
                  <w:pPr>
                    <w:jc w:val="center"/>
                  </w:pPr>
                  <w:r>
                    <w:rPr>
                      <w:rFonts w:eastAsiaTheme="minorEastAsia" w:hint="eastAsia"/>
                      <w:lang w:val="en-US"/>
                    </w:rPr>
                    <w:t>6</w:t>
                  </w:r>
                </w:p>
              </w:tc>
              <w:tc>
                <w:tcPr>
                  <w:tcW w:w="1102" w:type="dxa"/>
                </w:tcPr>
                <w:p w14:paraId="160FCC7B"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772457B5" w14:textId="77777777" w:rsidR="000D648E" w:rsidRDefault="00B25BAC">
                  <w:pPr>
                    <w:jc w:val="center"/>
                  </w:pPr>
                  <w:r>
                    <w:rPr>
                      <w:rFonts w:eastAsiaTheme="minorEastAsia"/>
                      <w:lang w:val="en-US"/>
                    </w:rPr>
                    <w:t xml:space="preserve"> Path</w:t>
                  </w:r>
                </w:p>
              </w:tc>
              <w:tc>
                <w:tcPr>
                  <w:tcW w:w="1371" w:type="dxa"/>
                </w:tcPr>
                <w:p w14:paraId="4845B077" w14:textId="77777777" w:rsidR="000D648E" w:rsidRDefault="00B25BAC">
                  <w:pPr>
                    <w:jc w:val="center"/>
                  </w:pPr>
                  <w:r>
                    <w:rPr>
                      <w:rFonts w:eastAsiaTheme="minorEastAsia"/>
                      <w:lang w:val="en-US"/>
                    </w:rPr>
                    <w:t>Path</w:t>
                  </w:r>
                </w:p>
              </w:tc>
              <w:tc>
                <w:tcPr>
                  <w:tcW w:w="1389" w:type="dxa"/>
                </w:tcPr>
                <w:p w14:paraId="348FACDB" w14:textId="77777777" w:rsidR="000D648E" w:rsidRDefault="00B25BAC">
                  <w:pPr>
                    <w:jc w:val="center"/>
                  </w:pPr>
                  <w:r>
                    <w:rPr>
                      <w:rFonts w:eastAsiaTheme="minorEastAsia" w:hint="eastAsia"/>
                      <w:lang w:val="en-US"/>
                    </w:rPr>
                    <w:t>0.68</w:t>
                  </w:r>
                </w:p>
              </w:tc>
            </w:tr>
          </w:tbl>
          <w:p w14:paraId="6E12D7E3" w14:textId="77777777" w:rsidR="000D648E" w:rsidRDefault="000D648E">
            <w:pPr>
              <w:rPr>
                <w:rFonts w:cs="Calibri"/>
                <w:color w:val="000000"/>
              </w:rPr>
            </w:pPr>
          </w:p>
          <w:p w14:paraId="63F10C42" w14:textId="77777777" w:rsidR="000D648E" w:rsidRDefault="00B25BAC">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3170364A" w14:textId="77777777" w:rsidR="000D648E" w:rsidRDefault="00B25BAC">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38DF8774" w14:textId="77777777" w:rsidR="000D648E" w:rsidRDefault="00B25BAC">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725C4D6C" w14:textId="77777777" w:rsidR="000D648E" w:rsidRDefault="00B25BAC">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5A1311BB" w14:textId="77777777" w:rsidR="000D648E" w:rsidRDefault="000D648E">
            <w:pPr>
              <w:rPr>
                <w:rFonts w:cs="Calibri"/>
                <w:color w:val="000000"/>
              </w:rPr>
            </w:pPr>
          </w:p>
          <w:p w14:paraId="289C298C"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19248F51" w14:textId="77777777">
              <w:tc>
                <w:tcPr>
                  <w:tcW w:w="1275" w:type="dxa"/>
                </w:tcPr>
                <w:p w14:paraId="09F2A7F2" w14:textId="77777777" w:rsidR="000D648E" w:rsidRDefault="00B25BAC">
                  <w:pPr>
                    <w:rPr>
                      <w:b/>
                      <w:sz w:val="20"/>
                      <w:szCs w:val="20"/>
                    </w:rPr>
                  </w:pPr>
                  <w:r>
                    <w:rPr>
                      <w:rFonts w:eastAsiaTheme="minorEastAsia"/>
                      <w:b/>
                      <w:sz w:val="20"/>
                      <w:szCs w:val="20"/>
                    </w:rPr>
                    <w:t>Model input</w:t>
                  </w:r>
                </w:p>
              </w:tc>
              <w:tc>
                <w:tcPr>
                  <w:tcW w:w="1269" w:type="dxa"/>
                </w:tcPr>
                <w:p w14:paraId="3D21985A" w14:textId="77777777" w:rsidR="000D648E" w:rsidRDefault="00B25BAC">
                  <w:pPr>
                    <w:rPr>
                      <w:b/>
                      <w:sz w:val="20"/>
                      <w:szCs w:val="20"/>
                    </w:rPr>
                  </w:pPr>
                  <w:r>
                    <w:rPr>
                      <w:rFonts w:eastAsiaTheme="minorEastAsia"/>
                      <w:b/>
                      <w:sz w:val="20"/>
                      <w:szCs w:val="20"/>
                    </w:rPr>
                    <w:t>Model output</w:t>
                  </w:r>
                </w:p>
              </w:tc>
              <w:tc>
                <w:tcPr>
                  <w:tcW w:w="1137" w:type="dxa"/>
                </w:tcPr>
                <w:p w14:paraId="4CDE7954" w14:textId="77777777" w:rsidR="000D648E" w:rsidRDefault="00B25BAC">
                  <w:pPr>
                    <w:rPr>
                      <w:b/>
                      <w:sz w:val="20"/>
                      <w:szCs w:val="20"/>
                    </w:rPr>
                  </w:pPr>
                  <w:r>
                    <w:rPr>
                      <w:rFonts w:eastAsiaTheme="minorEastAsia"/>
                      <w:b/>
                      <w:sz w:val="20"/>
                      <w:szCs w:val="20"/>
                    </w:rPr>
                    <w:t xml:space="preserve"> TRP number</w:t>
                  </w:r>
                </w:p>
              </w:tc>
              <w:tc>
                <w:tcPr>
                  <w:tcW w:w="1251" w:type="dxa"/>
                </w:tcPr>
                <w:p w14:paraId="0DE1740B" w14:textId="77777777" w:rsidR="000D648E" w:rsidRDefault="00B25BAC">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D2D8C63" w14:textId="77777777" w:rsidR="000D648E" w:rsidRDefault="00B25BAC">
                  <w:pPr>
                    <w:rPr>
                      <w:b/>
                      <w:sz w:val="20"/>
                      <w:szCs w:val="20"/>
                    </w:rPr>
                  </w:pPr>
                  <w:r>
                    <w:rPr>
                      <w:rFonts w:eastAsiaTheme="minorEastAsia"/>
                      <w:b/>
                      <w:sz w:val="20"/>
                      <w:szCs w:val="20"/>
                    </w:rPr>
                    <w:t>Training dataset</w:t>
                  </w:r>
                </w:p>
              </w:tc>
              <w:tc>
                <w:tcPr>
                  <w:tcW w:w="1365" w:type="dxa"/>
                </w:tcPr>
                <w:p w14:paraId="776F62E4" w14:textId="77777777" w:rsidR="000D648E" w:rsidRDefault="00B25BAC">
                  <w:pPr>
                    <w:rPr>
                      <w:b/>
                      <w:sz w:val="20"/>
                      <w:szCs w:val="20"/>
                    </w:rPr>
                  </w:pPr>
                  <w:r>
                    <w:rPr>
                      <w:rFonts w:eastAsiaTheme="minorEastAsia"/>
                      <w:b/>
                      <w:sz w:val="20"/>
                      <w:szCs w:val="20"/>
                    </w:rPr>
                    <w:t>Test dataset</w:t>
                  </w:r>
                </w:p>
              </w:tc>
              <w:tc>
                <w:tcPr>
                  <w:tcW w:w="1398" w:type="dxa"/>
                </w:tcPr>
                <w:p w14:paraId="0731B620" w14:textId="77777777" w:rsidR="000D648E" w:rsidRDefault="00B25BAC">
                  <w:pPr>
                    <w:rPr>
                      <w:b/>
                      <w:sz w:val="20"/>
                      <w:szCs w:val="20"/>
                    </w:rPr>
                  </w:pPr>
                  <w:r>
                    <w:rPr>
                      <w:rFonts w:eastAsiaTheme="minorEastAsia"/>
                      <w:b/>
                      <w:sz w:val="20"/>
                      <w:szCs w:val="20"/>
                    </w:rPr>
                    <w:t>Positioning accuracy @90% (m)</w:t>
                  </w:r>
                </w:p>
              </w:tc>
            </w:tr>
            <w:tr w:rsidR="000D648E" w14:paraId="63E456F9" w14:textId="77777777">
              <w:tc>
                <w:tcPr>
                  <w:tcW w:w="1275" w:type="dxa"/>
                </w:tcPr>
                <w:p w14:paraId="2A9AD7EA" w14:textId="77777777" w:rsidR="000D648E" w:rsidRDefault="00B25BAC">
                  <w:pPr>
                    <w:rPr>
                      <w:sz w:val="20"/>
                      <w:szCs w:val="20"/>
                    </w:rPr>
                  </w:pPr>
                  <w:r>
                    <w:rPr>
                      <w:rFonts w:eastAsiaTheme="minorEastAsia"/>
                      <w:sz w:val="20"/>
                      <w:szCs w:val="20"/>
                    </w:rPr>
                    <w:t>DP</w:t>
                  </w:r>
                </w:p>
              </w:tc>
              <w:tc>
                <w:tcPr>
                  <w:tcW w:w="1269" w:type="dxa"/>
                </w:tcPr>
                <w:p w14:paraId="1159FC69"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4434F7CD" w14:textId="77777777" w:rsidR="000D648E" w:rsidRDefault="00B25BAC">
                  <w:pPr>
                    <w:rPr>
                      <w:sz w:val="20"/>
                      <w:szCs w:val="20"/>
                    </w:rPr>
                  </w:pPr>
                  <w:r>
                    <w:rPr>
                      <w:rFonts w:eastAsiaTheme="minorEastAsia" w:hint="eastAsia"/>
                      <w:sz w:val="20"/>
                      <w:szCs w:val="20"/>
                    </w:rPr>
                    <w:t>4</w:t>
                  </w:r>
                </w:p>
              </w:tc>
              <w:tc>
                <w:tcPr>
                  <w:tcW w:w="1251" w:type="dxa"/>
                </w:tcPr>
                <w:p w14:paraId="3F133B0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5FCC674A"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w:t>
                  </w:r>
                  <w:r>
                    <w:rPr>
                      <w:rFonts w:eastAsiaTheme="minorEastAsia" w:hint="eastAsia"/>
                      <w:sz w:val="20"/>
                      <w:szCs w:val="20"/>
                      <w:lang w:val="en-US"/>
                    </w:rPr>
                    <w:t>s</w:t>
                  </w:r>
                  <w:r>
                    <w:rPr>
                      <w:rFonts w:eastAsiaTheme="minorEastAsia"/>
                      <w:sz w:val="20"/>
                      <w:szCs w:val="20"/>
                      <w:lang w:val="en-US"/>
                    </w:rPr>
                    <w:t xml:space="preserve"> with the highest power </w:t>
                  </w:r>
                </w:p>
              </w:tc>
              <w:tc>
                <w:tcPr>
                  <w:tcW w:w="1365" w:type="dxa"/>
                </w:tcPr>
                <w:p w14:paraId="3FA3635D"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highest power</w:t>
                  </w:r>
                </w:p>
              </w:tc>
              <w:tc>
                <w:tcPr>
                  <w:tcW w:w="1398" w:type="dxa"/>
                </w:tcPr>
                <w:p w14:paraId="7A27CCAF" w14:textId="77777777" w:rsidR="000D648E" w:rsidRDefault="00B25BAC">
                  <w:pPr>
                    <w:rPr>
                      <w:sz w:val="20"/>
                      <w:szCs w:val="20"/>
                    </w:rPr>
                  </w:pPr>
                  <w:r>
                    <w:rPr>
                      <w:rFonts w:eastAsiaTheme="minorEastAsia" w:hint="eastAsia"/>
                      <w:sz w:val="20"/>
                      <w:szCs w:val="20"/>
                    </w:rPr>
                    <w:t>1</w:t>
                  </w:r>
                  <w:r>
                    <w:rPr>
                      <w:rFonts w:eastAsiaTheme="minorEastAsia"/>
                      <w:sz w:val="20"/>
                      <w:szCs w:val="20"/>
                    </w:rPr>
                    <w:t>.89</w:t>
                  </w:r>
                </w:p>
              </w:tc>
            </w:tr>
            <w:tr w:rsidR="000D648E" w14:paraId="2511A844" w14:textId="77777777">
              <w:tc>
                <w:tcPr>
                  <w:tcW w:w="1275" w:type="dxa"/>
                </w:tcPr>
                <w:p w14:paraId="49E982F8" w14:textId="77777777" w:rsidR="000D648E" w:rsidRDefault="00B25BAC">
                  <w:pPr>
                    <w:rPr>
                      <w:sz w:val="20"/>
                      <w:szCs w:val="20"/>
                    </w:rPr>
                  </w:pPr>
                  <w:r>
                    <w:rPr>
                      <w:rFonts w:eastAsiaTheme="minorEastAsia"/>
                      <w:sz w:val="20"/>
                      <w:szCs w:val="20"/>
                    </w:rPr>
                    <w:t>DP</w:t>
                  </w:r>
                </w:p>
              </w:tc>
              <w:tc>
                <w:tcPr>
                  <w:tcW w:w="1269" w:type="dxa"/>
                </w:tcPr>
                <w:p w14:paraId="1E524F3E"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56B6CD9F" w14:textId="77777777" w:rsidR="000D648E" w:rsidRDefault="00B25BAC">
                  <w:pPr>
                    <w:rPr>
                      <w:sz w:val="20"/>
                      <w:szCs w:val="20"/>
                    </w:rPr>
                  </w:pPr>
                  <w:r>
                    <w:rPr>
                      <w:rFonts w:eastAsiaTheme="minorEastAsia" w:hint="eastAsia"/>
                      <w:sz w:val="20"/>
                      <w:szCs w:val="20"/>
                    </w:rPr>
                    <w:t>4</w:t>
                  </w:r>
                </w:p>
              </w:tc>
              <w:tc>
                <w:tcPr>
                  <w:tcW w:w="1251" w:type="dxa"/>
                </w:tcPr>
                <w:p w14:paraId="3DFB2D45"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4881B"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10E65E0F"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minimal delay</w:t>
                  </w:r>
                </w:p>
              </w:tc>
              <w:tc>
                <w:tcPr>
                  <w:tcW w:w="1398" w:type="dxa"/>
                </w:tcPr>
                <w:p w14:paraId="70B32EA7" w14:textId="77777777" w:rsidR="000D648E" w:rsidRDefault="00B25BAC">
                  <w:pPr>
                    <w:rPr>
                      <w:sz w:val="20"/>
                      <w:szCs w:val="20"/>
                    </w:rPr>
                  </w:pPr>
                  <w:r>
                    <w:rPr>
                      <w:rFonts w:eastAsiaTheme="minorEastAsia" w:hint="eastAsia"/>
                      <w:sz w:val="20"/>
                      <w:szCs w:val="20"/>
                    </w:rPr>
                    <w:t>3</w:t>
                  </w:r>
                  <w:r>
                    <w:rPr>
                      <w:rFonts w:eastAsiaTheme="minorEastAsia"/>
                      <w:sz w:val="20"/>
                      <w:szCs w:val="20"/>
                    </w:rPr>
                    <w:t>.77</w:t>
                  </w:r>
                </w:p>
              </w:tc>
            </w:tr>
            <w:tr w:rsidR="000D648E" w14:paraId="34509A03" w14:textId="77777777">
              <w:tc>
                <w:tcPr>
                  <w:tcW w:w="1275" w:type="dxa"/>
                </w:tcPr>
                <w:p w14:paraId="31710C40" w14:textId="77777777" w:rsidR="000D648E" w:rsidRDefault="00B25BAC">
                  <w:pPr>
                    <w:rPr>
                      <w:sz w:val="20"/>
                      <w:szCs w:val="20"/>
                    </w:rPr>
                  </w:pPr>
                  <w:r>
                    <w:rPr>
                      <w:rFonts w:eastAsiaTheme="minorEastAsia"/>
                      <w:sz w:val="20"/>
                      <w:szCs w:val="20"/>
                    </w:rPr>
                    <w:t>DP</w:t>
                  </w:r>
                </w:p>
              </w:tc>
              <w:tc>
                <w:tcPr>
                  <w:tcW w:w="1269" w:type="dxa"/>
                </w:tcPr>
                <w:p w14:paraId="58EFBB08"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7FE6FC31" w14:textId="77777777" w:rsidR="000D648E" w:rsidRDefault="00B25BAC">
                  <w:pPr>
                    <w:rPr>
                      <w:sz w:val="20"/>
                      <w:szCs w:val="20"/>
                    </w:rPr>
                  </w:pPr>
                  <w:r>
                    <w:rPr>
                      <w:rFonts w:eastAsiaTheme="minorEastAsia" w:hint="eastAsia"/>
                      <w:sz w:val="20"/>
                      <w:szCs w:val="20"/>
                    </w:rPr>
                    <w:t>4</w:t>
                  </w:r>
                </w:p>
              </w:tc>
              <w:tc>
                <w:tcPr>
                  <w:tcW w:w="1251" w:type="dxa"/>
                </w:tcPr>
                <w:p w14:paraId="5B65DF4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3B42E"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50943F8C"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random Additional paths</w:t>
                  </w:r>
                </w:p>
              </w:tc>
              <w:tc>
                <w:tcPr>
                  <w:tcW w:w="1398" w:type="dxa"/>
                </w:tcPr>
                <w:p w14:paraId="6256BAFE" w14:textId="77777777" w:rsidR="000D648E" w:rsidRDefault="00B25BAC">
                  <w:pPr>
                    <w:rPr>
                      <w:sz w:val="20"/>
                      <w:szCs w:val="20"/>
                    </w:rPr>
                  </w:pPr>
                  <w:r>
                    <w:rPr>
                      <w:rFonts w:eastAsiaTheme="minorEastAsia" w:hint="eastAsia"/>
                      <w:sz w:val="20"/>
                      <w:szCs w:val="20"/>
                      <w:lang w:val="en-US"/>
                    </w:rPr>
                    <w:t>9</w:t>
                  </w:r>
                  <w:r>
                    <w:rPr>
                      <w:rFonts w:eastAsiaTheme="minorEastAsia"/>
                      <w:sz w:val="20"/>
                      <w:szCs w:val="20"/>
                      <w:lang w:val="en-US"/>
                    </w:rPr>
                    <w:t>.11</w:t>
                  </w:r>
                </w:p>
              </w:tc>
            </w:tr>
          </w:tbl>
          <w:p w14:paraId="1331229C" w14:textId="77777777" w:rsidR="000D648E" w:rsidRDefault="000D648E">
            <w:pPr>
              <w:rPr>
                <w:rFonts w:cs="Calibri"/>
                <w:color w:val="000000"/>
              </w:rPr>
            </w:pPr>
          </w:p>
          <w:p w14:paraId="5F097304" w14:textId="77777777" w:rsidR="000D648E" w:rsidRDefault="00B25BAC">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088E5113"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56C8F99A"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71C6F85" w14:textId="77777777" w:rsidR="000D648E" w:rsidRDefault="000D648E">
            <w:pPr>
              <w:pStyle w:val="ListParagraph"/>
              <w:ind w:hanging="360"/>
              <w:rPr>
                <w:rFonts w:eastAsia="Times New Roman" w:cs="Calibri"/>
                <w:color w:val="000000"/>
                <w:lang w:val="en-US"/>
              </w:rPr>
            </w:pPr>
          </w:p>
        </w:tc>
      </w:tr>
      <w:tr w:rsidR="000D648E" w14:paraId="1C2437E9" w14:textId="77777777">
        <w:trPr>
          <w:trHeight w:val="420"/>
        </w:trPr>
        <w:tc>
          <w:tcPr>
            <w:tcW w:w="9985" w:type="dxa"/>
            <w:shd w:val="clear" w:color="auto" w:fill="auto"/>
            <w:noWrap/>
          </w:tcPr>
          <w:p w14:paraId="2BC5D31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F4073FF" w14:textId="77777777" w:rsidR="000D648E" w:rsidRDefault="00B25BAC">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46AED886" w14:textId="77777777" w:rsidR="000D648E" w:rsidRDefault="00B25BAC">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3CB5732F" w14:textId="77777777" w:rsidR="000D648E" w:rsidRDefault="000D648E">
            <w:pPr>
              <w:rPr>
                <w:rFonts w:cs="Calibri"/>
                <w:color w:val="000000"/>
              </w:rPr>
            </w:pPr>
          </w:p>
          <w:p w14:paraId="18109823" w14:textId="77777777" w:rsidR="000D648E" w:rsidRDefault="00B25BAC">
            <w:pPr>
              <w:rPr>
                <w:color w:val="000000"/>
              </w:rPr>
            </w:pPr>
            <w:r>
              <w:lastRenderedPageBreak/>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4FA923D2" w14:textId="77777777" w:rsidR="000D648E" w:rsidRDefault="000D648E">
            <w:pPr>
              <w:rPr>
                <w:rFonts w:cs="Calibri"/>
                <w:color w:val="000000"/>
              </w:rPr>
            </w:pPr>
          </w:p>
          <w:p w14:paraId="26D01678"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17FAB1A5"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077DB553"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7CA1F555" w14:textId="77777777" w:rsidR="000D648E" w:rsidRDefault="000D648E">
            <w:pPr>
              <w:rPr>
                <w:rFonts w:cs="Calibri"/>
                <w:color w:val="000000"/>
              </w:rPr>
            </w:pPr>
          </w:p>
          <w:p w14:paraId="6C4DC951" w14:textId="77777777" w:rsidR="000D648E" w:rsidRDefault="00B25BAC">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F3129F9" w14:textId="77777777" w:rsidR="000D648E" w:rsidRDefault="000D648E">
            <w:pPr>
              <w:rPr>
                <w:rFonts w:cs="Calibri"/>
                <w:color w:val="000000"/>
              </w:rPr>
            </w:pPr>
          </w:p>
        </w:tc>
      </w:tr>
    </w:tbl>
    <w:p w14:paraId="3481A243" w14:textId="77777777" w:rsidR="000D648E" w:rsidRDefault="000D648E"/>
    <w:p w14:paraId="6C3ABC27" w14:textId="77777777" w:rsidR="000D648E" w:rsidRDefault="00B25BAC">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104C1F" w14:textId="77777777">
        <w:trPr>
          <w:trHeight w:val="420"/>
        </w:trPr>
        <w:tc>
          <w:tcPr>
            <w:tcW w:w="9985" w:type="dxa"/>
            <w:shd w:val="clear" w:color="auto" w:fill="auto"/>
            <w:noWrap/>
          </w:tcPr>
          <w:p w14:paraId="24511F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5740AA04" w14:textId="77777777" w:rsidR="000D648E" w:rsidRDefault="00B25BAC">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66C74CE4" w14:textId="77777777" w:rsidR="000D648E" w:rsidRDefault="000D648E">
            <w:pPr>
              <w:rPr>
                <w:rFonts w:cs="Calibri"/>
                <w:color w:val="000000"/>
              </w:rPr>
            </w:pPr>
          </w:p>
          <w:p w14:paraId="06DDC72F"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52F0F53"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796B8DEF"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2E30FF2A" w14:textId="77777777" w:rsidR="000D648E" w:rsidRDefault="000D648E">
            <w:pPr>
              <w:rPr>
                <w:rFonts w:cs="Calibri"/>
                <w:color w:val="000000"/>
              </w:rPr>
            </w:pPr>
          </w:p>
          <w:p w14:paraId="28B9B31E" w14:textId="77777777" w:rsidR="000D648E" w:rsidRDefault="00B25BAC">
            <w:pPr>
              <w:rPr>
                <w:rFonts w:cs="Calibri"/>
                <w:color w:val="000000"/>
              </w:rPr>
            </w:pPr>
            <w:r>
              <w:rPr>
                <w:rFonts w:cs="Calibri"/>
                <w:color w:val="000000"/>
              </w:rPr>
              <w:lastRenderedPageBreak/>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7195CF6" w14:textId="77777777" w:rsidR="000D648E" w:rsidRDefault="000D648E">
            <w:pPr>
              <w:rPr>
                <w:rFonts w:cs="Calibri"/>
                <w:color w:val="000000"/>
              </w:rPr>
            </w:pPr>
          </w:p>
        </w:tc>
      </w:tr>
      <w:tr w:rsidR="000D648E" w14:paraId="21C97EAE" w14:textId="77777777">
        <w:trPr>
          <w:trHeight w:val="420"/>
        </w:trPr>
        <w:tc>
          <w:tcPr>
            <w:tcW w:w="9985" w:type="dxa"/>
            <w:shd w:val="clear" w:color="auto" w:fill="auto"/>
            <w:noWrap/>
          </w:tcPr>
          <w:p w14:paraId="4344F3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473A0AA9"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31D9A9F7" w14:textId="77777777">
              <w:tc>
                <w:tcPr>
                  <w:tcW w:w="1275" w:type="dxa"/>
                </w:tcPr>
                <w:p w14:paraId="18B7CC3D" w14:textId="77777777" w:rsidR="000D648E" w:rsidRDefault="00B25BAC">
                  <w:pPr>
                    <w:rPr>
                      <w:b/>
                    </w:rPr>
                  </w:pPr>
                  <w:r>
                    <w:rPr>
                      <w:rFonts w:eastAsiaTheme="minorEastAsia"/>
                      <w:b/>
                    </w:rPr>
                    <w:t>Model input</w:t>
                  </w:r>
                </w:p>
              </w:tc>
              <w:tc>
                <w:tcPr>
                  <w:tcW w:w="1269" w:type="dxa"/>
                </w:tcPr>
                <w:p w14:paraId="5E2307A4" w14:textId="77777777" w:rsidR="000D648E" w:rsidRDefault="00B25BAC">
                  <w:pPr>
                    <w:rPr>
                      <w:b/>
                    </w:rPr>
                  </w:pPr>
                  <w:r>
                    <w:rPr>
                      <w:rFonts w:eastAsiaTheme="minorEastAsia"/>
                      <w:b/>
                    </w:rPr>
                    <w:t>Model output</w:t>
                  </w:r>
                </w:p>
              </w:tc>
              <w:tc>
                <w:tcPr>
                  <w:tcW w:w="1137" w:type="dxa"/>
                </w:tcPr>
                <w:p w14:paraId="00E9035C" w14:textId="77777777" w:rsidR="000D648E" w:rsidRDefault="00B25BAC">
                  <w:pPr>
                    <w:rPr>
                      <w:b/>
                    </w:rPr>
                  </w:pPr>
                  <w:r>
                    <w:rPr>
                      <w:rFonts w:eastAsiaTheme="minorEastAsia"/>
                      <w:b/>
                    </w:rPr>
                    <w:t xml:space="preserve"> TRP number</w:t>
                  </w:r>
                </w:p>
              </w:tc>
              <w:tc>
                <w:tcPr>
                  <w:tcW w:w="1251" w:type="dxa"/>
                </w:tcPr>
                <w:p w14:paraId="06329FAA" w14:textId="77777777" w:rsidR="000D648E" w:rsidRDefault="00B25BAC">
                  <w:pPr>
                    <w:rPr>
                      <w:b/>
                    </w:rPr>
                  </w:pPr>
                  <w:r>
                    <w:rPr>
                      <w:rFonts w:eastAsiaTheme="minorEastAsia" w:hint="eastAsia"/>
                      <w:b/>
                    </w:rPr>
                    <w:t>Leng</w:t>
                  </w:r>
                  <w:r>
                    <w:rPr>
                      <w:rFonts w:eastAsiaTheme="minorEastAsia"/>
                      <w:b/>
                    </w:rPr>
                    <w:t>th</w:t>
                  </w:r>
                </w:p>
              </w:tc>
              <w:tc>
                <w:tcPr>
                  <w:tcW w:w="1365" w:type="dxa"/>
                </w:tcPr>
                <w:p w14:paraId="5F23FBEC" w14:textId="77777777" w:rsidR="000D648E" w:rsidRDefault="00B25BAC">
                  <w:pPr>
                    <w:rPr>
                      <w:b/>
                    </w:rPr>
                  </w:pPr>
                  <w:r>
                    <w:rPr>
                      <w:rFonts w:eastAsiaTheme="minorEastAsia"/>
                      <w:b/>
                    </w:rPr>
                    <w:t>Training dataset</w:t>
                  </w:r>
                </w:p>
              </w:tc>
              <w:tc>
                <w:tcPr>
                  <w:tcW w:w="1365" w:type="dxa"/>
                </w:tcPr>
                <w:p w14:paraId="028476CB" w14:textId="77777777" w:rsidR="000D648E" w:rsidRDefault="00B25BAC">
                  <w:pPr>
                    <w:rPr>
                      <w:b/>
                    </w:rPr>
                  </w:pPr>
                  <w:r>
                    <w:rPr>
                      <w:rFonts w:eastAsiaTheme="minorEastAsia"/>
                      <w:b/>
                    </w:rPr>
                    <w:t>Test dataset</w:t>
                  </w:r>
                </w:p>
              </w:tc>
              <w:tc>
                <w:tcPr>
                  <w:tcW w:w="1398" w:type="dxa"/>
                </w:tcPr>
                <w:p w14:paraId="2ECE0D1C" w14:textId="77777777" w:rsidR="000D648E" w:rsidRDefault="00B25BAC">
                  <w:pPr>
                    <w:rPr>
                      <w:b/>
                    </w:rPr>
                  </w:pPr>
                  <w:r>
                    <w:rPr>
                      <w:rFonts w:eastAsiaTheme="minorEastAsia"/>
                      <w:b/>
                    </w:rPr>
                    <w:t>Positioning accuracy @90% (m)</w:t>
                  </w:r>
                </w:p>
              </w:tc>
            </w:tr>
            <w:tr w:rsidR="000D648E" w14:paraId="0A1465A3" w14:textId="77777777">
              <w:tc>
                <w:tcPr>
                  <w:tcW w:w="1275" w:type="dxa"/>
                </w:tcPr>
                <w:p w14:paraId="065A3B75" w14:textId="77777777" w:rsidR="000D648E" w:rsidRDefault="00B25BAC">
                  <w:r>
                    <w:rPr>
                      <w:rFonts w:eastAsiaTheme="minorEastAsia"/>
                    </w:rPr>
                    <w:t>DP</w:t>
                  </w:r>
                </w:p>
              </w:tc>
              <w:tc>
                <w:tcPr>
                  <w:tcW w:w="1269" w:type="dxa"/>
                </w:tcPr>
                <w:p w14:paraId="4EA798FF" w14:textId="77777777" w:rsidR="000D648E" w:rsidRDefault="00B25BAC">
                  <w:r>
                    <w:rPr>
                      <w:rFonts w:eastAsiaTheme="minorEastAsia" w:hint="eastAsia"/>
                    </w:rPr>
                    <w:t>P</w:t>
                  </w:r>
                  <w:r>
                    <w:rPr>
                      <w:rFonts w:eastAsiaTheme="minorEastAsia"/>
                    </w:rPr>
                    <w:t>os.</w:t>
                  </w:r>
                </w:p>
              </w:tc>
              <w:tc>
                <w:tcPr>
                  <w:tcW w:w="1137" w:type="dxa"/>
                </w:tcPr>
                <w:p w14:paraId="0EA54FE6" w14:textId="77777777" w:rsidR="000D648E" w:rsidRDefault="00B25BAC">
                  <w:r>
                    <w:rPr>
                      <w:rFonts w:eastAsiaTheme="minorEastAsia" w:hint="eastAsia"/>
                    </w:rPr>
                    <w:t>4</w:t>
                  </w:r>
                </w:p>
              </w:tc>
              <w:tc>
                <w:tcPr>
                  <w:tcW w:w="1251" w:type="dxa"/>
                </w:tcPr>
                <w:p w14:paraId="76F6D530" w14:textId="77777777" w:rsidR="000D648E" w:rsidRDefault="00B25BAC">
                  <w:r>
                    <w:rPr>
                      <w:rFonts w:eastAsiaTheme="minorEastAsia" w:hint="eastAsia"/>
                    </w:rPr>
                    <w:t>1</w:t>
                  </w:r>
                  <w:r>
                    <w:rPr>
                      <w:rFonts w:eastAsiaTheme="minorEastAsia"/>
                    </w:rPr>
                    <w:t>28</w:t>
                  </w:r>
                </w:p>
              </w:tc>
              <w:tc>
                <w:tcPr>
                  <w:tcW w:w="1365" w:type="dxa"/>
                </w:tcPr>
                <w:p w14:paraId="765D79D6" w14:textId="77777777" w:rsidR="000D648E" w:rsidRDefault="00B25BAC">
                  <w:r>
                    <w:rPr>
                      <w:rFonts w:eastAsiaTheme="minorEastAsia" w:hint="eastAsia"/>
                      <w:lang w:val="en-US"/>
                    </w:rPr>
                    <w:t>F</w:t>
                  </w:r>
                  <w:r>
                    <w:rPr>
                      <w:rFonts w:eastAsiaTheme="minorEastAsia"/>
                      <w:lang w:val="en-US"/>
                    </w:rPr>
                    <w:t>irst path + 8 Additional path</w:t>
                  </w:r>
                  <w:r>
                    <w:rPr>
                      <w:rFonts w:eastAsiaTheme="minorEastAsia" w:hint="eastAsia"/>
                      <w:lang w:val="en-US"/>
                    </w:rPr>
                    <w:t>s</w:t>
                  </w:r>
                  <w:r>
                    <w:rPr>
                      <w:rFonts w:eastAsiaTheme="minorEastAsia"/>
                      <w:lang w:val="en-US"/>
                    </w:rPr>
                    <w:t xml:space="preserve"> with </w:t>
                  </w:r>
                  <w:r>
                    <w:rPr>
                      <w:rFonts w:eastAsiaTheme="minorEastAsia"/>
                      <w:color w:val="FF0000"/>
                      <w:lang w:val="en-US"/>
                    </w:rPr>
                    <w:t xml:space="preserve">the highest power </w:t>
                  </w:r>
                </w:p>
              </w:tc>
              <w:tc>
                <w:tcPr>
                  <w:tcW w:w="1365" w:type="dxa"/>
                </w:tcPr>
                <w:p w14:paraId="7B17FA0E"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highest power</w:t>
                  </w:r>
                </w:p>
              </w:tc>
              <w:tc>
                <w:tcPr>
                  <w:tcW w:w="1398" w:type="dxa"/>
                </w:tcPr>
                <w:p w14:paraId="61E0D9E7" w14:textId="77777777" w:rsidR="000D648E" w:rsidRDefault="00B25BAC">
                  <w:r>
                    <w:rPr>
                      <w:rFonts w:eastAsiaTheme="minorEastAsia" w:hint="eastAsia"/>
                    </w:rPr>
                    <w:t>1</w:t>
                  </w:r>
                  <w:r>
                    <w:rPr>
                      <w:rFonts w:eastAsiaTheme="minorEastAsia"/>
                    </w:rPr>
                    <w:t>.89</w:t>
                  </w:r>
                </w:p>
              </w:tc>
            </w:tr>
            <w:tr w:rsidR="000D648E" w14:paraId="2B819F2F" w14:textId="77777777">
              <w:tc>
                <w:tcPr>
                  <w:tcW w:w="1275" w:type="dxa"/>
                </w:tcPr>
                <w:p w14:paraId="4B8BD536" w14:textId="77777777" w:rsidR="000D648E" w:rsidRDefault="00B25BAC">
                  <w:r>
                    <w:rPr>
                      <w:rFonts w:eastAsiaTheme="minorEastAsia"/>
                    </w:rPr>
                    <w:t>DP</w:t>
                  </w:r>
                </w:p>
              </w:tc>
              <w:tc>
                <w:tcPr>
                  <w:tcW w:w="1269" w:type="dxa"/>
                </w:tcPr>
                <w:p w14:paraId="4E7F5EE5" w14:textId="77777777" w:rsidR="000D648E" w:rsidRDefault="00B25BAC">
                  <w:r>
                    <w:rPr>
                      <w:rFonts w:eastAsiaTheme="minorEastAsia" w:hint="eastAsia"/>
                    </w:rPr>
                    <w:t>P</w:t>
                  </w:r>
                  <w:r>
                    <w:rPr>
                      <w:rFonts w:eastAsiaTheme="minorEastAsia"/>
                    </w:rPr>
                    <w:t>os.</w:t>
                  </w:r>
                </w:p>
              </w:tc>
              <w:tc>
                <w:tcPr>
                  <w:tcW w:w="1137" w:type="dxa"/>
                </w:tcPr>
                <w:p w14:paraId="07684EB6" w14:textId="77777777" w:rsidR="000D648E" w:rsidRDefault="00B25BAC">
                  <w:r>
                    <w:rPr>
                      <w:rFonts w:eastAsiaTheme="minorEastAsia" w:hint="eastAsia"/>
                    </w:rPr>
                    <w:t>4</w:t>
                  </w:r>
                </w:p>
              </w:tc>
              <w:tc>
                <w:tcPr>
                  <w:tcW w:w="1251" w:type="dxa"/>
                </w:tcPr>
                <w:p w14:paraId="47A05596" w14:textId="77777777" w:rsidR="000D648E" w:rsidRDefault="00B25BAC">
                  <w:r>
                    <w:rPr>
                      <w:rFonts w:eastAsiaTheme="minorEastAsia" w:hint="eastAsia"/>
                    </w:rPr>
                    <w:t>1</w:t>
                  </w:r>
                  <w:r>
                    <w:rPr>
                      <w:rFonts w:eastAsiaTheme="minorEastAsia"/>
                    </w:rPr>
                    <w:t>28</w:t>
                  </w:r>
                </w:p>
              </w:tc>
              <w:tc>
                <w:tcPr>
                  <w:tcW w:w="1365" w:type="dxa"/>
                </w:tcPr>
                <w:p w14:paraId="6D00418B"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3DDF5A79"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minimal delay</w:t>
                  </w:r>
                </w:p>
              </w:tc>
              <w:tc>
                <w:tcPr>
                  <w:tcW w:w="1398" w:type="dxa"/>
                </w:tcPr>
                <w:p w14:paraId="3C9E99DE" w14:textId="77777777" w:rsidR="000D648E" w:rsidRDefault="00B25BAC">
                  <w:r>
                    <w:rPr>
                      <w:rFonts w:eastAsiaTheme="minorEastAsia" w:hint="eastAsia"/>
                    </w:rPr>
                    <w:t>3</w:t>
                  </w:r>
                  <w:r>
                    <w:rPr>
                      <w:rFonts w:eastAsiaTheme="minorEastAsia"/>
                    </w:rPr>
                    <w:t>.77</w:t>
                  </w:r>
                </w:p>
              </w:tc>
            </w:tr>
            <w:tr w:rsidR="000D648E" w14:paraId="79319A90" w14:textId="77777777">
              <w:tc>
                <w:tcPr>
                  <w:tcW w:w="1275" w:type="dxa"/>
                </w:tcPr>
                <w:p w14:paraId="26C49722" w14:textId="77777777" w:rsidR="000D648E" w:rsidRDefault="00B25BAC">
                  <w:r>
                    <w:rPr>
                      <w:rFonts w:eastAsiaTheme="minorEastAsia"/>
                    </w:rPr>
                    <w:t>DP</w:t>
                  </w:r>
                </w:p>
              </w:tc>
              <w:tc>
                <w:tcPr>
                  <w:tcW w:w="1269" w:type="dxa"/>
                </w:tcPr>
                <w:p w14:paraId="5EE6AAA6" w14:textId="77777777" w:rsidR="000D648E" w:rsidRDefault="00B25BAC">
                  <w:r>
                    <w:rPr>
                      <w:rFonts w:eastAsiaTheme="minorEastAsia" w:hint="eastAsia"/>
                    </w:rPr>
                    <w:t>P</w:t>
                  </w:r>
                  <w:r>
                    <w:rPr>
                      <w:rFonts w:eastAsiaTheme="minorEastAsia"/>
                    </w:rPr>
                    <w:t>os.</w:t>
                  </w:r>
                </w:p>
              </w:tc>
              <w:tc>
                <w:tcPr>
                  <w:tcW w:w="1137" w:type="dxa"/>
                </w:tcPr>
                <w:p w14:paraId="522D7E17" w14:textId="77777777" w:rsidR="000D648E" w:rsidRDefault="00B25BAC">
                  <w:r>
                    <w:rPr>
                      <w:rFonts w:eastAsiaTheme="minorEastAsia" w:hint="eastAsia"/>
                    </w:rPr>
                    <w:t>4</w:t>
                  </w:r>
                </w:p>
              </w:tc>
              <w:tc>
                <w:tcPr>
                  <w:tcW w:w="1251" w:type="dxa"/>
                </w:tcPr>
                <w:p w14:paraId="364B25C0" w14:textId="77777777" w:rsidR="000D648E" w:rsidRDefault="00B25BAC">
                  <w:r>
                    <w:rPr>
                      <w:rFonts w:eastAsiaTheme="minorEastAsia" w:hint="eastAsia"/>
                    </w:rPr>
                    <w:t>1</w:t>
                  </w:r>
                  <w:r>
                    <w:rPr>
                      <w:rFonts w:eastAsiaTheme="minorEastAsia"/>
                    </w:rPr>
                    <w:t>28</w:t>
                  </w:r>
                </w:p>
              </w:tc>
              <w:tc>
                <w:tcPr>
                  <w:tcW w:w="1365" w:type="dxa"/>
                </w:tcPr>
                <w:p w14:paraId="7BF41814"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5E4CB598" w14:textId="77777777" w:rsidR="000D648E" w:rsidRDefault="00B25BAC">
                  <w:r>
                    <w:rPr>
                      <w:rFonts w:eastAsiaTheme="minorEastAsia" w:hint="eastAsia"/>
                      <w:lang w:val="en-US"/>
                    </w:rPr>
                    <w:t>F</w:t>
                  </w:r>
                  <w:r>
                    <w:rPr>
                      <w:rFonts w:eastAsiaTheme="minorEastAsia"/>
                      <w:lang w:val="en-US"/>
                    </w:rPr>
                    <w:t xml:space="preserve">irst path + 8 </w:t>
                  </w:r>
                  <w:r>
                    <w:rPr>
                      <w:rFonts w:eastAsiaTheme="minorEastAsia"/>
                      <w:color w:val="FF0000"/>
                      <w:lang w:val="en-US"/>
                    </w:rPr>
                    <w:t>random Additional paths</w:t>
                  </w:r>
                </w:p>
              </w:tc>
              <w:tc>
                <w:tcPr>
                  <w:tcW w:w="1398" w:type="dxa"/>
                </w:tcPr>
                <w:p w14:paraId="3FDF6BA6" w14:textId="77777777" w:rsidR="000D648E" w:rsidRDefault="00B25BAC">
                  <w:r>
                    <w:rPr>
                      <w:rFonts w:eastAsiaTheme="minorEastAsia" w:hint="eastAsia"/>
                      <w:lang w:val="en-US"/>
                    </w:rPr>
                    <w:t>9</w:t>
                  </w:r>
                  <w:r>
                    <w:rPr>
                      <w:rFonts w:eastAsiaTheme="minorEastAsia"/>
                      <w:lang w:val="en-US"/>
                    </w:rPr>
                    <w:t>.11</w:t>
                  </w:r>
                </w:p>
              </w:tc>
            </w:tr>
          </w:tbl>
          <w:p w14:paraId="7F038FA7" w14:textId="77777777" w:rsidR="000D648E" w:rsidRDefault="00B25BAC">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46AAF7EC"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27F5F51F"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4A0D9993" w14:textId="77777777" w:rsidR="000D648E" w:rsidRDefault="000D648E"/>
    <w:p w14:paraId="06C9775E" w14:textId="77777777" w:rsidR="000D648E" w:rsidRDefault="00B25BAC">
      <w:pPr>
        <w:pStyle w:val="Heading3"/>
      </w:pPr>
      <w:r>
        <w:t>1st round discussion</w:t>
      </w:r>
    </w:p>
    <w:p w14:paraId="79F51841" w14:textId="77777777" w:rsidR="000D648E" w:rsidRDefault="00B25BAC">
      <w:r>
        <w:t xml:space="preserve">Based on the input from vivo and QC, it is necessary to clarify what are used as model input in the evaluations, path-wise </w:t>
      </w:r>
      <w:proofErr w:type="gramStart"/>
      <w:r>
        <w:t>measurements</w:t>
      </w:r>
      <w:proofErr w:type="gramEnd"/>
      <w:r>
        <w:t xml:space="preserve"> or sample-wise measurements. Moderator's understanding is, the companies have </w:t>
      </w:r>
      <w:r>
        <w:lastRenderedPageBreak/>
        <w:t xml:space="preserve">used sample-wise measurements as model input, unless otherwise stated (e.g., in vivo </w:t>
      </w:r>
      <w:r>
        <w:rPr>
          <w:rFonts w:cs="Calibri"/>
          <w:color w:val="000000"/>
        </w:rPr>
        <w:t>(R1-2306744)</w:t>
      </w:r>
      <w:proofErr w:type="gramStart"/>
      <w:r>
        <w:rPr>
          <w:rFonts w:cs="Calibri"/>
          <w:color w:val="000000"/>
        </w:rPr>
        <w:t>)</w:t>
      </w:r>
      <w:r>
        <w:t xml:space="preserve"> .</w:t>
      </w:r>
      <w:proofErr w:type="gramEnd"/>
      <w:r>
        <w:t xml:space="preserve"> Thus, it is proposed to clarify it as shown below, so that this can be captured in the TR to avoid confusion.</w:t>
      </w:r>
    </w:p>
    <w:p w14:paraId="4AB05DEA" w14:textId="77777777" w:rsidR="000D648E" w:rsidRDefault="000D648E"/>
    <w:p w14:paraId="6B0FADDA" w14:textId="77777777" w:rsidR="000D648E" w:rsidRDefault="00B25BAC">
      <w:pPr>
        <w:rPr>
          <w:b/>
          <w:bCs/>
          <w:u w:val="single"/>
        </w:rPr>
      </w:pPr>
      <w:r>
        <w:rPr>
          <w:b/>
          <w:bCs/>
          <w:highlight w:val="yellow"/>
          <w:u w:val="single"/>
        </w:rPr>
        <w:t>Proposal 3.1.1-1</w:t>
      </w:r>
    </w:p>
    <w:p w14:paraId="538D67D9" w14:textId="77777777" w:rsidR="000D648E" w:rsidRDefault="00B25BAC">
      <w:r>
        <w:t>For evaluation of AI/ML based positioning, when CIR, PDP, DP measurements are used as model input, they are time-domain sample-wise measurements, unless explicitly stated otherwise.</w:t>
      </w:r>
    </w:p>
    <w:p w14:paraId="72D5E026" w14:textId="77777777" w:rsidR="000D648E" w:rsidRDefault="00B25BAC">
      <w:pPr>
        <w:rPr>
          <w:b/>
          <w:bCs/>
          <w:u w:val="single"/>
        </w:rPr>
      </w:pPr>
      <w:r>
        <w:rPr>
          <w:b/>
          <w:bCs/>
          <w:u w:val="single"/>
        </w:rPr>
        <w:t>Offline discussion:</w:t>
      </w:r>
    </w:p>
    <w:p w14:paraId="1204F65D" w14:textId="77777777" w:rsidR="000D648E" w:rsidRDefault="00B25BAC">
      <w:r>
        <w:t xml:space="preserve">For evaluation of AI/ML based positioning, when CIR, PDP, DP measurements are used as model input, they are time-domain sample-wise measurement </w:t>
      </w:r>
      <w:r>
        <w:rPr>
          <w:color w:val="FF0000"/>
        </w:rPr>
        <w:t>value</w:t>
      </w:r>
      <w:r>
        <w:t>s, unless explicitly stated otherwise.</w:t>
      </w:r>
    </w:p>
    <w:p w14:paraId="636BF84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AB90194" w14:textId="77777777">
        <w:tc>
          <w:tcPr>
            <w:tcW w:w="1418" w:type="dxa"/>
          </w:tcPr>
          <w:p w14:paraId="40204888" w14:textId="77777777" w:rsidR="000D648E" w:rsidRDefault="000D648E">
            <w:pPr>
              <w:rPr>
                <w:b/>
              </w:rPr>
            </w:pPr>
          </w:p>
        </w:tc>
        <w:tc>
          <w:tcPr>
            <w:tcW w:w="8572" w:type="dxa"/>
          </w:tcPr>
          <w:p w14:paraId="318B5E9A" w14:textId="77777777" w:rsidR="000D648E" w:rsidRDefault="00B25BAC">
            <w:pPr>
              <w:jc w:val="center"/>
              <w:rPr>
                <w:b/>
                <w:lang w:val="zh-CN"/>
              </w:rPr>
            </w:pPr>
            <w:r>
              <w:rPr>
                <w:rFonts w:hint="eastAsia"/>
                <w:b/>
                <w:lang w:val="zh-CN"/>
              </w:rPr>
              <w:t>Company</w:t>
            </w:r>
          </w:p>
        </w:tc>
      </w:tr>
      <w:tr w:rsidR="000D648E" w14:paraId="7C7A8540" w14:textId="77777777">
        <w:tc>
          <w:tcPr>
            <w:tcW w:w="1418" w:type="dxa"/>
          </w:tcPr>
          <w:p w14:paraId="367E571E" w14:textId="77777777" w:rsidR="000D648E" w:rsidRDefault="00B25BAC">
            <w:pPr>
              <w:rPr>
                <w:lang w:val="zh-CN"/>
              </w:rPr>
            </w:pPr>
            <w:r>
              <w:rPr>
                <w:rFonts w:hint="eastAsia"/>
                <w:lang w:val="zh-CN"/>
              </w:rPr>
              <w:t>Support</w:t>
            </w:r>
          </w:p>
        </w:tc>
        <w:tc>
          <w:tcPr>
            <w:tcW w:w="8572" w:type="dxa"/>
          </w:tcPr>
          <w:p w14:paraId="27E0F743" w14:textId="77777777" w:rsidR="000D648E" w:rsidRDefault="00B25BAC">
            <w:pPr>
              <w:rPr>
                <w:sz w:val="20"/>
                <w:szCs w:val="20"/>
                <w:lang w:val="fr-FR"/>
              </w:rPr>
            </w:pPr>
            <w:proofErr w:type="spellStart"/>
            <w:r>
              <w:rPr>
                <w:sz w:val="20"/>
                <w:szCs w:val="20"/>
                <w:lang w:val="fr-FR"/>
              </w:rPr>
              <w:t>Mtk</w:t>
            </w:r>
            <w:proofErr w:type="spellEnd"/>
            <w:r>
              <w:rPr>
                <w:rFonts w:hint="eastAsia"/>
                <w:sz w:val="20"/>
                <w:szCs w:val="20"/>
                <w:lang w:val="fr-FR"/>
              </w:rPr>
              <w:t>, ZTE，Xiao</w:t>
            </w:r>
            <w:r>
              <w:rPr>
                <w:sz w:val="20"/>
                <w:szCs w:val="20"/>
                <w:lang w:val="fr-FR"/>
              </w:rPr>
              <w:t>mi, Apple</w:t>
            </w:r>
          </w:p>
        </w:tc>
      </w:tr>
      <w:tr w:rsidR="000D648E" w14:paraId="76B3E157" w14:textId="77777777">
        <w:tc>
          <w:tcPr>
            <w:tcW w:w="1418" w:type="dxa"/>
          </w:tcPr>
          <w:p w14:paraId="0356E622" w14:textId="77777777" w:rsidR="000D648E" w:rsidRDefault="00B25BAC">
            <w:pPr>
              <w:rPr>
                <w:lang w:val="zh-CN"/>
              </w:rPr>
            </w:pPr>
            <w:r>
              <w:rPr>
                <w:rFonts w:hint="eastAsia"/>
                <w:lang w:val="zh-CN"/>
              </w:rPr>
              <w:t>Not support</w:t>
            </w:r>
          </w:p>
        </w:tc>
        <w:tc>
          <w:tcPr>
            <w:tcW w:w="8572" w:type="dxa"/>
          </w:tcPr>
          <w:p w14:paraId="37C75FD3" w14:textId="77777777" w:rsidR="000D648E" w:rsidRDefault="000D648E"/>
        </w:tc>
      </w:tr>
    </w:tbl>
    <w:p w14:paraId="6DD8A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38008C" w14:textId="77777777">
        <w:tc>
          <w:tcPr>
            <w:tcW w:w="1411" w:type="dxa"/>
          </w:tcPr>
          <w:p w14:paraId="2CD4AD0A" w14:textId="77777777" w:rsidR="000D648E" w:rsidRDefault="00B25BAC">
            <w:pPr>
              <w:rPr>
                <w:b/>
                <w:bCs/>
              </w:rPr>
            </w:pPr>
            <w:bookmarkStart w:id="9" w:name="_Hlk103701956"/>
            <w:r>
              <w:rPr>
                <w:b/>
                <w:bCs/>
              </w:rPr>
              <w:t>Company</w:t>
            </w:r>
          </w:p>
        </w:tc>
        <w:tc>
          <w:tcPr>
            <w:tcW w:w="8574" w:type="dxa"/>
          </w:tcPr>
          <w:p w14:paraId="75FF1E3D" w14:textId="77777777" w:rsidR="000D648E" w:rsidRDefault="00B25BAC">
            <w:pPr>
              <w:jc w:val="center"/>
              <w:rPr>
                <w:b/>
                <w:bCs/>
              </w:rPr>
            </w:pPr>
            <w:r>
              <w:rPr>
                <w:b/>
                <w:bCs/>
              </w:rPr>
              <w:t>Comments</w:t>
            </w:r>
          </w:p>
        </w:tc>
      </w:tr>
      <w:tr w:rsidR="000D648E" w14:paraId="08F80CDC" w14:textId="77777777">
        <w:tc>
          <w:tcPr>
            <w:tcW w:w="1411" w:type="dxa"/>
          </w:tcPr>
          <w:p w14:paraId="1A79D467" w14:textId="77777777" w:rsidR="000D648E" w:rsidRDefault="00B25BAC">
            <w:pPr>
              <w:rPr>
                <w:sz w:val="20"/>
                <w:szCs w:val="20"/>
              </w:rPr>
            </w:pPr>
            <w:r>
              <w:rPr>
                <w:sz w:val="20"/>
                <w:szCs w:val="20"/>
              </w:rPr>
              <w:t>mtk</w:t>
            </w:r>
          </w:p>
        </w:tc>
        <w:tc>
          <w:tcPr>
            <w:tcW w:w="8574" w:type="dxa"/>
          </w:tcPr>
          <w:p w14:paraId="4ED62937" w14:textId="77777777" w:rsidR="000D648E" w:rsidRDefault="00B25BAC">
            <w:pPr>
              <w:rPr>
                <w:sz w:val="20"/>
                <w:szCs w:val="20"/>
              </w:rPr>
            </w:pPr>
            <w:r>
              <w:rPr>
                <w:sz w:val="20"/>
                <w:szCs w:val="20"/>
                <w:lang w:val="en-US"/>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0D648E" w14:paraId="1DE7F9CF" w14:textId="77777777">
        <w:tc>
          <w:tcPr>
            <w:tcW w:w="1411" w:type="dxa"/>
          </w:tcPr>
          <w:p w14:paraId="2F11FA49" w14:textId="77777777" w:rsidR="000D648E" w:rsidRDefault="00B25BAC">
            <w:pPr>
              <w:rPr>
                <w:sz w:val="20"/>
                <w:szCs w:val="20"/>
              </w:rPr>
            </w:pPr>
            <w:r>
              <w:rPr>
                <w:sz w:val="20"/>
                <w:szCs w:val="20"/>
                <w:lang w:val="en-US"/>
              </w:rPr>
              <w:t>HW/</w:t>
            </w:r>
            <w:proofErr w:type="spellStart"/>
            <w:r>
              <w:rPr>
                <w:sz w:val="20"/>
                <w:szCs w:val="20"/>
                <w:lang w:val="en-US"/>
              </w:rPr>
              <w:t>HiSi</w:t>
            </w:r>
            <w:proofErr w:type="spellEnd"/>
          </w:p>
        </w:tc>
        <w:tc>
          <w:tcPr>
            <w:tcW w:w="8574" w:type="dxa"/>
          </w:tcPr>
          <w:p w14:paraId="5FBB9C5B" w14:textId="77777777" w:rsidR="000D648E" w:rsidRDefault="00B25BAC">
            <w:r>
              <w:rPr>
                <w:lang w:val="en-US"/>
              </w:rPr>
              <w:t>[Not support – some clarification is needed]</w:t>
            </w:r>
          </w:p>
          <w:p w14:paraId="3B6A4718" w14:textId="77777777" w:rsidR="000D648E" w:rsidRDefault="00B25BAC">
            <w:r>
              <w:rPr>
                <w:lang w:val="en-US"/>
              </w:rPr>
              <w:t xml:space="preserve">Can the intention of this proposal please be clarified? </w:t>
            </w:r>
          </w:p>
          <w:p w14:paraId="77363D1B" w14:textId="77777777" w:rsidR="000D648E" w:rsidRDefault="00B25BAC">
            <w:r>
              <w:rPr>
                <w:lang w:val="en-US"/>
              </w:rPr>
              <w:t xml:space="preserve">We think the model input </w:t>
            </w:r>
            <w:proofErr w:type="gramStart"/>
            <w:r>
              <w:rPr>
                <w:lang w:val="en-US"/>
              </w:rPr>
              <w:t>regardless</w:t>
            </w:r>
            <w:proofErr w:type="gramEnd"/>
            <w:r>
              <w:rPr>
                <w:lang w:val="en-US"/>
              </w:rPr>
              <w:t xml:space="preserve"> whether it is CIR, PDP or DP is to some extent decoupled from the measurement itself.</w:t>
            </w:r>
          </w:p>
          <w:p w14:paraId="76D32965" w14:textId="77777777" w:rsidR="000D648E" w:rsidRDefault="00B25BAC">
            <w:pPr>
              <w:rPr>
                <w:sz w:val="20"/>
                <w:szCs w:val="20"/>
              </w:rPr>
            </w:pPr>
            <w:r>
              <w:rPr>
                <w:lang w:val="en-US"/>
              </w:rPr>
              <w:t xml:space="preserve">For </w:t>
            </w:r>
            <w:proofErr w:type="gramStart"/>
            <w:r>
              <w:rPr>
                <w:lang w:val="en-US"/>
              </w:rPr>
              <w:t>example</w:t>
            </w:r>
            <w:proofErr w:type="gramEnd"/>
            <w:r>
              <w:rPr>
                <w:lang w:val="en-US"/>
              </w:rPr>
              <w:t xml:space="preserve"> the model input could be PDP with 256 time-domain samples. For </w:t>
            </w:r>
            <w:proofErr w:type="gramStart"/>
            <w:r>
              <w:rPr>
                <w:lang w:val="en-US"/>
              </w:rPr>
              <w:t>e.g.</w:t>
            </w:r>
            <w:proofErr w:type="gramEnd"/>
            <w:r>
              <w:rPr>
                <w:lang w:val="en-US"/>
              </w:rPr>
              <w:t xml:space="preserve"> Case 2b/3b, the measurement report could be 9 delay paths with power and then the model input PDP with 256 time-domain samples is constructed based on the measurement. Could it be clarified if/how this approach is covered by the proposal?</w:t>
            </w:r>
          </w:p>
        </w:tc>
      </w:tr>
      <w:bookmarkEnd w:id="9"/>
    </w:tbl>
    <w:p w14:paraId="67674640" w14:textId="77777777" w:rsidR="000D648E" w:rsidRDefault="000D648E"/>
    <w:p w14:paraId="7FFEED19" w14:textId="77777777" w:rsidR="000D648E" w:rsidRDefault="00B25BAC">
      <w:pPr>
        <w:rPr>
          <w:color w:val="000000"/>
        </w:rPr>
      </w:pPr>
      <w: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71DACED7" w14:textId="77777777" w:rsidR="000D648E" w:rsidRDefault="00B25BAC">
      <w:pPr>
        <w:rPr>
          <w:color w:val="000000"/>
        </w:rPr>
      </w:pPr>
      <w:r>
        <w:rPr>
          <w:color w:val="000000"/>
        </w:rPr>
        <w:t>Moderator's suggestion is to clarify this point for the study item evaluations, and leave this issue for future investigation (e.g., work item phase). It should be sufficient to stay with the agreement below for the study item</w:t>
      </w:r>
      <w:r>
        <w:t>. The proposal is presented below so that this can be captured in the TR to avoid confusion</w:t>
      </w:r>
      <w:r>
        <w:rPr>
          <w:color w:val="000000"/>
        </w:rPr>
        <w:t>.</w:t>
      </w:r>
    </w:p>
    <w:p w14:paraId="723E0A8F" w14:textId="77777777" w:rsidR="000D648E" w:rsidRDefault="00B25BAC">
      <w:pPr>
        <w:ind w:left="567"/>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512804E9" w14:textId="77777777" w:rsidR="000D648E" w:rsidRDefault="00B25BAC">
      <w:pPr>
        <w:ind w:left="567"/>
        <w:rPr>
          <w:rFonts w:ascii="Times" w:eastAsia="Batang" w:hAnsi="Times"/>
          <w:sz w:val="20"/>
          <w:lang w:val="en-GB"/>
        </w:rPr>
      </w:pPr>
      <w:r>
        <w:rPr>
          <w:rFonts w:ascii="Times" w:eastAsia="Batang" w:hAnsi="Times"/>
          <w:sz w:val="20"/>
          <w:lang w:val="en-GB"/>
        </w:rPr>
        <w:lastRenderedPageBreak/>
        <w:t>For reporting the model input dimension N</w:t>
      </w:r>
      <w:r>
        <w:rPr>
          <w:rFonts w:ascii="Times" w:eastAsia="Batang" w:hAnsi="Times"/>
          <w:sz w:val="20"/>
          <w:vertAlign w:val="subscript"/>
          <w:lang w:val="en-GB"/>
        </w:rPr>
        <w:t>TRP</w:t>
      </w:r>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port</w:t>
      </w:r>
      <w:proofErr w:type="spellEnd"/>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of CIR and PDP,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refers to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consecutive time domain samples.</w:t>
      </w:r>
    </w:p>
    <w:p w14:paraId="07514D51" w14:textId="77777777" w:rsidR="000D648E" w:rsidRDefault="00B25BAC">
      <w:pPr>
        <w:numPr>
          <w:ilvl w:val="0"/>
          <w:numId w:val="26"/>
        </w:numPr>
        <w:ind w:left="1287"/>
        <w:rPr>
          <w:rFonts w:ascii="Times" w:eastAsia="Batang" w:hAnsi="Times"/>
          <w:sz w:val="20"/>
        </w:rPr>
      </w:pPr>
      <w:r>
        <w:rPr>
          <w:rFonts w:ascii="Times" w:eastAsia="Batang" w:hAnsi="Times"/>
          <w:sz w:val="20"/>
        </w:rPr>
        <w:t xml:space="preserve">If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&lt;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with the </w:t>
      </w:r>
      <w:r>
        <w:rPr>
          <w:rFonts w:ascii="Times" w:eastAsia="Batang" w:hAnsi="Times"/>
          <w:color w:val="FF0000"/>
          <w:sz w:val="20"/>
        </w:rPr>
        <w:t xml:space="preserve">strongest power </w:t>
      </w:r>
      <w:r>
        <w:rPr>
          <w:rFonts w:ascii="Times" w:eastAsia="Batang" w:hAnsi="Times"/>
          <w:sz w:val="20"/>
        </w:rPr>
        <w:t xml:space="preserve">are selected as model input, with </w:t>
      </w:r>
      <w:r>
        <w:rPr>
          <w:rFonts w:ascii="Times" w:eastAsia="SimSun" w:hAnsi="Times" w:hint="eastAsia"/>
          <w:sz w:val="20"/>
        </w:rPr>
        <w:t>remaining</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r>
        <w:rPr>
          <w:rFonts w:ascii="Times" w:eastAsia="Batang" w:hAnsi="Times" w:cs="Calibri"/>
          <w:sz w:val="20"/>
        </w:rPr>
        <w:t>‒</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time domain samples set to zero, then companies report value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in addition to N</w:t>
      </w:r>
      <w:r>
        <w:rPr>
          <w:rFonts w:ascii="Times" w:eastAsia="Batang" w:hAnsi="Times"/>
          <w:sz w:val="20"/>
          <w:vertAlign w:val="subscript"/>
        </w:rPr>
        <w:t>t</w:t>
      </w:r>
      <w:r>
        <w:rPr>
          <w:rFonts w:ascii="Times" w:eastAsia="Batang" w:hAnsi="Times"/>
          <w:sz w:val="20"/>
        </w:rPr>
        <w:t xml:space="preserve">. It is also assumed that timing info for the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need to be provided as model input.</w:t>
      </w:r>
    </w:p>
    <w:p w14:paraId="550FDAC4" w14:textId="77777777" w:rsidR="000D648E" w:rsidRDefault="000D648E">
      <w:pPr>
        <w:rPr>
          <w:rFonts w:ascii="Calibri" w:hAnsi="Calibri" w:cs="Calibri"/>
          <w:color w:val="000000"/>
        </w:rPr>
      </w:pPr>
    </w:p>
    <w:p w14:paraId="5C486FD6" w14:textId="77777777" w:rsidR="000D648E" w:rsidRDefault="00B25BAC">
      <w:pPr>
        <w:rPr>
          <w:b/>
          <w:bCs/>
          <w:u w:val="single"/>
        </w:rPr>
      </w:pPr>
      <w:r>
        <w:rPr>
          <w:b/>
          <w:bCs/>
          <w:highlight w:val="yellow"/>
          <w:u w:val="single"/>
        </w:rPr>
        <w:t>Proposal 3.1.1-2</w:t>
      </w:r>
    </w:p>
    <w:p w14:paraId="61F74E64"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w:t>
      </w:r>
    </w:p>
    <w:p w14:paraId="67873083" w14:textId="77777777" w:rsidR="000D648E" w:rsidRDefault="00B25BAC">
      <w:pPr>
        <w:pStyle w:val="ListParagraph"/>
        <w:numPr>
          <w:ilvl w:val="0"/>
          <w:numId w:val="26"/>
        </w:numPr>
        <w:rPr>
          <w:lang w:val="en-US"/>
        </w:rPr>
      </w:pPr>
      <w:r>
        <w:rPr>
          <w:lang w:val="en-US"/>
        </w:rPr>
        <w:t>Training dataset and test dataset use the same measurement selection method (e.g., strongest power) unless explicitly stated otherwise.</w:t>
      </w:r>
    </w:p>
    <w:p w14:paraId="485CF7CB"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2BC57635" w14:textId="77777777">
        <w:tc>
          <w:tcPr>
            <w:tcW w:w="1418" w:type="dxa"/>
          </w:tcPr>
          <w:p w14:paraId="319AF74C" w14:textId="77777777" w:rsidR="000D648E" w:rsidRDefault="000D648E">
            <w:pPr>
              <w:rPr>
                <w:b/>
              </w:rPr>
            </w:pPr>
          </w:p>
        </w:tc>
        <w:tc>
          <w:tcPr>
            <w:tcW w:w="8572" w:type="dxa"/>
          </w:tcPr>
          <w:p w14:paraId="210DDC34" w14:textId="77777777" w:rsidR="000D648E" w:rsidRDefault="00B25BAC">
            <w:pPr>
              <w:jc w:val="center"/>
              <w:rPr>
                <w:b/>
                <w:lang w:val="zh-CN"/>
              </w:rPr>
            </w:pPr>
            <w:r>
              <w:rPr>
                <w:rFonts w:hint="eastAsia"/>
                <w:b/>
                <w:lang w:val="zh-CN"/>
              </w:rPr>
              <w:t>Company</w:t>
            </w:r>
          </w:p>
        </w:tc>
      </w:tr>
      <w:tr w:rsidR="000D648E" w14:paraId="08B53F7A" w14:textId="77777777">
        <w:tc>
          <w:tcPr>
            <w:tcW w:w="1418" w:type="dxa"/>
          </w:tcPr>
          <w:p w14:paraId="51549563" w14:textId="77777777" w:rsidR="000D648E" w:rsidRDefault="00B25BAC">
            <w:pPr>
              <w:rPr>
                <w:lang w:val="zh-CN"/>
              </w:rPr>
            </w:pPr>
            <w:r>
              <w:rPr>
                <w:rFonts w:hint="eastAsia"/>
                <w:lang w:val="zh-CN"/>
              </w:rPr>
              <w:t>Support</w:t>
            </w:r>
          </w:p>
        </w:tc>
        <w:tc>
          <w:tcPr>
            <w:tcW w:w="8572" w:type="dxa"/>
          </w:tcPr>
          <w:p w14:paraId="34F3D167" w14:textId="77777777" w:rsidR="000D648E" w:rsidRDefault="00B25BAC">
            <w:r>
              <w:rPr>
                <w:rFonts w:hint="eastAsia"/>
              </w:rPr>
              <w:t>ZTE</w:t>
            </w:r>
          </w:p>
        </w:tc>
      </w:tr>
      <w:tr w:rsidR="000D648E" w14:paraId="7A2B63D4" w14:textId="77777777">
        <w:tc>
          <w:tcPr>
            <w:tcW w:w="1418" w:type="dxa"/>
          </w:tcPr>
          <w:p w14:paraId="2C50E3BE" w14:textId="77777777" w:rsidR="000D648E" w:rsidRDefault="00B25BAC">
            <w:pPr>
              <w:rPr>
                <w:lang w:val="zh-CN"/>
              </w:rPr>
            </w:pPr>
            <w:r>
              <w:rPr>
                <w:rFonts w:hint="eastAsia"/>
                <w:lang w:val="zh-CN"/>
              </w:rPr>
              <w:t>Not support</w:t>
            </w:r>
          </w:p>
        </w:tc>
        <w:tc>
          <w:tcPr>
            <w:tcW w:w="8572" w:type="dxa"/>
          </w:tcPr>
          <w:p w14:paraId="363DC13F" w14:textId="77777777" w:rsidR="000D648E" w:rsidRDefault="000D648E"/>
        </w:tc>
      </w:tr>
    </w:tbl>
    <w:p w14:paraId="6DA1A2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A3C817" w14:textId="77777777">
        <w:tc>
          <w:tcPr>
            <w:tcW w:w="1411" w:type="dxa"/>
          </w:tcPr>
          <w:p w14:paraId="6CF5CDBF" w14:textId="77777777" w:rsidR="000D648E" w:rsidRDefault="00B25BAC">
            <w:pPr>
              <w:rPr>
                <w:b/>
                <w:bCs/>
              </w:rPr>
            </w:pPr>
            <w:r>
              <w:rPr>
                <w:b/>
                <w:bCs/>
              </w:rPr>
              <w:t>Company</w:t>
            </w:r>
          </w:p>
        </w:tc>
        <w:tc>
          <w:tcPr>
            <w:tcW w:w="8574" w:type="dxa"/>
          </w:tcPr>
          <w:p w14:paraId="2CE30782" w14:textId="77777777" w:rsidR="000D648E" w:rsidRDefault="00B25BAC">
            <w:pPr>
              <w:jc w:val="center"/>
              <w:rPr>
                <w:b/>
                <w:bCs/>
              </w:rPr>
            </w:pPr>
            <w:r>
              <w:rPr>
                <w:b/>
                <w:bCs/>
              </w:rPr>
              <w:t>Comments</w:t>
            </w:r>
          </w:p>
        </w:tc>
      </w:tr>
      <w:tr w:rsidR="000D648E" w14:paraId="336EA669" w14:textId="77777777">
        <w:tc>
          <w:tcPr>
            <w:tcW w:w="1411" w:type="dxa"/>
          </w:tcPr>
          <w:p w14:paraId="523FE73B" w14:textId="77777777" w:rsidR="000D648E" w:rsidRDefault="00B25BAC">
            <w:r>
              <w:t>Hw/HiSi</w:t>
            </w:r>
          </w:p>
        </w:tc>
        <w:tc>
          <w:tcPr>
            <w:tcW w:w="8574" w:type="dxa"/>
          </w:tcPr>
          <w:p w14:paraId="7896AA35" w14:textId="77777777" w:rsidR="000D648E" w:rsidRDefault="00B25BAC">
            <w:r>
              <w:rPr>
                <w:lang w:val="en-US"/>
              </w:rPr>
              <w:t>[Support the intention]</w:t>
            </w:r>
          </w:p>
          <w:p w14:paraId="470CA30C" w14:textId="77777777" w:rsidR="000D648E" w:rsidRDefault="00B25BAC">
            <w:r>
              <w:rPr>
                <w:lang w:val="en-US"/>
              </w:rPr>
              <w:t xml:space="preserve">To leave no doubt about the </w:t>
            </w:r>
            <w:proofErr w:type="spellStart"/>
            <w:r>
              <w:rPr>
                <w:lang w:val="en-US"/>
              </w:rPr>
              <w:t>N’t</w:t>
            </w:r>
            <w:proofErr w:type="spellEnd"/>
            <w:r>
              <w:rPr>
                <w:lang w:val="en-US"/>
              </w:rPr>
              <w:t xml:space="preserve"> it should be additionally stated that the </w:t>
            </w:r>
            <w:proofErr w:type="spellStart"/>
            <w:r>
              <w:rPr>
                <w:lang w:val="en-US"/>
              </w:rPr>
              <w:t>N’t</w:t>
            </w:r>
            <w:proofErr w:type="spellEnd"/>
            <w:r>
              <w:rPr>
                <w:lang w:val="en-US"/>
              </w:rPr>
              <w:t xml:space="preserve"> measurements are not necessarily </w:t>
            </w:r>
            <w:proofErr w:type="gramStart"/>
            <w:r>
              <w:rPr>
                <w:lang w:val="en-US"/>
              </w:rPr>
              <w:t>time-consecutive</w:t>
            </w:r>
            <w:proofErr w:type="gramEnd"/>
            <w:r>
              <w:rPr>
                <w:lang w:val="en-US"/>
              </w:rPr>
              <w:t>.</w:t>
            </w:r>
          </w:p>
          <w:p w14:paraId="4AD7DD7F" w14:textId="77777777" w:rsidR="000D648E" w:rsidRDefault="00B25BAC">
            <w:pPr>
              <w:rPr>
                <w:b/>
                <w:bCs/>
                <w:u w:val="single"/>
              </w:rPr>
            </w:pPr>
            <w:r>
              <w:rPr>
                <w:b/>
                <w:bCs/>
                <w:color w:val="FF0000"/>
                <w:highlight w:val="yellow"/>
                <w:u w:val="single"/>
                <w:lang w:val="en-US"/>
              </w:rPr>
              <w:t xml:space="preserve">Updated </w:t>
            </w:r>
            <w:r>
              <w:rPr>
                <w:b/>
                <w:bCs/>
                <w:highlight w:val="yellow"/>
                <w:u w:val="single"/>
                <w:lang w:val="en-US"/>
              </w:rPr>
              <w:t>Proposal 3.1.1-2</w:t>
            </w:r>
          </w:p>
          <w:p w14:paraId="56593EAE"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is based on the strongest power </w:t>
            </w:r>
            <w:r>
              <w:rPr>
                <w:color w:val="FF0000"/>
                <w:lang w:val="en-US"/>
              </w:rPr>
              <w:t xml:space="preserve">implying that the </w:t>
            </w:r>
            <w:proofErr w:type="spellStart"/>
            <w:r>
              <w:rPr>
                <w:color w:val="FF0000"/>
                <w:lang w:val="en-US"/>
              </w:rPr>
              <w:t>N’t</w:t>
            </w:r>
            <w:proofErr w:type="spellEnd"/>
            <w:r>
              <w:rPr>
                <w:color w:val="FF0000"/>
                <w:lang w:val="en-US"/>
              </w:rPr>
              <w:t xml:space="preserve"> measurement are not necessarily time-</w:t>
            </w:r>
            <w:proofErr w:type="gramStart"/>
            <w:r>
              <w:rPr>
                <w:color w:val="FF0000"/>
                <w:lang w:val="en-US"/>
              </w:rPr>
              <w:t xml:space="preserve">consecutive </w:t>
            </w:r>
            <w:r>
              <w:rPr>
                <w:lang w:val="en-US"/>
              </w:rPr>
              <w:t>,</w:t>
            </w:r>
            <w:proofErr w:type="gramEnd"/>
            <w:r>
              <w:rPr>
                <w:lang w:val="en-US"/>
              </w:rPr>
              <w:t xml:space="preserve"> unless explicitly stated otherwise.</w:t>
            </w:r>
          </w:p>
          <w:p w14:paraId="38C6887B" w14:textId="77777777" w:rsidR="000D648E" w:rsidRDefault="00B25BAC">
            <w:r>
              <w:rPr>
                <w:lang w:val="en-US"/>
              </w:rPr>
              <w:t>Training dataset and test dataset use the same measurement</w:t>
            </w:r>
          </w:p>
        </w:tc>
      </w:tr>
    </w:tbl>
    <w:p w14:paraId="36F2C7D0" w14:textId="77777777" w:rsidR="000D648E" w:rsidRDefault="000D648E"/>
    <w:p w14:paraId="1AE83CD9" w14:textId="77777777" w:rsidR="000D648E" w:rsidRDefault="00B25BAC">
      <w:pPr>
        <w:pStyle w:val="Heading3"/>
      </w:pPr>
      <w:r>
        <w:t>2</w:t>
      </w:r>
      <w:r>
        <w:rPr>
          <w:vertAlign w:val="superscript"/>
        </w:rPr>
        <w:t>nd</w:t>
      </w:r>
      <w:r>
        <w:t xml:space="preserve"> round discussion</w:t>
      </w:r>
    </w:p>
    <w:p w14:paraId="5A7312D8" w14:textId="77777777" w:rsidR="000D648E" w:rsidRDefault="00B25BAC">
      <w:pPr>
        <w:rPr>
          <w:lang w:val="en-GB"/>
        </w:rPr>
      </w:pPr>
      <w:r>
        <w:rPr>
          <w:lang w:val="en-GB"/>
        </w:rPr>
        <w:t xml:space="preserve">For Proposal 3.1.1-1, in offline discussion, companies have different views on 'sample', 'path', 'measurement'. The concern is mainly on how CIR/DP/DP may affect the specification. Moderator's understanding is, for the evaluation in this study item, we only need to clarify that companies used samples according to the sampling period as model input, which is according to existing RAN1 agreement. We do not need to worry about the potential specification impact </w:t>
      </w:r>
      <w:proofErr w:type="gramStart"/>
      <w:r>
        <w:rPr>
          <w:lang w:val="en-GB"/>
        </w:rPr>
        <w:t>at the moment</w:t>
      </w:r>
      <w:proofErr w:type="gramEnd"/>
      <w:r>
        <w:rPr>
          <w:lang w:val="en-GB"/>
        </w:rPr>
        <w:t>. Just to clarify for the TR readers. The proposal is updated below.</w:t>
      </w:r>
    </w:p>
    <w:p w14:paraId="0BA6C349" w14:textId="77777777" w:rsidR="000D648E" w:rsidRDefault="000D648E">
      <w:pPr>
        <w:rPr>
          <w:lang w:val="en-GB"/>
        </w:rPr>
      </w:pPr>
    </w:p>
    <w:p w14:paraId="179E80B1" w14:textId="77777777" w:rsidR="000D648E" w:rsidRDefault="00B25BAC">
      <w:pPr>
        <w:rPr>
          <w:b/>
          <w:bCs/>
          <w:u w:val="single"/>
        </w:rPr>
      </w:pPr>
      <w:r>
        <w:rPr>
          <w:b/>
          <w:bCs/>
          <w:highlight w:val="yellow"/>
          <w:u w:val="single"/>
        </w:rPr>
        <w:t>Proposal 3.1.2-1</w:t>
      </w:r>
    </w:p>
    <w:p w14:paraId="36BBD07B" w14:textId="77777777" w:rsidR="000D648E" w:rsidRDefault="00B25BAC">
      <w:r>
        <w:t xml:space="preserve">For evaluation of AI/ML based positioning, when CIR, PDP, DP measurements are used as model input, they are time-domain sample </w:t>
      </w:r>
      <w:r>
        <w:rPr>
          <w:color w:val="FF0000"/>
        </w:rPr>
        <w:t>values according to the sampling period</w:t>
      </w:r>
      <w:r>
        <w:rPr>
          <w:strike/>
          <w:color w:val="FF0000"/>
        </w:rPr>
        <w:t xml:space="preserve"> measurements</w:t>
      </w:r>
      <w:r>
        <w:t>, unless explicitly stated otherwise.</w:t>
      </w:r>
    </w:p>
    <w:tbl>
      <w:tblPr>
        <w:tblStyle w:val="TableGrid"/>
        <w:tblW w:w="9985" w:type="dxa"/>
        <w:tblLook w:val="04A0" w:firstRow="1" w:lastRow="0" w:firstColumn="1" w:lastColumn="0" w:noHBand="0" w:noVBand="1"/>
      </w:tblPr>
      <w:tblGrid>
        <w:gridCol w:w="1411"/>
        <w:gridCol w:w="8574"/>
      </w:tblGrid>
      <w:tr w:rsidR="000D648E" w14:paraId="6B5341EC" w14:textId="77777777">
        <w:tc>
          <w:tcPr>
            <w:tcW w:w="1411" w:type="dxa"/>
          </w:tcPr>
          <w:p w14:paraId="5E39D1C7" w14:textId="77777777" w:rsidR="000D648E" w:rsidRDefault="00B25BAC">
            <w:pPr>
              <w:rPr>
                <w:b/>
                <w:bCs/>
              </w:rPr>
            </w:pPr>
            <w:r>
              <w:rPr>
                <w:b/>
                <w:bCs/>
                <w:lang w:val="en-US"/>
              </w:rPr>
              <w:t>Company</w:t>
            </w:r>
          </w:p>
        </w:tc>
        <w:tc>
          <w:tcPr>
            <w:tcW w:w="8574" w:type="dxa"/>
          </w:tcPr>
          <w:p w14:paraId="6B31A9FD" w14:textId="77777777" w:rsidR="000D648E" w:rsidRDefault="00B25BAC">
            <w:pPr>
              <w:jc w:val="center"/>
              <w:rPr>
                <w:b/>
                <w:bCs/>
              </w:rPr>
            </w:pPr>
            <w:r>
              <w:rPr>
                <w:b/>
                <w:bCs/>
                <w:lang w:val="en-US"/>
              </w:rPr>
              <w:t>Comments</w:t>
            </w:r>
          </w:p>
        </w:tc>
      </w:tr>
      <w:tr w:rsidR="000D648E" w14:paraId="3F559551" w14:textId="77777777">
        <w:tc>
          <w:tcPr>
            <w:tcW w:w="1411" w:type="dxa"/>
          </w:tcPr>
          <w:p w14:paraId="7414F40A" w14:textId="77777777" w:rsidR="000D648E" w:rsidRDefault="00B25BAC">
            <w:pPr>
              <w:rPr>
                <w:rFonts w:eastAsiaTheme="minorEastAsia"/>
              </w:rPr>
            </w:pPr>
            <w:r>
              <w:rPr>
                <w:rFonts w:eastAsiaTheme="minorEastAsia" w:hint="eastAsia"/>
              </w:rPr>
              <w:t>CATT</w:t>
            </w:r>
          </w:p>
        </w:tc>
        <w:tc>
          <w:tcPr>
            <w:tcW w:w="8574" w:type="dxa"/>
          </w:tcPr>
          <w:p w14:paraId="62E326D5" w14:textId="77777777" w:rsidR="000D648E" w:rsidRDefault="00B25BAC">
            <w:pPr>
              <w:rPr>
                <w:rFonts w:eastAsiaTheme="minorEastAsia"/>
              </w:rPr>
            </w:pPr>
            <w:r>
              <w:rPr>
                <w:rFonts w:eastAsiaTheme="minorEastAsia" w:hint="eastAsia"/>
              </w:rPr>
              <w:t>Support</w:t>
            </w:r>
          </w:p>
        </w:tc>
      </w:tr>
      <w:tr w:rsidR="000D648E" w14:paraId="400495C0" w14:textId="77777777">
        <w:tc>
          <w:tcPr>
            <w:tcW w:w="1411" w:type="dxa"/>
          </w:tcPr>
          <w:p w14:paraId="514E1965" w14:textId="77777777" w:rsidR="000D648E" w:rsidRDefault="00B25BAC">
            <w:pPr>
              <w:rPr>
                <w:rFonts w:eastAsiaTheme="minorEastAsia"/>
              </w:rPr>
            </w:pPr>
            <w:r>
              <w:rPr>
                <w:rFonts w:eastAsiaTheme="minorEastAsia"/>
              </w:rPr>
              <w:t>Qualcomm</w:t>
            </w:r>
          </w:p>
        </w:tc>
        <w:tc>
          <w:tcPr>
            <w:tcW w:w="8574" w:type="dxa"/>
          </w:tcPr>
          <w:p w14:paraId="3C3110C8" w14:textId="77777777" w:rsidR="000D648E" w:rsidRDefault="00B25BAC">
            <w:r>
              <w:rPr>
                <w:lang w:val="en-US"/>
              </w:rPr>
              <w:t xml:space="preserve">We have strong concern with this proposal. The previous agreements on evaluation did not dictate any sampling period for generating CIR, PDP, DP (samples/measurements). Whether a agreeing on sampling period would be needed to generate CIR/PDP/DP can be discussed in future. Let’s leave this for a work item phase. </w:t>
            </w:r>
          </w:p>
          <w:p w14:paraId="415DA15F" w14:textId="77777777" w:rsidR="000D648E" w:rsidRDefault="00B25BAC">
            <w:pPr>
              <w:rPr>
                <w:rFonts w:eastAsiaTheme="minorEastAsia"/>
              </w:rPr>
            </w:pPr>
            <w:r>
              <w:rPr>
                <w:lang w:val="en-US"/>
              </w:rPr>
              <w:t>Note: this summary version does not incorporate all comments submitted by companies in the previous round.</w:t>
            </w:r>
          </w:p>
        </w:tc>
      </w:tr>
    </w:tbl>
    <w:p w14:paraId="0AF1B13B" w14:textId="77777777" w:rsidR="000D648E" w:rsidRDefault="000D648E"/>
    <w:p w14:paraId="7528ED09" w14:textId="77777777" w:rsidR="000D648E" w:rsidRDefault="00B25BAC">
      <w:r>
        <w:t>For Proposal 3.1.1-2, it is updated to reflect Huawei/</w:t>
      </w:r>
      <w:proofErr w:type="spellStart"/>
      <w:r>
        <w:t>HiSi</w:t>
      </w:r>
      <w:proofErr w:type="spellEnd"/>
      <w:r>
        <w:t xml:space="preserve"> comment to make it clear. In general, when sub-sampling is applied, regardless of the criteria (power based, delay based, …), the measurements are not necessarily consecutive in time.</w:t>
      </w:r>
    </w:p>
    <w:p w14:paraId="3E1A72D9" w14:textId="77777777" w:rsidR="000D648E" w:rsidRDefault="000D648E"/>
    <w:p w14:paraId="17B4BCFC" w14:textId="77777777" w:rsidR="000D648E" w:rsidRDefault="00B25BAC">
      <w:pPr>
        <w:rPr>
          <w:b/>
          <w:bCs/>
          <w:u w:val="single"/>
        </w:rPr>
      </w:pPr>
      <w:r>
        <w:rPr>
          <w:b/>
          <w:bCs/>
          <w:highlight w:val="yellow"/>
          <w:u w:val="single"/>
        </w:rPr>
        <w:t>Proposal 3.1.2-2</w:t>
      </w:r>
    </w:p>
    <w:p w14:paraId="0BC2D456"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 </w:t>
      </w:r>
      <w:r>
        <w:rPr>
          <w:color w:val="FF0000"/>
        </w:rPr>
        <w:t xml:space="preserve">When sub-sampling is applied the </w:t>
      </w:r>
      <w:proofErr w:type="spellStart"/>
      <w:r>
        <w:rPr>
          <w:color w:val="FF0000"/>
        </w:rPr>
        <w:t>N'</w:t>
      </w:r>
      <w:r>
        <w:rPr>
          <w:color w:val="FF0000"/>
          <w:vertAlign w:val="subscript"/>
        </w:rPr>
        <w:t>t</w:t>
      </w:r>
      <w:proofErr w:type="spellEnd"/>
      <w:r>
        <w:rPr>
          <w:color w:val="FF0000"/>
        </w:rPr>
        <w:t xml:space="preserve"> measurement are not necessarily consecutive in time.</w:t>
      </w:r>
    </w:p>
    <w:p w14:paraId="4C5890FA"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7CBEA75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4028D2" w14:textId="77777777">
        <w:tc>
          <w:tcPr>
            <w:tcW w:w="1411" w:type="dxa"/>
          </w:tcPr>
          <w:p w14:paraId="3926198F" w14:textId="77777777" w:rsidR="000D648E" w:rsidRDefault="00B25BAC">
            <w:pPr>
              <w:rPr>
                <w:b/>
                <w:bCs/>
              </w:rPr>
            </w:pPr>
            <w:r>
              <w:rPr>
                <w:b/>
                <w:bCs/>
                <w:lang w:val="en-US"/>
              </w:rPr>
              <w:t>Company</w:t>
            </w:r>
          </w:p>
        </w:tc>
        <w:tc>
          <w:tcPr>
            <w:tcW w:w="8574" w:type="dxa"/>
          </w:tcPr>
          <w:p w14:paraId="05AF46EA" w14:textId="77777777" w:rsidR="000D648E" w:rsidRDefault="00B25BAC">
            <w:pPr>
              <w:jc w:val="center"/>
              <w:rPr>
                <w:b/>
                <w:bCs/>
              </w:rPr>
            </w:pPr>
            <w:r>
              <w:rPr>
                <w:b/>
                <w:bCs/>
                <w:lang w:val="en-US"/>
              </w:rPr>
              <w:t>Comments</w:t>
            </w:r>
          </w:p>
        </w:tc>
      </w:tr>
      <w:tr w:rsidR="000D648E" w14:paraId="319EADDE" w14:textId="77777777">
        <w:tc>
          <w:tcPr>
            <w:tcW w:w="1411" w:type="dxa"/>
          </w:tcPr>
          <w:p w14:paraId="286AC167" w14:textId="77777777" w:rsidR="000D648E" w:rsidRDefault="00B25BAC">
            <w:pPr>
              <w:rPr>
                <w:rFonts w:eastAsiaTheme="minorEastAsia"/>
              </w:rPr>
            </w:pPr>
            <w:r>
              <w:rPr>
                <w:rFonts w:eastAsiaTheme="minorEastAsia" w:hint="eastAsia"/>
              </w:rPr>
              <w:t>CATT</w:t>
            </w:r>
          </w:p>
        </w:tc>
        <w:tc>
          <w:tcPr>
            <w:tcW w:w="8574" w:type="dxa"/>
          </w:tcPr>
          <w:p w14:paraId="228A6057" w14:textId="77777777" w:rsidR="000D648E" w:rsidRDefault="00B25BAC">
            <w:pPr>
              <w:rPr>
                <w:rFonts w:eastAsiaTheme="minorEastAsia"/>
              </w:rPr>
            </w:pPr>
            <w:r>
              <w:rPr>
                <w:rFonts w:eastAsiaTheme="minorEastAsia" w:hint="eastAsia"/>
              </w:rPr>
              <w:t>OK.</w:t>
            </w:r>
          </w:p>
        </w:tc>
      </w:tr>
      <w:tr w:rsidR="000D648E" w14:paraId="73A3D9E7" w14:textId="77777777">
        <w:tc>
          <w:tcPr>
            <w:tcW w:w="1411" w:type="dxa"/>
          </w:tcPr>
          <w:p w14:paraId="2F80E355" w14:textId="77777777" w:rsidR="000D648E" w:rsidRDefault="00B25BAC">
            <w:pPr>
              <w:rPr>
                <w:rFonts w:eastAsiaTheme="minorEastAsia"/>
              </w:rPr>
            </w:pPr>
            <w:r>
              <w:rPr>
                <w:rFonts w:eastAsiaTheme="minorEastAsia"/>
              </w:rPr>
              <w:t>Qualcomm</w:t>
            </w:r>
          </w:p>
        </w:tc>
        <w:tc>
          <w:tcPr>
            <w:tcW w:w="8574" w:type="dxa"/>
          </w:tcPr>
          <w:p w14:paraId="7E9E0ADE" w14:textId="77777777" w:rsidR="000D648E" w:rsidRDefault="00B25BAC">
            <w:r>
              <w:rPr>
                <w:lang w:val="en-US"/>
              </w:rPr>
              <w:t>We suggest the following version:</w:t>
            </w:r>
          </w:p>
          <w:p w14:paraId="1013E26F"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w:t>
            </w:r>
            <w:r>
              <w:rPr>
                <w:color w:val="4472C4" w:themeColor="accent1"/>
                <w:lang w:val="en-US"/>
              </w:rPr>
              <w:t>can be</w:t>
            </w:r>
            <w:r>
              <w:rPr>
                <w:lang w:val="en-US"/>
              </w:rPr>
              <w:t xml:space="preserve"> based on the strongest power, unless explicitly stated otherwise. </w:t>
            </w:r>
            <w:r>
              <w:rPr>
                <w:color w:val="FF0000"/>
                <w:lang w:val="en-US"/>
              </w:rPr>
              <w:t xml:space="preserve">When sub-sampling is applied the </w:t>
            </w:r>
            <w:proofErr w:type="spellStart"/>
            <w:r>
              <w:rPr>
                <w:color w:val="FF0000"/>
                <w:lang w:val="en-US"/>
              </w:rPr>
              <w:t>N'</w:t>
            </w:r>
            <w:r>
              <w:rPr>
                <w:color w:val="FF0000"/>
                <w:vertAlign w:val="subscript"/>
                <w:lang w:val="en-US"/>
              </w:rPr>
              <w:t>t</w:t>
            </w:r>
            <w:proofErr w:type="spellEnd"/>
            <w:r>
              <w:rPr>
                <w:color w:val="FF0000"/>
                <w:lang w:val="en-US"/>
              </w:rPr>
              <w:t xml:space="preserve"> measurement are not necessarily consecutive in time.</w:t>
            </w:r>
          </w:p>
          <w:p w14:paraId="65E2727F"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3B4F587D" w14:textId="77777777" w:rsidR="000D648E" w:rsidRDefault="00B25BAC">
            <w:pPr>
              <w:pStyle w:val="ListParagraph"/>
              <w:numPr>
                <w:ilvl w:val="0"/>
                <w:numId w:val="26"/>
              </w:numPr>
              <w:rPr>
                <w:rFonts w:ascii="Times New Roman" w:hAnsi="Times New Roman"/>
                <w:color w:val="4472C4" w:themeColor="accent1"/>
                <w:lang w:val="en-US"/>
              </w:rPr>
            </w:pPr>
            <w:r>
              <w:rPr>
                <w:color w:val="4472C4" w:themeColor="accent1"/>
                <w:lang w:val="en-US"/>
              </w:rPr>
              <w:t xml:space="preserve">Other selection methodologies for </w:t>
            </w:r>
            <w:proofErr w:type="spellStart"/>
            <w:r>
              <w:rPr>
                <w:color w:val="4472C4" w:themeColor="accent1"/>
                <w:lang w:val="en-US"/>
              </w:rPr>
              <w:t>N’</w:t>
            </w:r>
            <w:r>
              <w:rPr>
                <w:color w:val="4472C4" w:themeColor="accent1"/>
                <w:vertAlign w:val="subscript"/>
                <w:lang w:val="en-US"/>
              </w:rPr>
              <w:t>t</w:t>
            </w:r>
            <w:proofErr w:type="spellEnd"/>
            <w:r>
              <w:rPr>
                <w:color w:val="4472C4" w:themeColor="accent1"/>
                <w:lang w:val="en-US"/>
              </w:rPr>
              <w:t xml:space="preserve"> measurements are not precluded.</w:t>
            </w:r>
          </w:p>
          <w:p w14:paraId="6E0291E4" w14:textId="77777777" w:rsidR="000D648E" w:rsidRDefault="000D648E">
            <w:pPr>
              <w:rPr>
                <w:rFonts w:eastAsiaTheme="minorEastAsia"/>
              </w:rPr>
            </w:pPr>
          </w:p>
        </w:tc>
      </w:tr>
    </w:tbl>
    <w:p w14:paraId="6FEB5958" w14:textId="77777777" w:rsidR="000D648E" w:rsidRDefault="000D648E"/>
    <w:p w14:paraId="32CF6A7F" w14:textId="77777777" w:rsidR="000D648E" w:rsidRDefault="00B25BAC">
      <w:pPr>
        <w:pStyle w:val="Heading3"/>
      </w:pPr>
      <w:r>
        <w:t>3</w:t>
      </w:r>
      <w:r>
        <w:rPr>
          <w:vertAlign w:val="superscript"/>
        </w:rPr>
        <w:t>rd</w:t>
      </w:r>
      <w:r>
        <w:t xml:space="preserve"> round discussion</w:t>
      </w:r>
    </w:p>
    <w:p w14:paraId="5A3568C5" w14:textId="77777777" w:rsidR="000D648E" w:rsidRDefault="00B25BAC">
      <w:pPr>
        <w:rPr>
          <w:lang w:val="en-GB"/>
        </w:rPr>
      </w:pPr>
      <w:r>
        <w:rPr>
          <w:lang w:val="en-GB"/>
        </w:rPr>
        <w:t>For Proposal 3.1.2-2, the suggestion by QC is slightly modified to the following. This better reflects how companies did their simulation.</w:t>
      </w:r>
    </w:p>
    <w:p w14:paraId="4E013737" w14:textId="77777777" w:rsidR="000D648E" w:rsidRDefault="000D648E">
      <w:pPr>
        <w:rPr>
          <w:lang w:val="en-GB"/>
        </w:rPr>
      </w:pPr>
    </w:p>
    <w:p w14:paraId="1FB0172B"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3.1.3-1</w:t>
      </w:r>
    </w:p>
    <w:p w14:paraId="41758C76"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when sub-sampling is applied, the selection of </w:t>
      </w:r>
      <w:proofErr w:type="spellStart"/>
      <w:r>
        <w:rPr>
          <w:rFonts w:ascii="Times New Roman" w:hAnsi="Times New Roman" w:cs="Times New Roman"/>
        </w:rPr>
        <w:t>N'</w:t>
      </w:r>
      <w:r>
        <w:rPr>
          <w:rFonts w:ascii="Times New Roman" w:hAnsi="Times New Roman" w:cs="Times New Roman"/>
          <w:vertAlign w:val="subscript"/>
        </w:rPr>
        <w:t>t</w:t>
      </w:r>
      <w:proofErr w:type="spellEnd"/>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 xml:space="preserve">When sub-sampling is applied the </w:t>
      </w:r>
      <w:proofErr w:type="spellStart"/>
      <w:r>
        <w:rPr>
          <w:rFonts w:ascii="Times New Roman" w:hAnsi="Times New Roman" w:cs="Times New Roman"/>
          <w:color w:val="FF0000"/>
        </w:rPr>
        <w:t>N'</w:t>
      </w:r>
      <w:r>
        <w:rPr>
          <w:rFonts w:ascii="Times New Roman" w:hAnsi="Times New Roman" w:cs="Times New Roman"/>
          <w:color w:val="FF0000"/>
          <w:vertAlign w:val="subscript"/>
        </w:rPr>
        <w:t>t</w:t>
      </w:r>
      <w:proofErr w:type="spellEnd"/>
      <w:r>
        <w:rPr>
          <w:rFonts w:ascii="Times New Roman" w:hAnsi="Times New Roman" w:cs="Times New Roman"/>
          <w:color w:val="FF0000"/>
        </w:rPr>
        <w:t xml:space="preserve"> measurement are not necessarily consecutive in time.</w:t>
      </w:r>
    </w:p>
    <w:p w14:paraId="559A5B6A"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1DB1D577"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en-US"/>
        </w:rPr>
        <w:t xml:space="preserve">Other selection methodologies for </w:t>
      </w:r>
      <w:proofErr w:type="spellStart"/>
      <w:r>
        <w:rPr>
          <w:rFonts w:ascii="Times New Roman" w:hAnsi="Times New Roman" w:cs="Times New Roman"/>
          <w:color w:val="4472C4" w:themeColor="accent1"/>
          <w:lang w:val="en-US"/>
        </w:rPr>
        <w:t>N’</w:t>
      </w:r>
      <w:r>
        <w:rPr>
          <w:rFonts w:ascii="Times New Roman" w:hAnsi="Times New Roman" w:cs="Times New Roman"/>
          <w:color w:val="4472C4" w:themeColor="accent1"/>
          <w:vertAlign w:val="subscript"/>
          <w:lang w:val="en-US"/>
        </w:rPr>
        <w:t>t</w:t>
      </w:r>
      <w:proofErr w:type="spellEnd"/>
      <w:r>
        <w:rPr>
          <w:rFonts w:ascii="Times New Roman" w:hAnsi="Times New Roman" w:cs="Times New Roman"/>
          <w:color w:val="4472C4" w:themeColor="accent1"/>
          <w:lang w:val="en-US"/>
        </w:rPr>
        <w:t xml:space="preserve"> measurements are not precluded.</w:t>
      </w:r>
    </w:p>
    <w:p w14:paraId="4A56F58B" w14:textId="77777777" w:rsidR="000D648E" w:rsidRDefault="000D648E">
      <w:pPr>
        <w:rPr>
          <w:lang w:val="en-GB"/>
        </w:rPr>
      </w:pPr>
    </w:p>
    <w:p w14:paraId="0516C1FF" w14:textId="3B6F65C9" w:rsidR="000D648E" w:rsidRDefault="00E11A8E">
      <w:pPr>
        <w:pStyle w:val="Heading3"/>
      </w:pPr>
      <w:r>
        <w:t>4</w:t>
      </w:r>
      <w:r w:rsidRPr="00E11A8E">
        <w:rPr>
          <w:vertAlign w:val="superscript"/>
        </w:rPr>
        <w:t>th</w:t>
      </w:r>
      <w:r>
        <w:t xml:space="preserve"> </w:t>
      </w:r>
      <w:r w:rsidR="00B25BAC">
        <w:t>round discussion</w:t>
      </w:r>
    </w:p>
    <w:p w14:paraId="551D07B6" w14:textId="77777777" w:rsidR="000D648E" w:rsidRDefault="00B25BAC">
      <w:pPr>
        <w:rPr>
          <w:lang w:val="en-GB"/>
        </w:rPr>
      </w:pPr>
      <w:r>
        <w:rPr>
          <w:lang w:val="en-GB"/>
        </w:rPr>
        <w:t>The proposal presented online is shown below for further clarification and comments.</w:t>
      </w:r>
    </w:p>
    <w:p w14:paraId="55BDB42C" w14:textId="77777777" w:rsidR="000D648E" w:rsidRDefault="000D648E">
      <w:pPr>
        <w:rPr>
          <w:lang w:val="en-GB"/>
        </w:rPr>
      </w:pPr>
    </w:p>
    <w:p w14:paraId="69B5DAC4"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3.1.4-1</w:t>
      </w:r>
    </w:p>
    <w:p w14:paraId="009688CB"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2A0A8354"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705CEE1A" w14:textId="77777777" w:rsidR="000D648E" w:rsidRDefault="000D648E">
      <w:pPr>
        <w:rPr>
          <w:lang w:val="en-GB"/>
        </w:rPr>
      </w:pPr>
    </w:p>
    <w:tbl>
      <w:tblPr>
        <w:tblStyle w:val="TableGrid"/>
        <w:tblW w:w="9985" w:type="dxa"/>
        <w:tblLook w:val="04A0" w:firstRow="1" w:lastRow="0" w:firstColumn="1" w:lastColumn="0" w:noHBand="0" w:noVBand="1"/>
      </w:tblPr>
      <w:tblGrid>
        <w:gridCol w:w="1411"/>
        <w:gridCol w:w="8574"/>
      </w:tblGrid>
      <w:tr w:rsidR="000D648E" w14:paraId="5185B211" w14:textId="77777777">
        <w:tc>
          <w:tcPr>
            <w:tcW w:w="1411" w:type="dxa"/>
          </w:tcPr>
          <w:p w14:paraId="382756D1" w14:textId="77777777" w:rsidR="000D648E" w:rsidRDefault="00B25BAC">
            <w:pPr>
              <w:rPr>
                <w:b/>
                <w:bCs/>
              </w:rPr>
            </w:pPr>
            <w:r>
              <w:rPr>
                <w:b/>
                <w:bCs/>
                <w:lang w:val="en-US"/>
              </w:rPr>
              <w:t>Company</w:t>
            </w:r>
          </w:p>
        </w:tc>
        <w:tc>
          <w:tcPr>
            <w:tcW w:w="8574" w:type="dxa"/>
          </w:tcPr>
          <w:p w14:paraId="583A596E" w14:textId="77777777" w:rsidR="000D648E" w:rsidRDefault="00B25BAC">
            <w:pPr>
              <w:jc w:val="center"/>
              <w:rPr>
                <w:b/>
                <w:bCs/>
              </w:rPr>
            </w:pPr>
            <w:r>
              <w:rPr>
                <w:b/>
                <w:bCs/>
                <w:lang w:val="en-US"/>
              </w:rPr>
              <w:t>Comments</w:t>
            </w:r>
          </w:p>
        </w:tc>
      </w:tr>
      <w:tr w:rsidR="000D648E" w14:paraId="760FD8A2" w14:textId="77777777">
        <w:tc>
          <w:tcPr>
            <w:tcW w:w="1411" w:type="dxa"/>
          </w:tcPr>
          <w:p w14:paraId="110D1F9A" w14:textId="77777777" w:rsidR="000D648E" w:rsidRDefault="00B25BAC">
            <w:r>
              <w:t>Qualcomm</w:t>
            </w:r>
          </w:p>
        </w:tc>
        <w:tc>
          <w:tcPr>
            <w:tcW w:w="8574" w:type="dxa"/>
          </w:tcPr>
          <w:p w14:paraId="3F82203A"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We think the intention is to capture what assumptions companies considered for generating CIR, PDP, DP measurements for their evaluation. We suggest the following wording: </w:t>
            </w:r>
          </w:p>
          <w:p w14:paraId="7E1B1D45" w14:textId="77777777" w:rsidR="000D648E" w:rsidRDefault="000D648E">
            <w:pPr>
              <w:rPr>
                <w:rFonts w:ascii="Times New Roman" w:hAnsi="Times New Roman" w:cs="Times New Roman"/>
                <w:lang w:eastAsia="ja-JP"/>
              </w:rPr>
            </w:pPr>
          </w:p>
          <w:p w14:paraId="713ED5DA" w14:textId="77777777" w:rsidR="000D648E" w:rsidRDefault="00B25BAC">
            <w:pPr>
              <w:rPr>
                <w:rFonts w:ascii="Times New Roman" w:hAnsi="Times New Roman" w:cs="Times New Roman"/>
                <w:lang w:eastAsia="ja-JP"/>
              </w:rPr>
            </w:pPr>
            <w:r>
              <w:rPr>
                <w:rFonts w:ascii="Times New Roman" w:hAnsi="Times New Roman" w:cs="Times New Roman"/>
                <w:lang w:eastAsia="ja-JP"/>
              </w:rPr>
              <w:t>Conclusion</w:t>
            </w:r>
          </w:p>
          <w:p w14:paraId="129EFAB8"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options were considered 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p w14:paraId="78051552" w14:textId="77777777" w:rsidR="000D648E" w:rsidRDefault="000D648E"/>
        </w:tc>
      </w:tr>
      <w:tr w:rsidR="006E37D1" w14:paraId="3176C5A5" w14:textId="77777777" w:rsidTr="006E37D1">
        <w:tc>
          <w:tcPr>
            <w:tcW w:w="1411" w:type="dxa"/>
          </w:tcPr>
          <w:p w14:paraId="034BFDD2" w14:textId="77777777" w:rsidR="006E37D1" w:rsidRDefault="006E37D1" w:rsidP="00065EAD">
            <w:r w:rsidRPr="00DA26D6">
              <w:rPr>
                <w:color w:val="0070C0"/>
              </w:rPr>
              <w:lastRenderedPageBreak/>
              <w:t>Moderator</w:t>
            </w:r>
          </w:p>
        </w:tc>
        <w:tc>
          <w:tcPr>
            <w:tcW w:w="8574" w:type="dxa"/>
          </w:tcPr>
          <w:p w14:paraId="15552434" w14:textId="77777777" w:rsidR="006E37D1" w:rsidRPr="001756CE" w:rsidRDefault="006E37D1" w:rsidP="00065EAD">
            <w:pPr>
              <w:rPr>
                <w:rFonts w:ascii="Times New Roman" w:hAnsi="Times New Roman" w:cs="Times New Roman"/>
                <w:color w:val="0070C0"/>
                <w:lang w:eastAsia="ja-JP"/>
              </w:rPr>
            </w:pPr>
            <w:r w:rsidRPr="001756CE">
              <w:rPr>
                <w:rFonts w:ascii="Times New Roman" w:hAnsi="Times New Roman" w:cs="Times New Roman"/>
                <w:color w:val="0070C0"/>
                <w:lang w:eastAsia="ja-JP"/>
              </w:rPr>
              <w:t>Let's try Qualcomm's suggestion. Minor edits applied.</w:t>
            </w:r>
          </w:p>
          <w:p w14:paraId="7E5A9A3C" w14:textId="77777777" w:rsidR="006E37D1" w:rsidRDefault="006E37D1" w:rsidP="00065EAD">
            <w:pPr>
              <w:rPr>
                <w:rFonts w:ascii="Times New Roman" w:hAnsi="Times New Roman" w:cs="Times New Roman"/>
                <w:lang w:eastAsia="ja-JP"/>
              </w:rPr>
            </w:pPr>
            <w:r>
              <w:rPr>
                <w:rFonts w:ascii="Times New Roman" w:hAnsi="Times New Roman" w:cs="Times New Roman"/>
                <w:lang w:eastAsia="ja-JP"/>
              </w:rPr>
              <w:t>Conclusion</w:t>
            </w:r>
          </w:p>
          <w:p w14:paraId="74DBDB3E" w14:textId="77777777" w:rsidR="006E37D1" w:rsidRDefault="006E37D1" w:rsidP="00065EAD">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tc>
      </w:tr>
    </w:tbl>
    <w:p w14:paraId="58F6A3C7" w14:textId="77777777" w:rsidR="000D648E" w:rsidRDefault="000D648E"/>
    <w:p w14:paraId="0D2F03BE" w14:textId="5ADBE145" w:rsidR="00256A13" w:rsidRDefault="00256A13" w:rsidP="00256A13">
      <w:pPr>
        <w:pStyle w:val="Heading3"/>
      </w:pPr>
      <w:r>
        <w:t>5</w:t>
      </w:r>
      <w:r w:rsidRPr="00E11A8E">
        <w:rPr>
          <w:vertAlign w:val="superscript"/>
        </w:rPr>
        <w:t>th</w:t>
      </w:r>
      <w:r>
        <w:t xml:space="preserve"> round discussion</w:t>
      </w:r>
    </w:p>
    <w:p w14:paraId="197DE10A" w14:textId="170C1581" w:rsidR="00256A13" w:rsidRDefault="00256A13">
      <w:r>
        <w:t xml:space="preserve">Considering the comments online, </w:t>
      </w:r>
      <w:r w:rsidRPr="00256A13">
        <w:t>Proposal 3.1.4-1</w:t>
      </w:r>
      <w:r>
        <w:t xml:space="preserve"> is slightly </w:t>
      </w:r>
      <w:r w:rsidR="00D07774">
        <w:t>updated for further checking.</w:t>
      </w:r>
    </w:p>
    <w:p w14:paraId="2456298B" w14:textId="77777777" w:rsidR="00D07774" w:rsidRPr="00D07774" w:rsidRDefault="00D07774" w:rsidP="00D07774">
      <w:pPr>
        <w:rPr>
          <w:rFonts w:ascii="Times New Roman" w:hAnsi="Times New Roman" w:cs="Times New Roman"/>
          <w:b/>
          <w:bCs/>
          <w:highlight w:val="yellow"/>
          <w:u w:val="single"/>
        </w:rPr>
      </w:pPr>
      <w:r w:rsidRPr="00D07774">
        <w:rPr>
          <w:rFonts w:ascii="Times New Roman" w:hAnsi="Times New Roman" w:cs="Times New Roman"/>
          <w:b/>
          <w:bCs/>
          <w:highlight w:val="yellow"/>
          <w:u w:val="single"/>
        </w:rPr>
        <w:t>Conclusion</w:t>
      </w:r>
    </w:p>
    <w:p w14:paraId="699915DB" w14:textId="7DA014F6" w:rsidR="00D07774" w:rsidRDefault="00D07774" w:rsidP="00D07774">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similar to</w:t>
      </w:r>
      <w:proofErr w:type="gramEnd"/>
      <w:r>
        <w:rPr>
          <w:rFonts w:ascii="Times New Roman" w:hAnsi="Times New Roman" w:cs="Times New Roman"/>
        </w:rPr>
        <w:t xml:space="preserve"> existing measurement reporting [38.215]).</w:t>
      </w:r>
    </w:p>
    <w:p w14:paraId="5F1D44CE" w14:textId="77777777" w:rsidR="00D07774" w:rsidRDefault="00D07774"/>
    <w:p w14:paraId="23D79514" w14:textId="679B25CB" w:rsidR="00061B05" w:rsidRPr="00D07774" w:rsidRDefault="00061B05" w:rsidP="00061B05">
      <w:pPr>
        <w:rPr>
          <w:rFonts w:ascii="Times New Roman" w:hAnsi="Times New Roman" w:cs="Times New Roman"/>
          <w:b/>
          <w:bCs/>
          <w:highlight w:val="yellow"/>
          <w:u w:val="single"/>
        </w:rPr>
      </w:pPr>
      <w:r w:rsidRPr="00061B05">
        <w:rPr>
          <w:rFonts w:ascii="Times New Roman" w:hAnsi="Times New Roman" w:cs="Times New Roman"/>
          <w:b/>
          <w:bCs/>
          <w:color w:val="FF0000"/>
          <w:highlight w:val="yellow"/>
          <w:u w:val="single"/>
        </w:rPr>
        <w:t xml:space="preserve">Updated </w:t>
      </w:r>
      <w:r w:rsidRPr="00D07774">
        <w:rPr>
          <w:rFonts w:ascii="Times New Roman" w:hAnsi="Times New Roman" w:cs="Times New Roman"/>
          <w:b/>
          <w:bCs/>
          <w:highlight w:val="yellow"/>
          <w:u w:val="single"/>
        </w:rPr>
        <w:t>Conclusion</w:t>
      </w:r>
    </w:p>
    <w:p w14:paraId="422A1494" w14:textId="250011A2" w:rsidR="00061B05" w:rsidRDefault="00061B05">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 xml:space="preserve">similar </w:t>
      </w:r>
      <w:r w:rsidRPr="004707BC">
        <w:rPr>
          <w:rFonts w:ascii="Times New Roman" w:hAnsi="Times New Roman" w:cs="Times New Roman"/>
          <w:color w:val="4472C4" w:themeColor="accent1"/>
        </w:rPr>
        <w:t>to</w:t>
      </w:r>
      <w:proofErr w:type="gramEnd"/>
      <w:r w:rsidRPr="004707BC">
        <w:rPr>
          <w:rFonts w:ascii="Times New Roman" w:hAnsi="Times New Roman" w:cs="Times New Roman"/>
          <w:color w:val="4472C4" w:themeColor="accent1"/>
        </w:rPr>
        <w:t xml:space="preserve">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p w14:paraId="1A1146D8" w14:textId="77777777" w:rsidR="00061B05" w:rsidRDefault="00061B05"/>
    <w:tbl>
      <w:tblPr>
        <w:tblStyle w:val="TableGrid"/>
        <w:tblW w:w="9985" w:type="dxa"/>
        <w:tblLook w:val="04A0" w:firstRow="1" w:lastRow="0" w:firstColumn="1" w:lastColumn="0" w:noHBand="0" w:noVBand="1"/>
      </w:tblPr>
      <w:tblGrid>
        <w:gridCol w:w="1411"/>
        <w:gridCol w:w="8574"/>
      </w:tblGrid>
      <w:tr w:rsidR="00A26A82" w14:paraId="57957DF0" w14:textId="77777777" w:rsidTr="00065EAD">
        <w:tc>
          <w:tcPr>
            <w:tcW w:w="1411" w:type="dxa"/>
          </w:tcPr>
          <w:p w14:paraId="3161A187" w14:textId="77777777" w:rsidR="00A26A82" w:rsidRDefault="00A26A82" w:rsidP="00065EAD">
            <w:pPr>
              <w:rPr>
                <w:b/>
                <w:bCs/>
              </w:rPr>
            </w:pPr>
            <w:r>
              <w:rPr>
                <w:b/>
                <w:bCs/>
                <w:lang w:val="en-US"/>
              </w:rPr>
              <w:t>Company</w:t>
            </w:r>
          </w:p>
        </w:tc>
        <w:tc>
          <w:tcPr>
            <w:tcW w:w="8574" w:type="dxa"/>
          </w:tcPr>
          <w:p w14:paraId="097E9136" w14:textId="77777777" w:rsidR="00A26A82" w:rsidRDefault="00A26A82" w:rsidP="00065EAD">
            <w:pPr>
              <w:jc w:val="center"/>
              <w:rPr>
                <w:b/>
                <w:bCs/>
              </w:rPr>
            </w:pPr>
            <w:r>
              <w:rPr>
                <w:b/>
                <w:bCs/>
                <w:lang w:val="en-US"/>
              </w:rPr>
              <w:t>Comments</w:t>
            </w:r>
          </w:p>
        </w:tc>
      </w:tr>
      <w:tr w:rsidR="00E90328" w14:paraId="4096C38F" w14:textId="77777777" w:rsidTr="00E90328">
        <w:tc>
          <w:tcPr>
            <w:tcW w:w="1411" w:type="dxa"/>
          </w:tcPr>
          <w:p w14:paraId="40AF8D66" w14:textId="77777777" w:rsidR="00E90328" w:rsidRDefault="00E90328" w:rsidP="00E90328">
            <w:r>
              <w:t>vivo</w:t>
            </w:r>
          </w:p>
        </w:tc>
        <w:tc>
          <w:tcPr>
            <w:tcW w:w="8574" w:type="dxa"/>
          </w:tcPr>
          <w:p w14:paraId="29D04D96" w14:textId="77777777" w:rsidR="00E90328" w:rsidRDefault="00E90328" w:rsidP="00E90328">
            <w:r>
              <w:t>Which section of TS 38.215 specifiy how the time-domain multipath measurments is determined?</w:t>
            </w:r>
          </w:p>
          <w:p w14:paraId="373D2A91" w14:textId="1A1931D5" w:rsidR="00E90328" w:rsidRDefault="00E90328" w:rsidP="00E90328">
            <w:r>
              <w:t>We understand how option (a) as that’s aligned with common agreed simulation assumptions. However, we have not idea how option (b) works when „</w:t>
            </w:r>
            <w:r>
              <w:rPr>
                <w:i/>
                <w:iCs/>
                <w:color w:val="000000"/>
              </w:rPr>
              <w:t>a proprietary algorithm“</w:t>
            </w:r>
            <w:r>
              <w:t xml:space="preserve"> is applied if option (b) is referring to what FL captured in this summary. How can other companies to check or verify when that is not dicslosed.</w:t>
            </w:r>
          </w:p>
        </w:tc>
      </w:tr>
      <w:tr w:rsidR="009D2713" w14:paraId="3D2C2CA0" w14:textId="77777777" w:rsidTr="00E4619E">
        <w:tc>
          <w:tcPr>
            <w:tcW w:w="1411" w:type="dxa"/>
          </w:tcPr>
          <w:p w14:paraId="3626937D" w14:textId="77777777" w:rsidR="009D2713" w:rsidRDefault="009D2713" w:rsidP="00E4619E">
            <w:r>
              <w:t>mtk</w:t>
            </w:r>
          </w:p>
        </w:tc>
        <w:tc>
          <w:tcPr>
            <w:tcW w:w="8574" w:type="dxa"/>
          </w:tcPr>
          <w:p w14:paraId="00F4E265" w14:textId="77777777" w:rsidR="009D2713" w:rsidRDefault="009D2713" w:rsidP="00E4619E">
            <w:r>
              <w:t xml:space="preserve">1, more precisely,  38.215 is to define the measurement </w:t>
            </w:r>
            <w:r w:rsidRPr="00CC160A">
              <w:rPr>
                <w:b/>
                <w:bCs/>
              </w:rPr>
              <w:t>type</w:t>
            </w:r>
            <w:r>
              <w:t>. When we say measurement reporting, it may be further related to the quantity and it will be shown in 38.133 and 37.355</w:t>
            </w:r>
          </w:p>
          <w:p w14:paraId="4D9DE587" w14:textId="77777777" w:rsidR="009D2713" w:rsidRDefault="009D2713" w:rsidP="00E4619E">
            <w:r>
              <w:t xml:space="preserve">2, Sorry to reply late, we want to clarify the proposal by QC that, the identified multipath timing may not be possible to be exactly on the sampling timing. Therefore I assume that the multipath measurements as input would have a spanned non-uniform timing, and the spanned non-uniform timing would also be different for different measurement. The understanding is correct? </w:t>
            </w:r>
          </w:p>
          <w:p w14:paraId="3D7B45A9" w14:textId="77777777" w:rsidR="009D2713" w:rsidRDefault="009D2713" w:rsidP="00E4619E">
            <w:r>
              <w:lastRenderedPageBreak/>
              <w:t xml:space="preserve"> </w:t>
            </w:r>
          </w:p>
        </w:tc>
      </w:tr>
      <w:tr w:rsidR="00A26A82" w14:paraId="6EF3C3E2" w14:textId="77777777" w:rsidTr="00065EAD">
        <w:tc>
          <w:tcPr>
            <w:tcW w:w="1411" w:type="dxa"/>
          </w:tcPr>
          <w:p w14:paraId="1D0D384E" w14:textId="01971653" w:rsidR="00A26A82" w:rsidRPr="00E90328" w:rsidRDefault="0027175B" w:rsidP="00065EAD">
            <w:pPr>
              <w:rPr>
                <w:lang w:val="en-US"/>
              </w:rPr>
            </w:pPr>
            <w:r>
              <w:rPr>
                <w:lang w:val="en-US"/>
              </w:rPr>
              <w:lastRenderedPageBreak/>
              <w:t>Qualcomm</w:t>
            </w:r>
          </w:p>
        </w:tc>
        <w:tc>
          <w:tcPr>
            <w:tcW w:w="8574" w:type="dxa"/>
          </w:tcPr>
          <w:p w14:paraId="643A4122" w14:textId="77777777" w:rsidR="00CA6F40" w:rsidRDefault="00CA6F40" w:rsidP="00CA6F40">
            <w:r>
              <w:t>Addressing comments regarding (b):</w:t>
            </w:r>
          </w:p>
          <w:p w14:paraId="29E19BDB" w14:textId="77777777" w:rsidR="00CA6F40" w:rsidRDefault="00CA6F40" w:rsidP="00CA6F40">
            <w:r>
              <w:t>To MTK:</w:t>
            </w:r>
          </w:p>
          <w:p w14:paraId="4F24E69E" w14:textId="77777777" w:rsidR="00CA6F40" w:rsidRDefault="00CA6F40" w:rsidP="00CA6F40">
            <w:r>
              <w:t xml:space="preserve">For part (b) mtk: Yes, the intention is model input can consider measurements reported as part of existing specifications (as you mentioned in 38.133 and 37.355/38.455). The timing may not be exactly mapped to sampling timing, but need of course be aligned with a specified quantization such as the one we have in existing specifications (e.g., multiple of Tc timing). Sorry, I didn’t understand the last part of the question regarding differences between different measurements. Would you please clarify?   </w:t>
            </w:r>
          </w:p>
          <w:p w14:paraId="55B00EDE" w14:textId="77777777" w:rsidR="00CA6F40" w:rsidRDefault="00CA6F40" w:rsidP="00CA6F40"/>
          <w:p w14:paraId="5E3741D3" w14:textId="77777777" w:rsidR="00CA6F40" w:rsidRDefault="00CA6F40" w:rsidP="00CA6F40">
            <w:r>
              <w:t>To Vivo:</w:t>
            </w:r>
          </w:p>
          <w:p w14:paraId="08E51A11" w14:textId="77777777" w:rsidR="00CA6F40" w:rsidRDefault="00CA6F40" w:rsidP="00CA6F40">
            <w:r>
              <w:t xml:space="preserve">-Obtaining model input can be based on measurements reported using existing specifications (up to Rel17/[Rel18]). </w:t>
            </w:r>
          </w:p>
          <w:p w14:paraId="5825AC8E" w14:textId="77777777" w:rsidR="00CA6F40" w:rsidRDefault="00CA6F40" w:rsidP="00CA6F40"/>
          <w:p w14:paraId="3859AE22" w14:textId="77777777" w:rsidR="00CA6F40" w:rsidRDefault="00CA6F40" w:rsidP="00CA6F40">
            <w:r>
              <w:t>-We believe Vivo is clear on existing measurements (multipath), but just to remind:</w:t>
            </w:r>
          </w:p>
          <w:p w14:paraId="637A336E" w14:textId="77777777" w:rsidR="00CA6F40" w:rsidRPr="00093D45" w:rsidRDefault="00CA6F40" w:rsidP="00CA6F40">
            <w:r w:rsidRPr="00580480">
              <w:t xml:space="preserve">Power: </w:t>
            </w:r>
            <w:r>
              <w:t>S</w:t>
            </w:r>
            <w:r w:rsidRPr="00580480">
              <w:t>ection</w:t>
            </w:r>
            <w:r>
              <w:t>s</w:t>
            </w:r>
            <w:r w:rsidRPr="00580480">
              <w:t xml:space="preserve"> 5.1.28 DL PRS reference signal received power (DL PRS-RSRP), Section 5.1.35, DL PRS reference signal received path power (DL PRS-RSRPP), 5.2.5 UL SRS reference signal received power (UL SRS-RSRP), 5.2.6 UL SRS reference signal received path power (UL SRS-RSRPP)</w:t>
            </w:r>
            <w:r>
              <w:t xml:space="preserve"> in [TS 38.215]</w:t>
            </w:r>
          </w:p>
          <w:p w14:paraId="6213DE12"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sidRPr="00580480">
              <w:rPr>
                <w:rFonts w:asciiTheme="minorHAnsi" w:eastAsiaTheme="minorHAnsi" w:hAnsiTheme="minorHAnsi" w:cstheme="minorBidi"/>
                <w:kern w:val="2"/>
                <w:sz w:val="22"/>
                <w:lang w:val="de-DE" w:eastAsia="en-US"/>
                <w14:ligatures w14:val="standardContextual"/>
              </w:rPr>
              <w:t xml:space="preserve">Timing: </w:t>
            </w:r>
          </w:p>
          <w:p w14:paraId="2F3B53F3"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Pr>
                <w:rFonts w:asciiTheme="minorHAnsi" w:eastAsiaTheme="minorHAnsi" w:hAnsiTheme="minorHAnsi" w:cstheme="minorBidi"/>
                <w:kern w:val="2"/>
                <w:sz w:val="22"/>
                <w:lang w:val="de-DE" w:eastAsia="en-US"/>
                <w14:ligatures w14:val="standardContextual"/>
              </w:rPr>
              <w:t xml:space="preserve">  *</w:t>
            </w:r>
            <w:r w:rsidRPr="00580480">
              <w:rPr>
                <w:rFonts w:asciiTheme="minorHAnsi" w:eastAsiaTheme="minorHAnsi" w:hAnsiTheme="minorHAnsi" w:cstheme="minorBidi"/>
                <w:kern w:val="2"/>
                <w:sz w:val="22"/>
                <w:lang w:val="de-DE" w:eastAsia="en-US"/>
                <w14:ligatures w14:val="standardContextual"/>
              </w:rPr>
              <w:t xml:space="preserve">Section 5.1.29 DL reference signal time difference (DL RSTD), UL Relative Time of Arrival (TUL-RTOA), in [TS 38.215]. </w:t>
            </w:r>
          </w:p>
          <w:p w14:paraId="12104AFA"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Pr>
                <w:rFonts w:asciiTheme="minorHAnsi" w:eastAsiaTheme="minorHAnsi" w:hAnsiTheme="minorHAnsi" w:cstheme="minorBidi"/>
                <w:kern w:val="2"/>
                <w:sz w:val="22"/>
                <w:lang w:val="de-DE" w:eastAsia="en-US"/>
                <w14:ligatures w14:val="standardContextual"/>
              </w:rPr>
              <w:t xml:space="preserve">  *</w:t>
            </w:r>
            <w:r w:rsidRPr="00580480">
              <w:rPr>
                <w:rFonts w:asciiTheme="minorHAnsi" w:eastAsiaTheme="minorHAnsi" w:hAnsiTheme="minorHAnsi" w:cstheme="minorBidi"/>
                <w:kern w:val="2"/>
                <w:sz w:val="22"/>
                <w:lang w:val="de-DE" w:eastAsia="en-US"/>
                <w14:ligatures w14:val="standardContextual"/>
              </w:rPr>
              <w:t>For additional timing/power measurements, refer to Section 6.5.10.4 (see NR-DL-TDOA-SignalMeasurementInformation, nr-AdditionalPathList-r16)</w:t>
            </w:r>
            <w:r>
              <w:rPr>
                <w:rFonts w:asciiTheme="minorHAnsi" w:eastAsiaTheme="minorHAnsi" w:hAnsiTheme="minorHAnsi" w:cstheme="minorBidi"/>
                <w:kern w:val="2"/>
                <w:sz w:val="22"/>
                <w:lang w:val="de-DE" w:eastAsia="en-US"/>
                <w14:ligatures w14:val="standardContextual"/>
              </w:rPr>
              <w:t xml:space="preserve"> in [TS 37.355]</w:t>
            </w:r>
          </w:p>
          <w:p w14:paraId="1619070E" w14:textId="77777777" w:rsidR="00CA6F40" w:rsidRDefault="00CA6F40" w:rsidP="00CA6F40">
            <w:r>
              <w:t xml:space="preserve">-Regarding proprietary algorithm, the existing specifications up to Rel17/[Rel18] consider measurements according to what is listed in TS 38.215 where the algorithm to conduct those measurements is left for implementation (i.e., proprietary). Vivo‘s question also applies to verification of studies in previous releases. would you please elaborate on how previous releases verified outcomes of different contributions?     </w:t>
            </w:r>
          </w:p>
          <w:p w14:paraId="59305A55" w14:textId="77777777" w:rsidR="00CA6F40" w:rsidRDefault="00CA6F40" w:rsidP="00CA6F40"/>
          <w:p w14:paraId="2F065C33" w14:textId="77777777" w:rsidR="00CA6F40" w:rsidRDefault="00CA6F40" w:rsidP="00CA6F40">
            <w:r>
              <w:t>A better wording to address confusion:</w:t>
            </w:r>
          </w:p>
          <w:p w14:paraId="220BEAE5" w14:textId="77777777" w:rsidR="00CA6F40" w:rsidRPr="00093D45" w:rsidRDefault="00CA6F40" w:rsidP="00CA6F40"/>
          <w:p w14:paraId="3E3F08EA" w14:textId="77777777" w:rsidR="00CA6F40" w:rsidRPr="00D07774" w:rsidRDefault="00CA6F40" w:rsidP="00CA6F40">
            <w:pPr>
              <w:rPr>
                <w:rFonts w:ascii="Times New Roman" w:hAnsi="Times New Roman" w:cs="Times New Roman"/>
                <w:b/>
                <w:bCs/>
                <w:highlight w:val="yellow"/>
                <w:u w:val="single"/>
              </w:rPr>
            </w:pPr>
            <w:r>
              <w:rPr>
                <w:rFonts w:ascii="Times New Roman" w:hAnsi="Times New Roman" w:cs="Times New Roman"/>
                <w:b/>
                <w:bCs/>
                <w:highlight w:val="yellow"/>
                <w:u w:val="single"/>
              </w:rPr>
              <w:t>Observation</w:t>
            </w:r>
          </w:p>
          <w:p w14:paraId="1F35D331" w14:textId="0D602DBD" w:rsidR="00A26A82" w:rsidRDefault="00CA6F40" w:rsidP="00065EAD">
            <w:r>
              <w:rPr>
                <w:rFonts w:ascii="Times New Roman" w:hAnsi="Times New Roman" w:cs="Times New Roman"/>
                <w:lang w:eastAsia="ja-JP"/>
              </w:rPr>
              <w:lastRenderedPageBreak/>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similar </w:t>
            </w:r>
            <w:r w:rsidRPr="004707BC">
              <w:rPr>
                <w:rFonts w:ascii="Times New Roman" w:hAnsi="Times New Roman" w:cs="Times New Roman"/>
                <w:color w:val="4472C4" w:themeColor="accent1"/>
              </w:rPr>
              <w:t xml:space="preserve">to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tc>
      </w:tr>
      <w:tr w:rsidR="00C6259A" w:rsidRPr="008967D5" w14:paraId="1268D500" w14:textId="77777777" w:rsidTr="00C6259A">
        <w:tc>
          <w:tcPr>
            <w:tcW w:w="1411" w:type="dxa"/>
          </w:tcPr>
          <w:p w14:paraId="4A7032B9" w14:textId="77777777" w:rsidR="00C6259A" w:rsidRPr="008967D5" w:rsidRDefault="00C6259A" w:rsidP="0044003A">
            <w:pPr>
              <w:rPr>
                <w:color w:val="0070C0"/>
              </w:rPr>
            </w:pPr>
            <w:r w:rsidRPr="008967D5">
              <w:rPr>
                <w:color w:val="0070C0"/>
              </w:rPr>
              <w:lastRenderedPageBreak/>
              <w:t>Moderator</w:t>
            </w:r>
          </w:p>
        </w:tc>
        <w:tc>
          <w:tcPr>
            <w:tcW w:w="8574" w:type="dxa"/>
          </w:tcPr>
          <w:p w14:paraId="4D56B4F4" w14:textId="20E82BC0" w:rsidR="00C6259A" w:rsidRPr="008967D5" w:rsidRDefault="00C6259A" w:rsidP="0044003A">
            <w:pPr>
              <w:rPr>
                <w:color w:val="0070C0"/>
              </w:rPr>
            </w:pPr>
            <w:r w:rsidRPr="008967D5">
              <w:rPr>
                <w:color w:val="0070C0"/>
              </w:rPr>
              <w:t xml:space="preserve">Please check the Updated observation by </w:t>
            </w:r>
            <w:r>
              <w:rPr>
                <w:color w:val="0070C0"/>
              </w:rPr>
              <w:t>Qualcomm. It's copied to the top.</w:t>
            </w:r>
          </w:p>
        </w:tc>
      </w:tr>
    </w:tbl>
    <w:p w14:paraId="5D9828C9" w14:textId="77777777" w:rsidR="00A26A82" w:rsidRDefault="00A26A82"/>
    <w:p w14:paraId="08F5FCE9" w14:textId="77777777" w:rsidR="000D648E" w:rsidRDefault="00B25BAC">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1BEEB8B" w14:textId="77777777">
        <w:trPr>
          <w:trHeight w:val="420"/>
        </w:trPr>
        <w:tc>
          <w:tcPr>
            <w:tcW w:w="9985" w:type="dxa"/>
            <w:shd w:val="clear" w:color="auto" w:fill="auto"/>
            <w:noWrap/>
          </w:tcPr>
          <w:p w14:paraId="5FF434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369046F5" w14:textId="77777777" w:rsidR="000D648E" w:rsidRDefault="00B25BAC">
            <w:r>
              <w:t xml:space="preserve">The distance (TOA) between the </w:t>
            </w:r>
            <w:proofErr w:type="spellStart"/>
            <w:r>
              <w:t>ith</w:t>
            </w:r>
            <w:proofErr w:type="spellEnd"/>
            <w:r>
              <w:t xml:space="preserve"> source node and the target node is given </w:t>
            </w:r>
            <w:proofErr w:type="gramStart"/>
            <w:r>
              <w:t>by</w:t>
            </w:r>
            <w:proofErr w:type="gramEnd"/>
          </w:p>
          <w:p w14:paraId="57FF0104" w14:textId="77777777" w:rsidR="000D648E" w:rsidRDefault="00B25BAC">
            <w:pPr>
              <w:pStyle w:val="MTDisplayEquation"/>
            </w:pPr>
            <w:r>
              <w:tab/>
            </w:r>
            <w:r>
              <w:rPr>
                <w:position w:val="-16"/>
              </w:rPr>
              <w:object w:dxaOrig="3423" w:dyaOrig="510" w14:anchorId="5F6C5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9pt;height:26.45pt" o:ole="">
                  <v:imagedata r:id="rId34" o:title=""/>
                </v:shape>
                <o:OLEObject Type="Embed" ProgID="Equation.DSMT4" ShapeID="_x0000_i1025" DrawAspect="Content" ObjectID="_1754446369" r:id="rId35"/>
              </w:object>
            </w:r>
            <w:r>
              <w:t>.</w:t>
            </w:r>
          </w:p>
          <w:p w14:paraId="6CD6D263" w14:textId="77777777" w:rsidR="000D648E" w:rsidRDefault="00B25BAC">
            <w:pPr>
              <w:rPr>
                <w:rFonts w:cs="Calibri"/>
                <w:color w:val="000000"/>
              </w:rPr>
            </w:pPr>
            <w:r>
              <w:rPr>
                <w:rFonts w:cs="Calibri"/>
                <w:color w:val="000000"/>
              </w:rPr>
              <w:t>…</w:t>
            </w:r>
          </w:p>
          <w:p w14:paraId="08521B4D" w14:textId="77777777" w:rsidR="000D648E" w:rsidRDefault="00B25BAC">
            <w:r>
              <w:t>Assuming the first source node is a reference node, subtracting the TOA measurement at the reference</w:t>
            </w:r>
            <w:r>
              <w:rPr>
                <w:rFonts w:hint="eastAsia"/>
              </w:rPr>
              <w:t xml:space="preserve"> </w:t>
            </w:r>
            <w:r>
              <w:t>from the measurement at the ith source node yields the RSTD measurement, which is given by</w:t>
            </w:r>
          </w:p>
          <w:p w14:paraId="50EE0BD9" w14:textId="77777777" w:rsidR="000D648E" w:rsidRDefault="00B25BAC">
            <w:pPr>
              <w:pStyle w:val="MTDisplayEquation"/>
            </w:pPr>
            <w:r>
              <w:tab/>
            </w:r>
            <w:r>
              <w:rPr>
                <w:position w:val="-16"/>
              </w:rPr>
              <w:object w:dxaOrig="5627" w:dyaOrig="510" w14:anchorId="59FFD8EE">
                <v:shape id="_x0000_i1026" type="#_x0000_t75" style="width:281.15pt;height:26.45pt" o:ole="">
                  <v:imagedata r:id="rId36" o:title=""/>
                </v:shape>
                <o:OLEObject Type="Embed" ProgID="Equation.DSMT4" ShapeID="_x0000_i1026" DrawAspect="Content" ObjectID="_1754446370" r:id="rId37"/>
              </w:object>
            </w:r>
          </w:p>
          <w:p w14:paraId="57496A7C" w14:textId="77777777" w:rsidR="000D648E" w:rsidRDefault="000D648E">
            <w:pPr>
              <w:rPr>
                <w:rFonts w:cs="Calibri"/>
                <w:color w:val="000000"/>
              </w:rPr>
            </w:pPr>
          </w:p>
          <w:p w14:paraId="3686EB0B" w14:textId="77777777" w:rsidR="000D648E" w:rsidRDefault="00B25BAC">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0D648E" w14:paraId="6D69F09B" w14:textId="77777777">
              <w:tc>
                <w:tcPr>
                  <w:tcW w:w="1961" w:type="dxa"/>
                </w:tcPr>
                <w:p w14:paraId="70F3D039" w14:textId="77777777" w:rsidR="000D648E" w:rsidRDefault="00B25BAC">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548802A2" w14:textId="77777777" w:rsidR="000D648E" w:rsidRDefault="00B25BAC">
                  <w:pPr>
                    <w:rPr>
                      <w:b/>
                      <w:lang w:val="en-GB"/>
                    </w:rPr>
                  </w:pPr>
                  <w:r>
                    <w:rPr>
                      <w:rFonts w:eastAsiaTheme="minorEastAsia" w:hint="eastAsia"/>
                      <w:b/>
                      <w:lang w:val="en-GB"/>
                    </w:rPr>
                    <w:t>U</w:t>
                  </w:r>
                  <w:r>
                    <w:rPr>
                      <w:rFonts w:eastAsiaTheme="minorEastAsia"/>
                      <w:b/>
                      <w:lang w:val="en-GB"/>
                    </w:rPr>
                    <w:t>E timing error</w:t>
                  </w:r>
                </w:p>
              </w:tc>
              <w:tc>
                <w:tcPr>
                  <w:tcW w:w="1115" w:type="dxa"/>
                </w:tcPr>
                <w:p w14:paraId="00D9D84C" w14:textId="77777777" w:rsidR="000D648E" w:rsidRDefault="00B25BAC">
                  <w:pPr>
                    <w:rPr>
                      <w:b/>
                      <w:lang w:val="en-GB"/>
                    </w:rPr>
                  </w:pPr>
                  <w:r>
                    <w:rPr>
                      <w:rFonts w:eastAsiaTheme="minorEastAsia" w:hint="eastAsia"/>
                      <w:b/>
                      <w:lang w:val="en-GB"/>
                    </w:rPr>
                    <w:t>M</w:t>
                  </w:r>
                  <w:r>
                    <w:rPr>
                      <w:rFonts w:eastAsiaTheme="minorEastAsia"/>
                      <w:b/>
                      <w:lang w:val="en-GB"/>
                    </w:rPr>
                    <w:t>odel input</w:t>
                  </w:r>
                </w:p>
              </w:tc>
              <w:tc>
                <w:tcPr>
                  <w:tcW w:w="1038" w:type="dxa"/>
                </w:tcPr>
                <w:p w14:paraId="404B8E1D" w14:textId="77777777" w:rsidR="000D648E" w:rsidRDefault="00B25BAC">
                  <w:pPr>
                    <w:rPr>
                      <w:b/>
                      <w:lang w:val="en-GB"/>
                    </w:rPr>
                  </w:pPr>
                  <w:r>
                    <w:rPr>
                      <w:rFonts w:eastAsiaTheme="minorEastAsia"/>
                      <w:b/>
                      <w:lang w:val="en-GB"/>
                    </w:rPr>
                    <w:t>Model output</w:t>
                  </w:r>
                </w:p>
              </w:tc>
              <w:tc>
                <w:tcPr>
                  <w:tcW w:w="1971" w:type="dxa"/>
                </w:tcPr>
                <w:p w14:paraId="2D97B259" w14:textId="77777777" w:rsidR="000D648E" w:rsidRDefault="00B25BAC">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2FA1CE09" w14:textId="77777777" w:rsidR="000D648E" w:rsidRDefault="00B25BAC">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lang w:val="en-US"/>
                    </w:rPr>
                    <w:t>(</w:t>
                  </w:r>
                  <w:r>
                    <w:rPr>
                      <w:rFonts w:eastAsiaTheme="minorEastAsia"/>
                      <w:b/>
                      <w:color w:val="000000" w:themeColor="text1"/>
                      <w:sz w:val="18"/>
                      <w:szCs w:val="18"/>
                      <w:lang w:val="en-US"/>
                    </w:rPr>
                    <w:t>m) @90%</w:t>
                  </w:r>
                  <w:r>
                    <w:rPr>
                      <w:b/>
                      <w:color w:val="000000" w:themeColor="text1"/>
                      <w:sz w:val="18"/>
                      <w:szCs w:val="18"/>
                      <w:lang w:val="en-US"/>
                    </w:rPr>
                    <w:t xml:space="preserve"> CDF=90%</w:t>
                  </w:r>
                </w:p>
              </w:tc>
            </w:tr>
            <w:tr w:rsidR="000D648E" w14:paraId="3C43EE30" w14:textId="77777777">
              <w:tc>
                <w:tcPr>
                  <w:tcW w:w="1961" w:type="dxa"/>
                </w:tcPr>
                <w:p w14:paraId="14405323"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02C21DB1" w14:textId="77777777" w:rsidR="000D648E" w:rsidRDefault="00B25BAC">
                  <w:pPr>
                    <w:jc w:val="center"/>
                    <w:rPr>
                      <w:lang w:val="en-GB"/>
                    </w:rPr>
                  </w:pPr>
                  <w:r>
                    <w:rPr>
                      <w:rFonts w:eastAsiaTheme="minorEastAsia"/>
                      <w:lang w:val="en-GB"/>
                    </w:rPr>
                    <w:t>10ns</w:t>
                  </w:r>
                </w:p>
              </w:tc>
              <w:tc>
                <w:tcPr>
                  <w:tcW w:w="1115" w:type="dxa"/>
                </w:tcPr>
                <w:p w14:paraId="6BF9B6B6"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65E352C9"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5CEBE4BA" w14:textId="77777777" w:rsidR="000D648E" w:rsidRDefault="00B25BAC">
                  <w:pPr>
                    <w:jc w:val="center"/>
                    <w:rPr>
                      <w:lang w:val="en-GB"/>
                    </w:rPr>
                  </w:pPr>
                  <w:r>
                    <w:rPr>
                      <w:rFonts w:eastAsiaTheme="minorEastAsia" w:hint="eastAsia"/>
                      <w:lang w:val="en-GB"/>
                    </w:rPr>
                    <w:t>6</w:t>
                  </w:r>
                </w:p>
              </w:tc>
              <w:tc>
                <w:tcPr>
                  <w:tcW w:w="1667" w:type="dxa"/>
                </w:tcPr>
                <w:p w14:paraId="60B28923" w14:textId="77777777" w:rsidR="000D648E" w:rsidRDefault="00B25BAC">
                  <w:pPr>
                    <w:jc w:val="center"/>
                    <w:rPr>
                      <w:lang w:val="en-GB"/>
                    </w:rPr>
                  </w:pPr>
                  <w:r>
                    <w:rPr>
                      <w:rFonts w:eastAsiaTheme="minorEastAsia" w:hint="eastAsia"/>
                      <w:color w:val="000000" w:themeColor="text1"/>
                      <w:lang w:val="en-US"/>
                    </w:rPr>
                    <w:t>1</w:t>
                  </w:r>
                  <w:r>
                    <w:rPr>
                      <w:rFonts w:eastAsiaTheme="minorEastAsia"/>
                      <w:color w:val="000000" w:themeColor="text1"/>
                      <w:lang w:val="en-US"/>
                    </w:rPr>
                    <w:t>.51</w:t>
                  </w:r>
                </w:p>
              </w:tc>
            </w:tr>
            <w:tr w:rsidR="000D648E" w14:paraId="6010C176" w14:textId="77777777">
              <w:trPr>
                <w:trHeight w:val="48"/>
              </w:trPr>
              <w:tc>
                <w:tcPr>
                  <w:tcW w:w="1961" w:type="dxa"/>
                </w:tcPr>
                <w:p w14:paraId="1515858D"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75B12B17" w14:textId="77777777" w:rsidR="000D648E" w:rsidRDefault="00B25BAC">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28CF0C64"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2A1B15B2"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6C1C1E6F" w14:textId="77777777" w:rsidR="000D648E" w:rsidRDefault="00B25BAC">
                  <w:pPr>
                    <w:jc w:val="center"/>
                    <w:rPr>
                      <w:lang w:val="en-GB"/>
                    </w:rPr>
                  </w:pPr>
                  <w:r>
                    <w:rPr>
                      <w:rFonts w:eastAsiaTheme="minorEastAsia" w:hint="eastAsia"/>
                      <w:lang w:val="en-GB"/>
                    </w:rPr>
                    <w:t>6</w:t>
                  </w:r>
                </w:p>
              </w:tc>
              <w:tc>
                <w:tcPr>
                  <w:tcW w:w="1667" w:type="dxa"/>
                </w:tcPr>
                <w:p w14:paraId="0DC88130" w14:textId="77777777" w:rsidR="000D648E" w:rsidRDefault="00B25BAC">
                  <w:pPr>
                    <w:jc w:val="center"/>
                    <w:rPr>
                      <w:lang w:val="en-GB"/>
                    </w:rPr>
                  </w:pPr>
                  <w:r>
                    <w:rPr>
                      <w:rFonts w:eastAsiaTheme="minorEastAsia" w:hint="eastAsia"/>
                      <w:lang w:val="en-GB"/>
                    </w:rPr>
                    <w:t>4</w:t>
                  </w:r>
                  <w:r>
                    <w:rPr>
                      <w:rFonts w:eastAsiaTheme="minorEastAsia"/>
                      <w:lang w:val="en-GB"/>
                    </w:rPr>
                    <w:t>.04</w:t>
                  </w:r>
                </w:p>
              </w:tc>
            </w:tr>
            <w:tr w:rsidR="000D648E" w14:paraId="1A6A156F" w14:textId="77777777">
              <w:trPr>
                <w:trHeight w:val="48"/>
              </w:trPr>
              <w:tc>
                <w:tcPr>
                  <w:tcW w:w="1961" w:type="dxa"/>
                </w:tcPr>
                <w:p w14:paraId="7DDAC074"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4C161442" w14:textId="77777777" w:rsidR="000D648E" w:rsidRDefault="00B25BAC">
                  <w:pPr>
                    <w:jc w:val="center"/>
                    <w:rPr>
                      <w:lang w:val="en-GB"/>
                    </w:rPr>
                  </w:pPr>
                  <w:r>
                    <w:rPr>
                      <w:rFonts w:eastAsiaTheme="minorEastAsia"/>
                      <w:lang w:val="en-GB"/>
                    </w:rPr>
                    <w:t>50ns</w:t>
                  </w:r>
                </w:p>
              </w:tc>
              <w:tc>
                <w:tcPr>
                  <w:tcW w:w="1115" w:type="dxa"/>
                </w:tcPr>
                <w:p w14:paraId="0613F408"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6859865"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0E342B18" w14:textId="77777777" w:rsidR="000D648E" w:rsidRDefault="00B25BAC">
                  <w:pPr>
                    <w:jc w:val="center"/>
                    <w:rPr>
                      <w:lang w:val="en-GB"/>
                    </w:rPr>
                  </w:pPr>
                  <w:r>
                    <w:rPr>
                      <w:rFonts w:eastAsiaTheme="minorEastAsia" w:hint="eastAsia"/>
                      <w:lang w:val="en-GB"/>
                    </w:rPr>
                    <w:t>6</w:t>
                  </w:r>
                </w:p>
              </w:tc>
              <w:tc>
                <w:tcPr>
                  <w:tcW w:w="1667" w:type="dxa"/>
                </w:tcPr>
                <w:p w14:paraId="0265E761" w14:textId="77777777" w:rsidR="000D648E" w:rsidRDefault="00B25BAC">
                  <w:pPr>
                    <w:jc w:val="center"/>
                    <w:rPr>
                      <w:sz w:val="18"/>
                      <w:lang w:val="en-GB"/>
                    </w:rPr>
                  </w:pPr>
                  <w:r>
                    <w:rPr>
                      <w:rFonts w:eastAsiaTheme="minorEastAsia"/>
                      <w:color w:val="000000" w:themeColor="text1"/>
                      <w:szCs w:val="20"/>
                      <w:lang w:val="en-US"/>
                    </w:rPr>
                    <w:t>9.20</w:t>
                  </w:r>
                </w:p>
              </w:tc>
            </w:tr>
            <w:tr w:rsidR="000D648E" w14:paraId="15A5273E" w14:textId="77777777">
              <w:trPr>
                <w:trHeight w:val="48"/>
              </w:trPr>
              <w:tc>
                <w:tcPr>
                  <w:tcW w:w="1961" w:type="dxa"/>
                </w:tcPr>
                <w:p w14:paraId="72C508B5"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0BEC003E" w14:textId="77777777" w:rsidR="000D648E" w:rsidRDefault="00B25BAC">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77D200FE"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E7D1280"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2F3B86A7" w14:textId="77777777" w:rsidR="000D648E" w:rsidRDefault="00B25BAC">
                  <w:pPr>
                    <w:jc w:val="center"/>
                    <w:rPr>
                      <w:lang w:val="en-GB"/>
                    </w:rPr>
                  </w:pPr>
                  <w:r>
                    <w:rPr>
                      <w:rFonts w:eastAsiaTheme="minorEastAsia" w:hint="eastAsia"/>
                      <w:lang w:val="en-GB"/>
                    </w:rPr>
                    <w:t>6</w:t>
                  </w:r>
                </w:p>
              </w:tc>
              <w:tc>
                <w:tcPr>
                  <w:tcW w:w="1667" w:type="dxa"/>
                </w:tcPr>
                <w:p w14:paraId="19A97974" w14:textId="77777777" w:rsidR="000D648E" w:rsidRDefault="00B25BAC">
                  <w:pPr>
                    <w:jc w:val="center"/>
                    <w:rPr>
                      <w:lang w:val="en-GB"/>
                    </w:rPr>
                  </w:pPr>
                  <w:r>
                    <w:rPr>
                      <w:rFonts w:eastAsiaTheme="minorEastAsia" w:hint="eastAsia"/>
                      <w:lang w:val="en-GB"/>
                    </w:rPr>
                    <w:t>&gt;</w:t>
                  </w:r>
                  <w:r>
                    <w:rPr>
                      <w:rFonts w:eastAsiaTheme="minorEastAsia"/>
                      <w:lang w:val="en-GB"/>
                    </w:rPr>
                    <w:t>15</w:t>
                  </w:r>
                </w:p>
              </w:tc>
            </w:tr>
          </w:tbl>
          <w:p w14:paraId="7BDF2FAA" w14:textId="77777777" w:rsidR="000D648E" w:rsidRDefault="000D648E">
            <w:pPr>
              <w:rPr>
                <w:rFonts w:cs="Calibri"/>
                <w:color w:val="000000"/>
              </w:rPr>
            </w:pPr>
          </w:p>
          <w:p w14:paraId="3C348B2A" w14:textId="77777777" w:rsidR="000D648E" w:rsidRDefault="00B25BAC">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46CB8E38" w14:textId="77777777" w:rsidR="000D648E" w:rsidRDefault="00B25BAC">
            <w:pPr>
              <w:rPr>
                <w:rFonts w:cs="Calibri"/>
                <w:color w:val="000000"/>
              </w:rPr>
            </w:pPr>
            <w:r>
              <w:rPr>
                <w:rFonts w:cs="Calibri"/>
                <w:color w:val="000000"/>
              </w:rPr>
              <w:t>Observation 45:</w:t>
            </w:r>
            <w:r>
              <w:rPr>
                <w:rFonts w:cs="Calibri"/>
                <w:color w:val="000000"/>
              </w:rPr>
              <w:tab/>
              <w:t xml:space="preserve">AI/ML based TOA estimation can effectively address the impact of UE timing error via mix-training, and achieve superior positioning accuracy compared to its counterpart in the presence of large UE timing error (e.g., 50ns). </w:t>
            </w:r>
          </w:p>
          <w:p w14:paraId="0A1BCA85" w14:textId="77777777" w:rsidR="000D648E" w:rsidRDefault="00B25BAC">
            <w:pPr>
              <w:rPr>
                <w:rFonts w:cs="Calibri"/>
                <w:color w:val="000000"/>
              </w:rPr>
            </w:pPr>
            <w:r>
              <w:rPr>
                <w:rFonts w:cs="Calibri"/>
                <w:color w:val="000000"/>
              </w:rPr>
              <w:lastRenderedPageBreak/>
              <w:t>Observation 46:</w:t>
            </w:r>
            <w:r>
              <w:rPr>
                <w:rFonts w:cs="Calibri"/>
                <w:color w:val="000000"/>
              </w:rPr>
              <w:tab/>
              <w:t>AI/ML based TOA estimation has less reliance on the number of available TRPs, and achieves less than 2m@90% positioning accuracy when only 3TRPs are available, which is greatly better than its counterpart (&gt;15m@90%).</w:t>
            </w:r>
          </w:p>
          <w:p w14:paraId="6735116D" w14:textId="77777777" w:rsidR="000D648E" w:rsidRDefault="00B25BAC">
            <w:pPr>
              <w:rPr>
                <w:rFonts w:cs="Calibri"/>
                <w:color w:val="000000"/>
              </w:rPr>
            </w:pPr>
            <w:r>
              <w:rPr>
                <w:rFonts w:cs="Calibri"/>
                <w:color w:val="000000"/>
              </w:rPr>
              <w:t>Observation 47:</w:t>
            </w:r>
            <w:r>
              <w:rPr>
                <w:rFonts w:cs="Calibri"/>
                <w:color w:val="000000"/>
              </w:rPr>
              <w:tab/>
              <w:t>AI/ML based TOA estimation is robust to middle UE timing error (10ns) even if there are 3 TRPs available.</w:t>
            </w:r>
          </w:p>
          <w:p w14:paraId="79EA7CE1" w14:textId="77777777" w:rsidR="000D648E" w:rsidRDefault="00B25BAC">
            <w:pPr>
              <w:rPr>
                <w:rFonts w:cs="Calibri"/>
                <w:color w:val="000000"/>
              </w:rPr>
            </w:pPr>
            <w:r>
              <w:rPr>
                <w:rFonts w:cs="Calibri"/>
                <w:color w:val="000000"/>
              </w:rPr>
              <w:t>Proposal 25:</w:t>
            </w:r>
            <w:r>
              <w:rPr>
                <w:rFonts w:cs="Calibri"/>
                <w:color w:val="000000"/>
              </w:rPr>
              <w:tab/>
              <w:t>Support TOA as an intermediate measurement for reporting from UE side to LMF side or from gNB side to LMF side directly.</w:t>
            </w:r>
          </w:p>
          <w:p w14:paraId="33C5AE5D" w14:textId="77777777" w:rsidR="000D648E" w:rsidRDefault="000D648E">
            <w:pPr>
              <w:rPr>
                <w:rFonts w:cs="Calibri"/>
                <w:color w:val="000000"/>
              </w:rPr>
            </w:pPr>
          </w:p>
        </w:tc>
      </w:tr>
      <w:tr w:rsidR="000D648E" w14:paraId="192B6C3A" w14:textId="77777777">
        <w:trPr>
          <w:trHeight w:val="420"/>
        </w:trPr>
        <w:tc>
          <w:tcPr>
            <w:tcW w:w="9985" w:type="dxa"/>
            <w:shd w:val="clear" w:color="auto" w:fill="auto"/>
            <w:noWrap/>
          </w:tcPr>
          <w:p w14:paraId="545F117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E2D86CD" w14:textId="77777777" w:rsidR="000D648E" w:rsidRDefault="00B25BAC">
            <w:pPr>
              <w:rPr>
                <w:rFonts w:cs="Calibri"/>
                <w:color w:val="000000"/>
              </w:rPr>
            </w:pPr>
            <w:r>
              <w:rPr>
                <w:rFonts w:cs="Calibri"/>
                <w:color w:val="000000"/>
              </w:rPr>
              <w:t>The “RSTD reference” TRP already specified in the 3GPP 37.355 may be reused for the differenced CIR/PDP/DP reference TRP.</w:t>
            </w:r>
          </w:p>
          <w:p w14:paraId="13994363" w14:textId="77777777" w:rsidR="000D648E" w:rsidRDefault="00B25BAC">
            <w:pPr>
              <w:rPr>
                <w:rFonts w:cs="Calibri"/>
                <w:color w:val="000000"/>
              </w:rPr>
            </w:pPr>
            <w:r>
              <w:rPr>
                <w:rFonts w:cs="Calibri"/>
                <w:noProof/>
                <w:color w:val="000000"/>
              </w:rPr>
              <w:drawing>
                <wp:inline distT="0" distB="0" distL="0" distR="0" wp14:anchorId="473202F8" wp14:editId="64A8BC22">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79BAE96E" w14:textId="77777777" w:rsidR="000D648E" w:rsidRDefault="00B25BAC">
            <w:pPr>
              <w:rPr>
                <w:rFonts w:cs="Calibri"/>
                <w:color w:val="000000"/>
              </w:rPr>
            </w:pPr>
            <w:r>
              <w:rPr>
                <w:rFonts w:cs="Calibri"/>
                <w:color w:val="000000"/>
              </w:rPr>
              <w:t>Figure 9. Timing of differenced CIR/PDP/DP based on TOA</w:t>
            </w:r>
          </w:p>
          <w:p w14:paraId="129A1135" w14:textId="77777777" w:rsidR="000D648E" w:rsidRDefault="00B25BAC">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0D648E" w14:paraId="132D0A44" w14:textId="77777777">
              <w:trPr>
                <w:trHeight w:val="199"/>
                <w:jc w:val="center"/>
              </w:trPr>
              <w:tc>
                <w:tcPr>
                  <w:tcW w:w="1631" w:type="dxa"/>
                  <w:vMerge w:val="restart"/>
                </w:tcPr>
                <w:p w14:paraId="3B92D5A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0B1A3DE2"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08C4CA04"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Settings (e.g., drops, clutter param, mix</w:t>
                  </w:r>
                </w:p>
              </w:tc>
              <w:tc>
                <w:tcPr>
                  <w:tcW w:w="2796" w:type="dxa"/>
                  <w:gridSpan w:val="2"/>
                </w:tcPr>
                <w:p w14:paraId="0086B6C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sz w:val="16"/>
                      <w:szCs w:val="16"/>
                      <w:lang w:val="en-US"/>
                    </w:rPr>
                    <w:t>Timing format of CIR/PDP/DP</w:t>
                  </w:r>
                </w:p>
              </w:tc>
              <w:tc>
                <w:tcPr>
                  <w:tcW w:w="1398" w:type="dxa"/>
                  <w:vMerge w:val="restart"/>
                </w:tcPr>
                <w:p w14:paraId="4B1F848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Horizontal pos. Accuracy at CDF=90% (m)</w:t>
                  </w:r>
                </w:p>
              </w:tc>
            </w:tr>
            <w:tr w:rsidR="000D648E" w14:paraId="6106C46F" w14:textId="77777777">
              <w:trPr>
                <w:trHeight w:val="199"/>
                <w:jc w:val="center"/>
              </w:trPr>
              <w:tc>
                <w:tcPr>
                  <w:tcW w:w="1631" w:type="dxa"/>
                  <w:vMerge/>
                </w:tcPr>
                <w:p w14:paraId="41EF8701"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31" w:type="dxa"/>
                  <w:vMerge/>
                </w:tcPr>
                <w:p w14:paraId="1D1B02F6"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59" w:type="dxa"/>
                  <w:vMerge/>
                </w:tcPr>
                <w:p w14:paraId="304D69CA"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398" w:type="dxa"/>
                </w:tcPr>
                <w:p w14:paraId="24E03CB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T</w:t>
                  </w:r>
                  <w:r>
                    <w:rPr>
                      <w:rFonts w:ascii="Arial" w:hAnsi="Arial" w:cs="Arial" w:hint="eastAsia"/>
                      <w:sz w:val="16"/>
                      <w:szCs w:val="16"/>
                      <w:lang w:val="en-US"/>
                    </w:rPr>
                    <w:t>rain</w:t>
                  </w:r>
                  <w:r>
                    <w:rPr>
                      <w:rFonts w:ascii="Arial" w:hAnsi="Arial" w:cs="Arial"/>
                      <w:sz w:val="16"/>
                      <w:szCs w:val="16"/>
                      <w:lang w:val="en-US"/>
                    </w:rPr>
                    <w:t>ing</w:t>
                  </w:r>
                </w:p>
              </w:tc>
              <w:tc>
                <w:tcPr>
                  <w:tcW w:w="1398" w:type="dxa"/>
                </w:tcPr>
                <w:p w14:paraId="49869D5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est</w:t>
                  </w:r>
                </w:p>
              </w:tc>
              <w:tc>
                <w:tcPr>
                  <w:tcW w:w="1398" w:type="dxa"/>
                  <w:vMerge/>
                </w:tcPr>
                <w:p w14:paraId="4C4DD590" w14:textId="77777777" w:rsidR="000D648E" w:rsidRDefault="000D648E">
                  <w:pPr>
                    <w:overflowPunct w:val="0"/>
                    <w:autoSpaceDE w:val="0"/>
                    <w:autoSpaceDN w:val="0"/>
                    <w:adjustRightInd w:val="0"/>
                    <w:contextualSpacing/>
                    <w:textAlignment w:val="baseline"/>
                    <w:rPr>
                      <w:rFonts w:ascii="Arial" w:hAnsi="Arial" w:cs="Arial"/>
                      <w:sz w:val="16"/>
                      <w:szCs w:val="16"/>
                    </w:rPr>
                  </w:pPr>
                </w:p>
              </w:tc>
            </w:tr>
            <w:tr w:rsidR="000D648E" w14:paraId="4E2AA824" w14:textId="77777777">
              <w:trPr>
                <w:jc w:val="center"/>
              </w:trPr>
              <w:tc>
                <w:tcPr>
                  <w:tcW w:w="1631" w:type="dxa"/>
                </w:tcPr>
                <w:p w14:paraId="5BAACF55"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2E0D72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46A9F25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00C3D0C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732D007C"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20789CF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.05</w:t>
                  </w:r>
                </w:p>
              </w:tc>
            </w:tr>
            <w:tr w:rsidR="000D648E" w14:paraId="2FDD1D16" w14:textId="77777777">
              <w:trPr>
                <w:jc w:val="center"/>
              </w:trPr>
              <w:tc>
                <w:tcPr>
                  <w:tcW w:w="1631" w:type="dxa"/>
                </w:tcPr>
                <w:p w14:paraId="558142F2"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5AF21DE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571CE2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49FF9B7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6DFB2AF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OF</w:t>
                  </w:r>
                </w:p>
              </w:tc>
              <w:tc>
                <w:tcPr>
                  <w:tcW w:w="1398" w:type="dxa"/>
                </w:tcPr>
                <w:p w14:paraId="57AD568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.56</w:t>
                  </w:r>
                </w:p>
              </w:tc>
            </w:tr>
            <w:tr w:rsidR="000D648E" w14:paraId="30B4B928" w14:textId="77777777">
              <w:trPr>
                <w:jc w:val="center"/>
              </w:trPr>
              <w:tc>
                <w:tcPr>
                  <w:tcW w:w="1631" w:type="dxa"/>
                </w:tcPr>
                <w:p w14:paraId="50B196A1"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EC7CD3"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567D786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681DC4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5EEC016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1EFED16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9.27</w:t>
                  </w:r>
                </w:p>
              </w:tc>
            </w:tr>
            <w:tr w:rsidR="000D648E" w14:paraId="67BC5FAF" w14:textId="77777777">
              <w:trPr>
                <w:jc w:val="center"/>
              </w:trPr>
              <w:tc>
                <w:tcPr>
                  <w:tcW w:w="1631" w:type="dxa"/>
                </w:tcPr>
                <w:p w14:paraId="203011B8"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6F247FA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66432D1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3A26E24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00C41D8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7EADAC6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3.0</w:t>
                  </w:r>
                </w:p>
              </w:tc>
            </w:tr>
            <w:tr w:rsidR="000D648E" w14:paraId="58E57C1F" w14:textId="77777777">
              <w:trPr>
                <w:jc w:val="center"/>
              </w:trPr>
              <w:tc>
                <w:tcPr>
                  <w:tcW w:w="1631" w:type="dxa"/>
                </w:tcPr>
                <w:p w14:paraId="40AFA7A6"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2DBF547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20170AF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F0C0A4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7BF4401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644C299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.42</w:t>
                  </w:r>
                </w:p>
              </w:tc>
            </w:tr>
            <w:tr w:rsidR="000D648E" w14:paraId="0444EC7B" w14:textId="77777777">
              <w:trPr>
                <w:jc w:val="center"/>
              </w:trPr>
              <w:tc>
                <w:tcPr>
                  <w:tcW w:w="1631" w:type="dxa"/>
                </w:tcPr>
                <w:p w14:paraId="76D79669"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B2429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CB16BD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5D83719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16A9C789"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0A589B2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2</w:t>
                  </w:r>
                  <w:r>
                    <w:rPr>
                      <w:rFonts w:ascii="Arial" w:hAnsi="Arial" w:cs="Arial"/>
                      <w:sz w:val="16"/>
                      <w:szCs w:val="16"/>
                      <w:lang w:val="en-US"/>
                    </w:rPr>
                    <w:t>.02</w:t>
                  </w:r>
                </w:p>
              </w:tc>
            </w:tr>
          </w:tbl>
          <w:p w14:paraId="6330DED5" w14:textId="77777777" w:rsidR="000D648E" w:rsidRDefault="00B25BAC">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64E17B67" w14:textId="77777777" w:rsidR="000D648E" w:rsidRDefault="00B25BAC">
            <w:pPr>
              <w:rPr>
                <w:rFonts w:cs="Calibri"/>
                <w:color w:val="000000"/>
              </w:rPr>
            </w:pPr>
            <w:r>
              <w:rPr>
                <w:rFonts w:cs="Calibri"/>
                <w:color w:val="000000"/>
              </w:rPr>
              <w:lastRenderedPageBreak/>
              <w:t>Proposal 3</w:t>
            </w:r>
            <w:r>
              <w:rPr>
                <w:rFonts w:cs="Calibri"/>
                <w:color w:val="000000"/>
              </w:rPr>
              <w:tab/>
              <w:t>: Support differenced CIR/PDP/DP based on TOA as model input for AI/ML positioning.</w:t>
            </w:r>
          </w:p>
          <w:p w14:paraId="3947F915" w14:textId="77777777" w:rsidR="000D648E" w:rsidRDefault="000D648E">
            <w:pPr>
              <w:rPr>
                <w:rFonts w:cs="Calibri"/>
                <w:color w:val="000000"/>
              </w:rPr>
            </w:pPr>
          </w:p>
        </w:tc>
      </w:tr>
    </w:tbl>
    <w:p w14:paraId="31E3BF7E" w14:textId="77777777" w:rsidR="000D648E" w:rsidRDefault="000D648E"/>
    <w:p w14:paraId="09361720" w14:textId="77777777" w:rsidR="000D648E" w:rsidRDefault="00B25BAC">
      <w:pPr>
        <w:pStyle w:val="Heading3"/>
      </w:pPr>
      <w:r>
        <w:t>1</w:t>
      </w:r>
      <w:r>
        <w:rPr>
          <w:vertAlign w:val="superscript"/>
        </w:rPr>
        <w:t>st</w:t>
      </w:r>
      <w:r>
        <w:t xml:space="preserve"> round discussion</w:t>
      </w:r>
    </w:p>
    <w:p w14:paraId="7B21CBA3" w14:textId="77777777" w:rsidR="000D648E" w:rsidRDefault="00B25BAC">
      <w:pPr>
        <w:rPr>
          <w:rFonts w:ascii="Calibri" w:hAnsi="Calibri" w:cs="Calibri"/>
          <w:color w:val="000000"/>
        </w:rPr>
      </w:pPr>
      <w: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t xml:space="preserve">vivo </w:t>
      </w:r>
      <w:r>
        <w:rPr>
          <w:rFonts w:ascii="Calibri" w:hAnsi="Calibri" w:cs="Calibri"/>
          <w:color w:val="000000"/>
        </w:rPr>
        <w:t xml:space="preserve">(R1-2306744) </w:t>
      </w:r>
      <w:r>
        <w:t xml:space="preserve">refers to it as RSTD, while </w:t>
      </w:r>
      <w:r>
        <w:rPr>
          <w:rFonts w:ascii="Calibri" w:hAnsi="Calibri" w:cs="Calibri"/>
          <w:color w:val="000000"/>
        </w:rPr>
        <w:t xml:space="preserve">MediaTek (R1-2308056) refers to it as TOA. </w:t>
      </w:r>
    </w:p>
    <w:p w14:paraId="5A8E2213" w14:textId="77777777" w:rsidR="000D648E" w:rsidRDefault="00B25BAC">
      <w:r>
        <w:rPr>
          <w:rFonts w:ascii="Calibri" w:hAnsi="Calibri" w:cs="Calibri"/>
          <w:color w:val="000000"/>
        </w:rPr>
        <w:t xml:space="preserve">Also, </w:t>
      </w:r>
      <w: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19BE2878" w14:textId="77777777" w:rsidR="000D648E" w:rsidRDefault="00B25BAC">
      <w:r>
        <w:t xml:space="preserve">Moderator’s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Thus the following is proposed so that this can be captured in the TR to avoid confusion. </w:t>
      </w:r>
    </w:p>
    <w:p w14:paraId="2F2336D9" w14:textId="77777777" w:rsidR="000D648E" w:rsidRDefault="00B25BAC">
      <w:pPr>
        <w:rPr>
          <w:b/>
          <w:bCs/>
          <w:u w:val="single"/>
        </w:rPr>
      </w:pPr>
      <w:r>
        <w:rPr>
          <w:b/>
          <w:bCs/>
          <w:highlight w:val="yellow"/>
          <w:u w:val="single"/>
        </w:rPr>
        <w:t>Proposal 3.2.1-1</w:t>
      </w:r>
    </w:p>
    <w:p w14:paraId="74FBDF99"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DBDD65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10013AD" w14:textId="77777777">
        <w:tc>
          <w:tcPr>
            <w:tcW w:w="1418" w:type="dxa"/>
          </w:tcPr>
          <w:p w14:paraId="76D46E7E" w14:textId="77777777" w:rsidR="000D648E" w:rsidRDefault="000D648E">
            <w:pPr>
              <w:rPr>
                <w:b/>
              </w:rPr>
            </w:pPr>
          </w:p>
        </w:tc>
        <w:tc>
          <w:tcPr>
            <w:tcW w:w="8572" w:type="dxa"/>
          </w:tcPr>
          <w:p w14:paraId="4E9FBC1A" w14:textId="77777777" w:rsidR="000D648E" w:rsidRDefault="00B25BAC">
            <w:pPr>
              <w:jc w:val="center"/>
              <w:rPr>
                <w:b/>
                <w:lang w:val="zh-CN"/>
              </w:rPr>
            </w:pPr>
            <w:r>
              <w:rPr>
                <w:rFonts w:hint="eastAsia"/>
                <w:b/>
                <w:lang w:val="zh-CN"/>
              </w:rPr>
              <w:t>Company</w:t>
            </w:r>
          </w:p>
        </w:tc>
      </w:tr>
      <w:tr w:rsidR="000D648E" w14:paraId="6E8C92BC" w14:textId="77777777">
        <w:tc>
          <w:tcPr>
            <w:tcW w:w="1418" w:type="dxa"/>
          </w:tcPr>
          <w:p w14:paraId="5AFFB2B5" w14:textId="77777777" w:rsidR="000D648E" w:rsidRDefault="00B25BAC">
            <w:pPr>
              <w:rPr>
                <w:lang w:val="zh-CN"/>
              </w:rPr>
            </w:pPr>
            <w:r>
              <w:rPr>
                <w:rFonts w:hint="eastAsia"/>
                <w:lang w:val="zh-CN"/>
              </w:rPr>
              <w:t>Support</w:t>
            </w:r>
          </w:p>
        </w:tc>
        <w:tc>
          <w:tcPr>
            <w:tcW w:w="8572" w:type="dxa"/>
          </w:tcPr>
          <w:p w14:paraId="1E77A1F2" w14:textId="77777777" w:rsidR="000D648E" w:rsidRDefault="00B25BAC">
            <w:r>
              <w:t>mtk</w:t>
            </w:r>
          </w:p>
        </w:tc>
      </w:tr>
      <w:tr w:rsidR="000D648E" w14:paraId="1003638C" w14:textId="77777777">
        <w:tc>
          <w:tcPr>
            <w:tcW w:w="1418" w:type="dxa"/>
          </w:tcPr>
          <w:p w14:paraId="21E61DA0" w14:textId="77777777" w:rsidR="000D648E" w:rsidRDefault="00B25BAC">
            <w:pPr>
              <w:rPr>
                <w:lang w:val="zh-CN"/>
              </w:rPr>
            </w:pPr>
            <w:r>
              <w:rPr>
                <w:rFonts w:hint="eastAsia"/>
                <w:lang w:val="zh-CN"/>
              </w:rPr>
              <w:t>Not support</w:t>
            </w:r>
          </w:p>
        </w:tc>
        <w:tc>
          <w:tcPr>
            <w:tcW w:w="8572" w:type="dxa"/>
          </w:tcPr>
          <w:p w14:paraId="140B4930" w14:textId="77777777" w:rsidR="000D648E" w:rsidRDefault="000D648E"/>
        </w:tc>
      </w:tr>
    </w:tbl>
    <w:p w14:paraId="6D0EB2A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936A60" w14:textId="77777777">
        <w:tc>
          <w:tcPr>
            <w:tcW w:w="1411" w:type="dxa"/>
          </w:tcPr>
          <w:p w14:paraId="67E94EE4" w14:textId="77777777" w:rsidR="000D648E" w:rsidRDefault="00B25BAC">
            <w:pPr>
              <w:rPr>
                <w:b/>
                <w:bCs/>
              </w:rPr>
            </w:pPr>
            <w:r>
              <w:rPr>
                <w:b/>
                <w:bCs/>
              </w:rPr>
              <w:t>Company</w:t>
            </w:r>
          </w:p>
        </w:tc>
        <w:tc>
          <w:tcPr>
            <w:tcW w:w="8574" w:type="dxa"/>
          </w:tcPr>
          <w:p w14:paraId="7C847BEF" w14:textId="77777777" w:rsidR="000D648E" w:rsidRDefault="00B25BAC">
            <w:pPr>
              <w:jc w:val="center"/>
              <w:rPr>
                <w:b/>
                <w:bCs/>
              </w:rPr>
            </w:pPr>
            <w:r>
              <w:rPr>
                <w:b/>
                <w:bCs/>
              </w:rPr>
              <w:t>Comments</w:t>
            </w:r>
          </w:p>
        </w:tc>
      </w:tr>
      <w:tr w:rsidR="000D648E" w14:paraId="4F195215" w14:textId="77777777">
        <w:tc>
          <w:tcPr>
            <w:tcW w:w="1411" w:type="dxa"/>
          </w:tcPr>
          <w:p w14:paraId="0F64A3BE" w14:textId="77777777" w:rsidR="000D648E" w:rsidRDefault="00B25BAC">
            <w:r>
              <w:t>mtk</w:t>
            </w:r>
          </w:p>
        </w:tc>
        <w:tc>
          <w:tcPr>
            <w:tcW w:w="8574" w:type="dxa"/>
          </w:tcPr>
          <w:p w14:paraId="22EA72B7" w14:textId="77777777" w:rsidR="000D648E" w:rsidRDefault="00B25BAC">
            <w:pPr>
              <w:rPr>
                <w:sz w:val="20"/>
                <w:szCs w:val="20"/>
              </w:rPr>
            </w:pPr>
            <w:r>
              <w:rPr>
                <w:sz w:val="20"/>
                <w:szCs w:val="20"/>
                <w:lang w:val="en-US"/>
              </w:rPr>
              <w:t>TOF may mean the propagation time for the distance between TX and RX.</w:t>
            </w:r>
          </w:p>
          <w:p w14:paraId="173F886C" w14:textId="77777777" w:rsidR="000D648E" w:rsidRDefault="00B25BAC">
            <w:pPr>
              <w:rPr>
                <w:sz w:val="20"/>
                <w:szCs w:val="20"/>
              </w:rPr>
            </w:pPr>
            <w:r>
              <w:rPr>
                <w:sz w:val="20"/>
                <w:szCs w:val="20"/>
                <w:lang w:val="en-US"/>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7B616053" w14:textId="77777777" w:rsidR="000D648E" w:rsidRDefault="000D648E">
            <w:pPr>
              <w:rPr>
                <w:sz w:val="20"/>
                <w:szCs w:val="20"/>
              </w:rPr>
            </w:pPr>
          </w:p>
          <w:p w14:paraId="61B9447A" w14:textId="77777777" w:rsidR="000D648E" w:rsidRDefault="00B25BAC">
            <w:pPr>
              <w:rPr>
                <w:sz w:val="20"/>
                <w:szCs w:val="20"/>
              </w:rPr>
            </w:pPr>
            <w:r>
              <w:rPr>
                <w:sz w:val="20"/>
                <w:szCs w:val="20"/>
                <w:lang w:val="en-US"/>
              </w:rPr>
              <w:t>In our view, unless RX boundary is the same as the TX boundary, otherwise UE may not observe TOF. This is why the DL-RSTD for downlink technique is used to mitigate the impact of RX boundary, or RTT technique is used to cancel the mismatch of TX boundary and RX boundary through the combination of downlink and uplink measurements.</w:t>
            </w:r>
          </w:p>
          <w:p w14:paraId="1B84E958" w14:textId="77777777" w:rsidR="000D648E" w:rsidRDefault="000D648E">
            <w:pPr>
              <w:rPr>
                <w:sz w:val="20"/>
                <w:szCs w:val="20"/>
              </w:rPr>
            </w:pPr>
          </w:p>
          <w:p w14:paraId="54F89375" w14:textId="77777777" w:rsidR="000D648E" w:rsidRDefault="00B25BAC">
            <w:pPr>
              <w:rPr>
                <w:sz w:val="20"/>
                <w:szCs w:val="20"/>
              </w:rPr>
            </w:pPr>
            <w:r>
              <w:rPr>
                <w:sz w:val="20"/>
                <w:szCs w:val="20"/>
                <w:lang w:val="en-US"/>
              </w:rPr>
              <w:t>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to test without assuming a same timing for TX boundary and RX boundary, the LOS first path delay can’t represent TOF.</w:t>
            </w:r>
          </w:p>
          <w:p w14:paraId="5F3DDC13" w14:textId="77777777" w:rsidR="000D648E" w:rsidRDefault="000D648E">
            <w:pPr>
              <w:rPr>
                <w:sz w:val="20"/>
                <w:szCs w:val="20"/>
              </w:rPr>
            </w:pPr>
          </w:p>
          <w:p w14:paraId="6330A64F" w14:textId="77777777" w:rsidR="000D648E" w:rsidRDefault="00B25BAC">
            <w:pPr>
              <w:rPr>
                <w:sz w:val="20"/>
                <w:szCs w:val="20"/>
              </w:rPr>
            </w:pPr>
            <w:r>
              <w:rPr>
                <w:sz w:val="20"/>
                <w:szCs w:val="20"/>
                <w:lang w:val="en-US"/>
              </w:rPr>
              <w:t>So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5C6903A2" w14:textId="77777777" w:rsidR="000D648E" w:rsidRDefault="000D648E">
            <w:pPr>
              <w:rPr>
                <w:sz w:val="20"/>
                <w:szCs w:val="20"/>
              </w:rPr>
            </w:pPr>
          </w:p>
          <w:p w14:paraId="43BD3D03" w14:textId="77777777" w:rsidR="000D648E" w:rsidRDefault="00B25BAC">
            <w:pPr>
              <w:rPr>
                <w:sz w:val="20"/>
                <w:szCs w:val="20"/>
              </w:rPr>
            </w:pPr>
            <w:r>
              <w:rPr>
                <w:sz w:val="20"/>
                <w:szCs w:val="20"/>
                <w:lang w:val="en-US"/>
              </w:rPr>
              <w:t>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maintained</w:t>
            </w:r>
          </w:p>
          <w:p w14:paraId="4DDA69CA" w14:textId="77777777" w:rsidR="000D648E" w:rsidRDefault="00B25BAC">
            <w:pPr>
              <w:rPr>
                <w:sz w:val="20"/>
                <w:szCs w:val="20"/>
              </w:rPr>
            </w:pPr>
            <w:r>
              <w:rPr>
                <w:color w:val="0070C0"/>
                <w:lang w:val="en-US"/>
              </w:rPr>
              <w:t>[Moderator] I also think it is reasonable to follow TS37.355. But this debate can be left to work item stage. We only need to clarify how the study item evaluation is done in the TR.</w:t>
            </w:r>
          </w:p>
        </w:tc>
      </w:tr>
      <w:tr w:rsidR="000D648E" w14:paraId="24439380" w14:textId="77777777">
        <w:tc>
          <w:tcPr>
            <w:tcW w:w="1411" w:type="dxa"/>
          </w:tcPr>
          <w:p w14:paraId="196ED875" w14:textId="77777777" w:rsidR="000D648E" w:rsidRDefault="00B25BAC">
            <w:pPr>
              <w:rPr>
                <w:rFonts w:eastAsia="SimSun"/>
              </w:rPr>
            </w:pPr>
            <w:r>
              <w:rPr>
                <w:rFonts w:eastAsia="SimSun" w:hint="eastAsia"/>
                <w:lang w:val="en-US"/>
              </w:rPr>
              <w:lastRenderedPageBreak/>
              <w:t>ZTE</w:t>
            </w:r>
          </w:p>
        </w:tc>
        <w:tc>
          <w:tcPr>
            <w:tcW w:w="8574" w:type="dxa"/>
          </w:tcPr>
          <w:p w14:paraId="4C72B866" w14:textId="77777777" w:rsidR="000D648E" w:rsidRDefault="00B25BAC">
            <w:pPr>
              <w:rPr>
                <w:rFonts w:eastAsia="SimSun"/>
              </w:rPr>
            </w:pPr>
            <w:r>
              <w:rPr>
                <w:rFonts w:eastAsia="SimSun" w:hint="eastAsia"/>
                <w:lang w:val="en-US"/>
              </w:rPr>
              <w:t>This is also applied to model output(especially for AI/ML assisted positioning). It</w:t>
            </w:r>
            <w:r>
              <w:rPr>
                <w:rFonts w:eastAsia="SimSun"/>
                <w:lang w:val="en-US"/>
              </w:rPr>
              <w:t>’</w:t>
            </w:r>
            <w:r>
              <w:rPr>
                <w:rFonts w:eastAsia="SimSun" w:hint="eastAsia"/>
                <w:lang w:val="en-US"/>
              </w:rPr>
              <w:t>s better to clarify that the training labels for AI/ML assisted positioning are TOF or RSTD.</w:t>
            </w:r>
          </w:p>
          <w:p w14:paraId="68190E39" w14:textId="77777777" w:rsidR="000D648E" w:rsidRDefault="00B25BAC">
            <w:pPr>
              <w:rPr>
                <w:sz w:val="20"/>
                <w:szCs w:val="20"/>
              </w:rPr>
            </w:pPr>
            <w:r>
              <w:rPr>
                <w:color w:val="0070C0"/>
                <w:lang w:val="en-US"/>
              </w:rPr>
              <w:t>[Moderator] Model output is a separate issue. Even if model output is absolute time, it can be easily converted to relative time if required by the signalling spec (e.g., 37.355). We can leave the output issue to work item stage. We only need to clarify how the study item evaluation is done in the TR.</w:t>
            </w:r>
          </w:p>
        </w:tc>
      </w:tr>
      <w:tr w:rsidR="000D648E" w14:paraId="1EE453DC" w14:textId="77777777">
        <w:tc>
          <w:tcPr>
            <w:tcW w:w="1411" w:type="dxa"/>
          </w:tcPr>
          <w:p w14:paraId="4F7E5377" w14:textId="77777777" w:rsidR="000D648E" w:rsidRDefault="000D648E">
            <w:pPr>
              <w:rPr>
                <w:rFonts w:eastAsia="SimSun"/>
              </w:rPr>
            </w:pPr>
          </w:p>
        </w:tc>
        <w:tc>
          <w:tcPr>
            <w:tcW w:w="8574" w:type="dxa"/>
          </w:tcPr>
          <w:p w14:paraId="3C54DE63" w14:textId="77777777" w:rsidR="000D648E" w:rsidRDefault="000D648E">
            <w:pPr>
              <w:rPr>
                <w:rFonts w:eastAsia="SimSun"/>
              </w:rPr>
            </w:pPr>
          </w:p>
        </w:tc>
      </w:tr>
    </w:tbl>
    <w:p w14:paraId="3871D4DF" w14:textId="77777777" w:rsidR="000D648E" w:rsidRDefault="000D648E"/>
    <w:p w14:paraId="02004076"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5EB5B35A" w14:textId="77777777" w:rsidR="000D648E" w:rsidRDefault="00B25BAC">
      <w:pPr>
        <w:rPr>
          <w:lang w:val="en-GB"/>
        </w:rPr>
      </w:pPr>
      <w:r>
        <w:rPr>
          <w:lang w:val="en-GB"/>
        </w:rPr>
        <w:t>For Proposal 3.2.1-1, MTK and ZTE comments do not require the proposal to be changed. Since different companies have different views on whether AI/ML should use absolute time or relative time, there is no plan to resolve this debate with the proposal. We only need to clarify how the study item evaluation is done when the evaluation results are captured in the TR.</w:t>
      </w:r>
    </w:p>
    <w:p w14:paraId="7BAE5E48" w14:textId="77777777" w:rsidR="000D648E" w:rsidRDefault="000D648E">
      <w:pPr>
        <w:rPr>
          <w:lang w:val="en-GB"/>
        </w:rPr>
      </w:pPr>
    </w:p>
    <w:p w14:paraId="6B63F826" w14:textId="77777777" w:rsidR="000D648E" w:rsidRDefault="00B25BAC">
      <w:pPr>
        <w:rPr>
          <w:b/>
          <w:bCs/>
          <w:u w:val="single"/>
        </w:rPr>
      </w:pPr>
      <w:r>
        <w:rPr>
          <w:b/>
          <w:bCs/>
          <w:highlight w:val="yellow"/>
          <w:u w:val="single"/>
        </w:rPr>
        <w:t>Proposal 3.2.2-1</w:t>
      </w:r>
    </w:p>
    <w:p w14:paraId="7533BDB7"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D0215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ABC9E9" w14:textId="77777777">
        <w:tc>
          <w:tcPr>
            <w:tcW w:w="1411" w:type="dxa"/>
          </w:tcPr>
          <w:p w14:paraId="3406AC52" w14:textId="77777777" w:rsidR="000D648E" w:rsidRDefault="00B25BAC">
            <w:pPr>
              <w:rPr>
                <w:b/>
                <w:bCs/>
              </w:rPr>
            </w:pPr>
            <w:r>
              <w:rPr>
                <w:b/>
                <w:bCs/>
                <w:lang w:val="en-US"/>
              </w:rPr>
              <w:lastRenderedPageBreak/>
              <w:t>Company</w:t>
            </w:r>
          </w:p>
        </w:tc>
        <w:tc>
          <w:tcPr>
            <w:tcW w:w="8574" w:type="dxa"/>
          </w:tcPr>
          <w:p w14:paraId="7F0DA625" w14:textId="77777777" w:rsidR="000D648E" w:rsidRDefault="00B25BAC">
            <w:pPr>
              <w:jc w:val="center"/>
              <w:rPr>
                <w:b/>
                <w:bCs/>
              </w:rPr>
            </w:pPr>
            <w:r>
              <w:rPr>
                <w:b/>
                <w:bCs/>
                <w:lang w:val="en-US"/>
              </w:rPr>
              <w:t>Comments</w:t>
            </w:r>
          </w:p>
        </w:tc>
      </w:tr>
      <w:tr w:rsidR="000D648E" w14:paraId="613D0321" w14:textId="77777777">
        <w:tc>
          <w:tcPr>
            <w:tcW w:w="1411" w:type="dxa"/>
          </w:tcPr>
          <w:p w14:paraId="5E6DBBD8" w14:textId="77777777" w:rsidR="000D648E" w:rsidRDefault="00B25BAC">
            <w:pPr>
              <w:rPr>
                <w:rFonts w:eastAsiaTheme="minorEastAsia"/>
              </w:rPr>
            </w:pPr>
            <w:r>
              <w:rPr>
                <w:rFonts w:eastAsiaTheme="minorEastAsia" w:hint="eastAsia"/>
              </w:rPr>
              <w:t>CATT</w:t>
            </w:r>
          </w:p>
        </w:tc>
        <w:tc>
          <w:tcPr>
            <w:tcW w:w="8574" w:type="dxa"/>
          </w:tcPr>
          <w:p w14:paraId="32CC4342" w14:textId="77777777" w:rsidR="000D648E" w:rsidRDefault="00B25BAC">
            <w:pPr>
              <w:rPr>
                <w:rFonts w:eastAsiaTheme="minorEastAsia"/>
              </w:rPr>
            </w:pPr>
            <w:r>
              <w:rPr>
                <w:rFonts w:eastAsiaTheme="minorEastAsia" w:hint="eastAsia"/>
                <w:lang w:val="en-US"/>
              </w:rPr>
              <w:t>OK. We think this is valid by default.</w:t>
            </w:r>
          </w:p>
        </w:tc>
      </w:tr>
    </w:tbl>
    <w:p w14:paraId="7CAE061D" w14:textId="77777777" w:rsidR="000D648E" w:rsidRDefault="000D648E"/>
    <w:p w14:paraId="3B2D93C7" w14:textId="77777777" w:rsidR="000D648E" w:rsidRDefault="000D648E"/>
    <w:p w14:paraId="5E8AFBE7" w14:textId="77777777" w:rsidR="000D648E" w:rsidRDefault="00B25BAC">
      <w:pPr>
        <w:pStyle w:val="Heading2"/>
        <w:rPr>
          <w:lang w:val="en-US"/>
        </w:rPr>
      </w:pPr>
      <w:r>
        <w:rPr>
          <w:lang w:val="en-US"/>
        </w:rPr>
        <w:t>Measurement size / signaling overhead for model input</w:t>
      </w:r>
    </w:p>
    <w:p w14:paraId="14EEB91E" w14:textId="77777777" w:rsidR="000D648E" w:rsidRDefault="00B25BAC">
      <w:r>
        <w:t xml:space="preserve">In the following, selected inputs from companies’ contributions are provided. </w:t>
      </w:r>
    </w:p>
    <w:p w14:paraId="2540727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02CC822" w14:textId="77777777">
        <w:trPr>
          <w:trHeight w:val="420"/>
        </w:trPr>
        <w:tc>
          <w:tcPr>
            <w:tcW w:w="9985" w:type="dxa"/>
            <w:shd w:val="clear" w:color="auto" w:fill="auto"/>
            <w:noWrap/>
          </w:tcPr>
          <w:p w14:paraId="34740C6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630CCF11" w14:textId="77777777" w:rsidR="000D648E" w:rsidRDefault="00B25BAC">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D709E7B" w14:textId="77777777" w:rsidR="000D648E" w:rsidRDefault="00B25BAC">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0D648E" w14:paraId="5C25F227" w14:textId="77777777">
              <w:tc>
                <w:tcPr>
                  <w:tcW w:w="2246" w:type="dxa"/>
                </w:tcPr>
                <w:p w14:paraId="647CD6AF" w14:textId="77777777" w:rsidR="000D648E" w:rsidRDefault="000D648E">
                  <w:pPr>
                    <w:pStyle w:val="ListParagraph"/>
                    <w:ind w:left="0"/>
                    <w:rPr>
                      <w:rFonts w:ascii="Arial" w:hAnsi="Arial" w:cs="Arial"/>
                      <w:sz w:val="20"/>
                      <w:szCs w:val="20"/>
                      <w:lang w:val="en-US"/>
                    </w:rPr>
                  </w:pPr>
                </w:p>
              </w:tc>
              <w:tc>
                <w:tcPr>
                  <w:tcW w:w="2259" w:type="dxa"/>
                </w:tcPr>
                <w:p w14:paraId="2444D71C" w14:textId="77777777" w:rsidR="000D648E" w:rsidRDefault="00B25BAC">
                  <w:pPr>
                    <w:pStyle w:val="ListParagraph"/>
                    <w:ind w:left="0"/>
                    <w:rPr>
                      <w:rFonts w:ascii="Arial" w:hAnsi="Arial" w:cs="Arial"/>
                      <w:sz w:val="20"/>
                      <w:szCs w:val="20"/>
                    </w:rPr>
                  </w:pPr>
                  <w:r>
                    <w:rPr>
                      <w:rFonts w:ascii="Arial" w:hAnsi="Arial" w:cs="Arial"/>
                      <w:sz w:val="20"/>
                      <w:szCs w:val="20"/>
                    </w:rPr>
                    <w:t>CIR</w:t>
                  </w:r>
                </w:p>
              </w:tc>
              <w:tc>
                <w:tcPr>
                  <w:tcW w:w="2210" w:type="dxa"/>
                </w:tcPr>
                <w:p w14:paraId="7FFD1759" w14:textId="77777777" w:rsidR="000D648E" w:rsidRDefault="00B25BAC">
                  <w:pPr>
                    <w:pStyle w:val="ListParagraph"/>
                    <w:ind w:left="0"/>
                    <w:rPr>
                      <w:rFonts w:ascii="Arial" w:hAnsi="Arial" w:cs="Arial"/>
                      <w:sz w:val="20"/>
                      <w:szCs w:val="20"/>
                    </w:rPr>
                  </w:pPr>
                  <w:r>
                    <w:rPr>
                      <w:rFonts w:ascii="Arial" w:hAnsi="Arial" w:cs="Arial"/>
                      <w:sz w:val="20"/>
                      <w:szCs w:val="20"/>
                    </w:rPr>
                    <w:t>PDP</w:t>
                  </w:r>
                </w:p>
              </w:tc>
              <w:tc>
                <w:tcPr>
                  <w:tcW w:w="2194" w:type="dxa"/>
                </w:tcPr>
                <w:p w14:paraId="2B75AACB" w14:textId="77777777" w:rsidR="000D648E" w:rsidRDefault="00B25BAC">
                  <w:pPr>
                    <w:pStyle w:val="ListParagraph"/>
                    <w:ind w:left="0"/>
                    <w:rPr>
                      <w:rFonts w:ascii="Arial" w:hAnsi="Arial" w:cs="Arial"/>
                      <w:sz w:val="20"/>
                      <w:szCs w:val="20"/>
                    </w:rPr>
                  </w:pPr>
                  <w:r>
                    <w:rPr>
                      <w:rFonts w:ascii="Arial" w:hAnsi="Arial" w:cs="Arial"/>
                      <w:sz w:val="20"/>
                      <w:szCs w:val="20"/>
                    </w:rPr>
                    <w:t>DP</w:t>
                  </w:r>
                </w:p>
              </w:tc>
            </w:tr>
            <w:tr w:rsidR="000D648E" w14:paraId="75D863B4" w14:textId="77777777">
              <w:tc>
                <w:tcPr>
                  <w:tcW w:w="2246" w:type="dxa"/>
                </w:tcPr>
                <w:p w14:paraId="36C7BC27" w14:textId="77777777" w:rsidR="000D648E" w:rsidRDefault="00B25BAC">
                  <w:pPr>
                    <w:pStyle w:val="ListParagraph"/>
                    <w:ind w:left="0"/>
                    <w:rPr>
                      <w:rFonts w:ascii="Arial" w:hAnsi="Arial" w:cs="Arial"/>
                      <w:sz w:val="20"/>
                      <w:szCs w:val="20"/>
                    </w:rPr>
                  </w:pPr>
                  <w:r>
                    <w:rPr>
                      <w:rFonts w:ascii="Arial" w:hAnsi="Arial" w:cs="Arial"/>
                      <w:sz w:val="20"/>
                      <w:szCs w:val="20"/>
                    </w:rPr>
                    <w:t>Option1</w:t>
                  </w:r>
                </w:p>
              </w:tc>
              <w:tc>
                <w:tcPr>
                  <w:tcW w:w="2259" w:type="dxa"/>
                </w:tcPr>
                <w:p w14:paraId="2789F2E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xml:space="preserve"> + 2 * B</w:t>
                  </w:r>
                  <w:r>
                    <w:rPr>
                      <w:rFonts w:ascii="Arial" w:hAnsi="Arial" w:cs="Arial"/>
                      <w:sz w:val="20"/>
                      <w:szCs w:val="20"/>
                      <w:vertAlign w:val="subscript"/>
                      <w:lang w:val="en-US"/>
                    </w:rPr>
                    <w:t>real,CIR</w:t>
                  </w:r>
                  <w:r>
                    <w:rPr>
                      <w:rFonts w:ascii="Arial" w:hAnsi="Arial" w:cs="Arial"/>
                      <w:sz w:val="20"/>
                      <w:szCs w:val="20"/>
                      <w:lang w:val="en-US"/>
                    </w:rPr>
                    <w:t>) bits</w:t>
                  </w:r>
                </w:p>
              </w:tc>
              <w:tc>
                <w:tcPr>
                  <w:tcW w:w="2210" w:type="dxa"/>
                </w:tcPr>
                <w:p w14:paraId="7238F78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xml:space="preserve"> + 1 * B</w:t>
                  </w:r>
                  <w:r>
                    <w:rPr>
                      <w:rFonts w:ascii="Arial" w:hAnsi="Arial" w:cs="Arial"/>
                      <w:sz w:val="20"/>
                      <w:szCs w:val="20"/>
                      <w:vertAlign w:val="subscript"/>
                      <w:lang w:val="en-US"/>
                    </w:rPr>
                    <w:t>real,PDP</w:t>
                  </w:r>
                  <w:r>
                    <w:rPr>
                      <w:rFonts w:ascii="Arial" w:hAnsi="Arial" w:cs="Arial"/>
                      <w:sz w:val="20"/>
                      <w:szCs w:val="20"/>
                      <w:lang w:val="en-US"/>
                    </w:rPr>
                    <w:t>) bits</w:t>
                  </w:r>
                </w:p>
              </w:tc>
              <w:tc>
                <w:tcPr>
                  <w:tcW w:w="2194" w:type="dxa"/>
                </w:tcPr>
                <w:p w14:paraId="0E7D3EA1"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bits</w:t>
                  </w:r>
                </w:p>
              </w:tc>
            </w:tr>
            <w:tr w:rsidR="000D648E" w14:paraId="79889C82" w14:textId="77777777">
              <w:tc>
                <w:tcPr>
                  <w:tcW w:w="2246" w:type="dxa"/>
                </w:tcPr>
                <w:p w14:paraId="0975D998" w14:textId="77777777" w:rsidR="000D648E" w:rsidRDefault="00B25BAC">
                  <w:pPr>
                    <w:pStyle w:val="ListParagraph"/>
                    <w:ind w:left="0"/>
                    <w:rPr>
                      <w:rFonts w:ascii="Arial" w:hAnsi="Arial" w:cs="Arial"/>
                      <w:sz w:val="20"/>
                      <w:szCs w:val="20"/>
                    </w:rPr>
                  </w:pPr>
                  <w:r>
                    <w:rPr>
                      <w:rFonts w:ascii="Arial" w:hAnsi="Arial" w:cs="Arial"/>
                      <w:sz w:val="20"/>
                      <w:szCs w:val="20"/>
                    </w:rPr>
                    <w:t>Option2</w:t>
                  </w:r>
                </w:p>
              </w:tc>
              <w:tc>
                <w:tcPr>
                  <w:tcW w:w="2259" w:type="dxa"/>
                </w:tcPr>
                <w:p w14:paraId="0929509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(2 * B</w:t>
                  </w:r>
                  <w:r>
                    <w:rPr>
                      <w:rFonts w:ascii="Arial" w:hAnsi="Arial" w:cs="Arial"/>
                      <w:sz w:val="20"/>
                      <w:szCs w:val="20"/>
                      <w:vertAlign w:val="subscript"/>
                      <w:lang w:val="en-US"/>
                    </w:rPr>
                    <w:t>real,CIR</w:t>
                  </w:r>
                  <w:r>
                    <w:rPr>
                      <w:rFonts w:ascii="Arial" w:hAnsi="Arial" w:cs="Arial"/>
                      <w:sz w:val="20"/>
                      <w:szCs w:val="20"/>
                      <w:lang w:val="en-US"/>
                    </w:rPr>
                    <w:t>) bits</w:t>
                  </w:r>
                </w:p>
              </w:tc>
              <w:tc>
                <w:tcPr>
                  <w:tcW w:w="2210" w:type="dxa"/>
                </w:tcPr>
                <w:p w14:paraId="1105AFCA"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(1 * B</w:t>
                  </w:r>
                  <w:r>
                    <w:rPr>
                      <w:rFonts w:ascii="Arial" w:hAnsi="Arial" w:cs="Arial"/>
                      <w:sz w:val="20"/>
                      <w:szCs w:val="20"/>
                      <w:vertAlign w:val="subscript"/>
                      <w:lang w:val="en-US"/>
                    </w:rPr>
                    <w:t>real,PDP</w:t>
                  </w:r>
                  <w:r>
                    <w:rPr>
                      <w:rFonts w:ascii="Arial" w:hAnsi="Arial" w:cs="Arial"/>
                      <w:sz w:val="20"/>
                      <w:szCs w:val="20"/>
                      <w:lang w:val="en-US"/>
                    </w:rPr>
                    <w:t>) bits</w:t>
                  </w:r>
                </w:p>
              </w:tc>
              <w:tc>
                <w:tcPr>
                  <w:tcW w:w="2194" w:type="dxa"/>
                </w:tcPr>
                <w:p w14:paraId="22358052"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bits</w:t>
                  </w:r>
                </w:p>
              </w:tc>
            </w:tr>
            <w:tr w:rsidR="000D648E" w14:paraId="76D2E8E2" w14:textId="77777777">
              <w:tc>
                <w:tcPr>
                  <w:tcW w:w="2246" w:type="dxa"/>
                </w:tcPr>
                <w:p w14:paraId="08E91573" w14:textId="77777777" w:rsidR="000D648E" w:rsidRDefault="00B25BAC">
                  <w:pPr>
                    <w:pStyle w:val="ListParagraph"/>
                    <w:ind w:left="0"/>
                    <w:rPr>
                      <w:rFonts w:ascii="Arial" w:hAnsi="Arial" w:cs="Arial"/>
                      <w:sz w:val="20"/>
                      <w:szCs w:val="20"/>
                    </w:rPr>
                  </w:pPr>
                  <w:r>
                    <w:rPr>
                      <w:rFonts w:ascii="Arial" w:hAnsi="Arial" w:cs="Arial"/>
                      <w:sz w:val="20"/>
                      <w:szCs w:val="20"/>
                    </w:rPr>
                    <w:t>Option3</w:t>
                  </w:r>
                </w:p>
              </w:tc>
              <w:tc>
                <w:tcPr>
                  <w:tcW w:w="2259" w:type="dxa"/>
                </w:tcPr>
                <w:p w14:paraId="70E897BE"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(B</w:t>
                  </w:r>
                  <w:r>
                    <w:rPr>
                      <w:rFonts w:ascii="Arial" w:hAnsi="Arial" w:cs="Arial"/>
                      <w:sz w:val="20"/>
                      <w:szCs w:val="20"/>
                      <w:vertAlign w:val="subscript"/>
                      <w:lang w:val="en-US"/>
                    </w:rPr>
                    <w:t>t_f</w:t>
                  </w:r>
                  <w:r>
                    <w:rPr>
                      <w:rFonts w:ascii="Arial" w:hAnsi="Arial" w:cs="Arial"/>
                      <w:sz w:val="20"/>
                      <w:szCs w:val="20"/>
                      <w:lang w:val="en-US"/>
                    </w:rPr>
                    <w:t xml:space="preserve"> + 2 * B</w:t>
                  </w:r>
                  <w:r>
                    <w:rPr>
                      <w:rFonts w:ascii="Arial" w:hAnsi="Arial" w:cs="Arial"/>
                      <w:sz w:val="20"/>
                      <w:szCs w:val="20"/>
                      <w:vertAlign w:val="subscript"/>
                      <w:lang w:val="en-US"/>
                    </w:rPr>
                    <w:t>real,CIR_f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-1) * (B</w:t>
                  </w:r>
                  <w:r>
                    <w:rPr>
                      <w:rFonts w:ascii="Arial" w:hAnsi="Arial" w:cs="Arial"/>
                      <w:sz w:val="20"/>
                      <w:szCs w:val="20"/>
                      <w:vertAlign w:val="subscript"/>
                      <w:lang w:val="en-US"/>
                    </w:rPr>
                    <w:t>t_a</w:t>
                  </w:r>
                  <w:r>
                    <w:rPr>
                      <w:rFonts w:ascii="Arial" w:hAnsi="Arial" w:cs="Arial"/>
                      <w:sz w:val="20"/>
                      <w:szCs w:val="20"/>
                      <w:lang w:val="en-US"/>
                    </w:rPr>
                    <w:t xml:space="preserve"> + 2 * B</w:t>
                  </w:r>
                  <w:r>
                    <w:rPr>
                      <w:rFonts w:ascii="Arial" w:hAnsi="Arial" w:cs="Arial"/>
                      <w:sz w:val="20"/>
                      <w:szCs w:val="20"/>
                      <w:vertAlign w:val="subscript"/>
                      <w:lang w:val="en-US"/>
                    </w:rPr>
                    <w:t>real,CIR_a</w:t>
                  </w:r>
                  <w:r>
                    <w:rPr>
                      <w:rFonts w:ascii="Arial" w:hAnsi="Arial" w:cs="Arial"/>
                      <w:sz w:val="20"/>
                      <w:szCs w:val="20"/>
                      <w:lang w:val="en-US"/>
                    </w:rPr>
                    <w:t>) bits</w:t>
                  </w:r>
                </w:p>
              </w:tc>
              <w:tc>
                <w:tcPr>
                  <w:tcW w:w="2210" w:type="dxa"/>
                </w:tcPr>
                <w:p w14:paraId="2612525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 (B</w:t>
                  </w:r>
                  <w:r>
                    <w:rPr>
                      <w:rFonts w:ascii="Arial" w:hAnsi="Arial" w:cs="Arial"/>
                      <w:sz w:val="20"/>
                      <w:szCs w:val="20"/>
                      <w:vertAlign w:val="subscript"/>
                      <w:lang w:val="en-US"/>
                    </w:rPr>
                    <w:t>t_f</w:t>
                  </w:r>
                  <w:r>
                    <w:rPr>
                      <w:rFonts w:ascii="Arial" w:hAnsi="Arial" w:cs="Arial"/>
                      <w:sz w:val="20"/>
                      <w:szCs w:val="20"/>
                      <w:lang w:val="en-US"/>
                    </w:rPr>
                    <w:t xml:space="preserve"> + 1 * B</w:t>
                  </w:r>
                  <w:r>
                    <w:rPr>
                      <w:rFonts w:ascii="Arial" w:hAnsi="Arial" w:cs="Arial"/>
                      <w:sz w:val="20"/>
                      <w:szCs w:val="20"/>
                      <w:vertAlign w:val="subscript"/>
                      <w:lang w:val="en-US"/>
                    </w:rPr>
                    <w:t>real,PDP_f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t_a</w:t>
                  </w:r>
                  <w:r>
                    <w:rPr>
                      <w:rFonts w:ascii="Arial" w:hAnsi="Arial" w:cs="Arial"/>
                      <w:sz w:val="20"/>
                      <w:szCs w:val="20"/>
                      <w:lang w:val="en-US"/>
                    </w:rPr>
                    <w:t xml:space="preserve"> + 1 * B</w:t>
                  </w:r>
                  <w:r>
                    <w:rPr>
                      <w:rFonts w:ascii="Arial" w:hAnsi="Arial" w:cs="Arial"/>
                      <w:sz w:val="20"/>
                      <w:szCs w:val="20"/>
                      <w:vertAlign w:val="subscript"/>
                      <w:lang w:val="en-US"/>
                    </w:rPr>
                    <w:t>real,PDP_a</w:t>
                  </w:r>
                  <w:r>
                    <w:rPr>
                      <w:rFonts w:ascii="Arial" w:hAnsi="Arial" w:cs="Arial"/>
                      <w:sz w:val="20"/>
                      <w:szCs w:val="20"/>
                      <w:lang w:val="en-US"/>
                    </w:rPr>
                    <w:t>) bits</w:t>
                  </w:r>
                </w:p>
              </w:tc>
              <w:tc>
                <w:tcPr>
                  <w:tcW w:w="2194" w:type="dxa"/>
                </w:tcPr>
                <w:p w14:paraId="27EE2A20"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 (B</w:t>
                  </w:r>
                  <w:r>
                    <w:rPr>
                      <w:rFonts w:ascii="Arial" w:hAnsi="Arial" w:cs="Arial"/>
                      <w:sz w:val="20"/>
                      <w:szCs w:val="20"/>
                      <w:vertAlign w:val="subscript"/>
                      <w:lang w:val="en-US"/>
                    </w:rPr>
                    <w:t>t_f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-1) * (B</w:t>
                  </w:r>
                  <w:r>
                    <w:rPr>
                      <w:rFonts w:ascii="Arial" w:hAnsi="Arial" w:cs="Arial"/>
                      <w:sz w:val="20"/>
                      <w:szCs w:val="20"/>
                      <w:vertAlign w:val="subscript"/>
                      <w:lang w:val="en-US"/>
                    </w:rPr>
                    <w:t>t_a</w:t>
                  </w:r>
                  <w:r>
                    <w:rPr>
                      <w:rFonts w:ascii="Arial" w:hAnsi="Arial" w:cs="Arial"/>
                      <w:sz w:val="20"/>
                      <w:szCs w:val="20"/>
                      <w:lang w:val="en-US"/>
                    </w:rPr>
                    <w:t>)  bits</w:t>
                  </w:r>
                </w:p>
              </w:tc>
            </w:tr>
          </w:tbl>
          <w:p w14:paraId="143D2F73" w14:textId="77777777" w:rsidR="000D648E" w:rsidRDefault="00B25BAC">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=1, N</w:t>
            </w:r>
            <w:r>
              <w:rPr>
                <w:rFonts w:cs="Calibri"/>
                <w:b/>
                <w:bCs/>
                <w:color w:val="000000"/>
                <w:vertAlign w:val="subscript"/>
                <w:lang w:val="en-GB"/>
              </w:rPr>
              <w:t>port</w:t>
            </w:r>
            <w:r>
              <w:rPr>
                <w:rFonts w:cs="Calibri"/>
                <w:b/>
                <w:bCs/>
                <w:color w:val="000000"/>
                <w:lang w:val="en-GB"/>
              </w:rPr>
              <w:t>=1, B</w:t>
            </w:r>
            <w:r>
              <w:rPr>
                <w:rFonts w:cs="Calibri"/>
                <w:b/>
                <w:bCs/>
                <w:color w:val="000000"/>
                <w:vertAlign w:val="subscript"/>
                <w:lang w:val="en-GB"/>
              </w:rPr>
              <w:t>t</w:t>
            </w:r>
            <w:r>
              <w:rPr>
                <w:rFonts w:cs="Calibri"/>
                <w:b/>
                <w:bCs/>
                <w:color w:val="000000"/>
                <w:lang w:val="en-GB"/>
              </w:rPr>
              <w:t xml:space="preserve"> = 13 bits, B</w:t>
            </w:r>
            <w:r>
              <w:rPr>
                <w:rFonts w:cs="Calibri"/>
                <w:b/>
                <w:bCs/>
                <w:color w:val="000000"/>
                <w:vertAlign w:val="subscript"/>
                <w:lang w:val="en-GB"/>
              </w:rPr>
              <w:t>t_f</w:t>
            </w:r>
            <w:r>
              <w:rPr>
                <w:rFonts w:cs="Calibri"/>
                <w:b/>
                <w:bCs/>
                <w:color w:val="000000"/>
                <w:lang w:val="en-GB"/>
              </w:rPr>
              <w:t xml:space="preserve"> = 16 bits, B</w:t>
            </w:r>
            <w:r>
              <w:rPr>
                <w:rFonts w:cs="Calibri"/>
                <w:b/>
                <w:bCs/>
                <w:color w:val="000000"/>
                <w:vertAlign w:val="subscript"/>
                <w:lang w:val="en-GB"/>
              </w:rPr>
              <w:t>t_a</w:t>
            </w:r>
            <w:r>
              <w:rPr>
                <w:rFonts w:cs="Calibri"/>
                <w:b/>
                <w:bCs/>
                <w:color w:val="000000"/>
                <w:lang w:val="en-GB"/>
              </w:rPr>
              <w:t xml:space="preserve"> = 9 bits, B</w:t>
            </w:r>
            <w:r>
              <w:rPr>
                <w:rFonts w:cs="Calibri"/>
                <w:b/>
                <w:bCs/>
                <w:color w:val="000000"/>
                <w:vertAlign w:val="subscript"/>
                <w:lang w:val="en-GB"/>
              </w:rPr>
              <w:t>real,CIR</w:t>
            </w:r>
            <w:r>
              <w:rPr>
                <w:rFonts w:cs="Calibri"/>
                <w:b/>
                <w:bCs/>
                <w:color w:val="000000"/>
                <w:lang w:val="en-GB"/>
              </w:rPr>
              <w:t xml:space="preserve"> = B</w:t>
            </w:r>
            <w:r>
              <w:rPr>
                <w:rFonts w:cs="Calibri"/>
                <w:b/>
                <w:bCs/>
                <w:color w:val="000000"/>
                <w:vertAlign w:val="subscript"/>
                <w:lang w:val="en-GB"/>
              </w:rPr>
              <w:t>real,PDP</w:t>
            </w:r>
            <w:r>
              <w:rPr>
                <w:rFonts w:cs="Calibri"/>
                <w:b/>
                <w:bCs/>
                <w:color w:val="000000"/>
                <w:lang w:val="en-GB"/>
              </w:rPr>
              <w:t xml:space="preserve"> = 6 bits, B</w:t>
            </w:r>
            <w:r>
              <w:rPr>
                <w:rFonts w:cs="Calibri"/>
                <w:b/>
                <w:bCs/>
                <w:color w:val="000000"/>
                <w:vertAlign w:val="subscript"/>
                <w:lang w:val="en-GB"/>
              </w:rPr>
              <w:t>real,CIR_f</w:t>
            </w:r>
            <w:r>
              <w:rPr>
                <w:rFonts w:cs="Calibri"/>
                <w:b/>
                <w:bCs/>
                <w:color w:val="000000"/>
                <w:lang w:val="en-GB"/>
              </w:rPr>
              <w:t xml:space="preserve"> = B</w:t>
            </w:r>
            <w:r>
              <w:rPr>
                <w:rFonts w:cs="Calibri"/>
                <w:b/>
                <w:bCs/>
                <w:color w:val="000000"/>
                <w:vertAlign w:val="subscript"/>
                <w:lang w:val="en-GB"/>
              </w:rPr>
              <w:t>real,PDP_f</w:t>
            </w:r>
            <w:r>
              <w:rPr>
                <w:rFonts w:cs="Calibri"/>
                <w:b/>
                <w:bCs/>
                <w:color w:val="000000"/>
                <w:lang w:val="en-GB"/>
              </w:rPr>
              <w:t xml:space="preserve"> = 6 bits, B</w:t>
            </w:r>
            <w:r>
              <w:rPr>
                <w:rFonts w:cs="Calibri"/>
                <w:b/>
                <w:bCs/>
                <w:color w:val="000000"/>
                <w:vertAlign w:val="subscript"/>
                <w:lang w:val="en-GB"/>
              </w:rPr>
              <w:t>real,CIR_a</w:t>
            </w:r>
            <w:r>
              <w:rPr>
                <w:rFonts w:cs="Calibri"/>
                <w:b/>
                <w:bCs/>
                <w:color w:val="000000"/>
                <w:lang w:val="en-GB"/>
              </w:rPr>
              <w:t xml:space="preserve"> = B</w:t>
            </w:r>
            <w:r>
              <w:rPr>
                <w:rFonts w:cs="Calibri"/>
                <w:b/>
                <w:bCs/>
                <w:color w:val="000000"/>
                <w:vertAlign w:val="subscript"/>
                <w:lang w:val="en-GB"/>
              </w:rPr>
              <w:t>real,PDP_a</w:t>
            </w:r>
            <w:r>
              <w:rPr>
                <w:rFonts w:cs="Calibri"/>
                <w:b/>
                <w:bCs/>
                <w:color w:val="000000"/>
                <w:lang w:val="en-GB"/>
              </w:rPr>
              <w:t xml:space="preserve"> = 5 bits, N</w:t>
            </w:r>
            <w:r>
              <w:rPr>
                <w:rFonts w:cs="Calibri"/>
                <w:b/>
                <w:bCs/>
                <w:color w:val="000000"/>
                <w:vertAlign w:val="subscript"/>
                <w:lang w:val="en-GB"/>
              </w:rPr>
              <w:t>t</w:t>
            </w:r>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0D648E" w14:paraId="47538C94" w14:textId="77777777">
              <w:tc>
                <w:tcPr>
                  <w:tcW w:w="1604" w:type="dxa"/>
                </w:tcPr>
                <w:p w14:paraId="0A52004F" w14:textId="77777777" w:rsidR="000D648E" w:rsidRDefault="000D648E">
                  <w:pPr>
                    <w:rPr>
                      <w:rFonts w:ascii="Arial" w:hAnsi="Arial" w:cs="Arial"/>
                      <w:sz w:val="16"/>
                      <w:szCs w:val="16"/>
                    </w:rPr>
                  </w:pPr>
                </w:p>
              </w:tc>
              <w:tc>
                <w:tcPr>
                  <w:tcW w:w="1605" w:type="dxa"/>
                </w:tcPr>
                <w:p w14:paraId="06E28CA7" w14:textId="77777777" w:rsidR="000D648E" w:rsidRDefault="00B25BAC">
                  <w:pPr>
                    <w:rPr>
                      <w:rFonts w:ascii="Arial" w:hAnsi="Arial" w:cs="Arial"/>
                      <w:sz w:val="16"/>
                      <w:szCs w:val="16"/>
                    </w:rPr>
                  </w:pPr>
                  <w:r>
                    <w:rPr>
                      <w:rFonts w:ascii="Arial" w:hAnsi="Arial" w:cs="Arial"/>
                      <w:sz w:val="16"/>
                      <w:szCs w:val="16"/>
                      <w:lang w:val="en-US"/>
                    </w:rPr>
                    <w:t>N't = 256</w:t>
                  </w:r>
                </w:p>
              </w:tc>
              <w:tc>
                <w:tcPr>
                  <w:tcW w:w="1605" w:type="dxa"/>
                </w:tcPr>
                <w:p w14:paraId="3C3A8DC1" w14:textId="77777777" w:rsidR="000D648E" w:rsidRDefault="00B25BAC">
                  <w:pPr>
                    <w:rPr>
                      <w:rFonts w:ascii="Arial" w:hAnsi="Arial" w:cs="Arial"/>
                      <w:sz w:val="16"/>
                      <w:szCs w:val="16"/>
                    </w:rPr>
                  </w:pPr>
                  <w:r>
                    <w:rPr>
                      <w:rFonts w:ascii="Arial" w:hAnsi="Arial" w:cs="Arial"/>
                      <w:sz w:val="16"/>
                      <w:szCs w:val="16"/>
                      <w:lang w:val="en-US"/>
                    </w:rPr>
                    <w:t>N't = 64</w:t>
                  </w:r>
                </w:p>
              </w:tc>
              <w:tc>
                <w:tcPr>
                  <w:tcW w:w="1605" w:type="dxa"/>
                </w:tcPr>
                <w:p w14:paraId="2D5CE999" w14:textId="77777777" w:rsidR="000D648E" w:rsidRDefault="00B25BAC">
                  <w:pPr>
                    <w:rPr>
                      <w:rFonts w:ascii="Arial" w:hAnsi="Arial" w:cs="Arial"/>
                      <w:sz w:val="16"/>
                      <w:szCs w:val="16"/>
                    </w:rPr>
                  </w:pPr>
                  <w:r>
                    <w:rPr>
                      <w:rFonts w:ascii="Arial" w:hAnsi="Arial" w:cs="Arial"/>
                      <w:sz w:val="16"/>
                      <w:szCs w:val="16"/>
                      <w:lang w:val="en-US"/>
                    </w:rPr>
                    <w:t>N't = 32</w:t>
                  </w:r>
                </w:p>
              </w:tc>
              <w:tc>
                <w:tcPr>
                  <w:tcW w:w="1605" w:type="dxa"/>
                </w:tcPr>
                <w:p w14:paraId="607A6D2B" w14:textId="77777777" w:rsidR="000D648E" w:rsidRDefault="00B25BAC">
                  <w:pPr>
                    <w:rPr>
                      <w:rFonts w:ascii="Arial" w:hAnsi="Arial" w:cs="Arial"/>
                      <w:sz w:val="16"/>
                      <w:szCs w:val="16"/>
                    </w:rPr>
                  </w:pPr>
                  <w:r>
                    <w:rPr>
                      <w:rFonts w:ascii="Arial" w:hAnsi="Arial" w:cs="Arial"/>
                      <w:sz w:val="16"/>
                      <w:szCs w:val="16"/>
                      <w:lang w:val="en-US"/>
                    </w:rPr>
                    <w:t>N't = 16</w:t>
                  </w:r>
                </w:p>
              </w:tc>
              <w:tc>
                <w:tcPr>
                  <w:tcW w:w="1605" w:type="dxa"/>
                </w:tcPr>
                <w:p w14:paraId="53BAFB9D" w14:textId="77777777" w:rsidR="000D648E" w:rsidRDefault="00B25BAC">
                  <w:pPr>
                    <w:rPr>
                      <w:rFonts w:ascii="Arial" w:hAnsi="Arial" w:cs="Arial"/>
                      <w:sz w:val="16"/>
                      <w:szCs w:val="16"/>
                    </w:rPr>
                  </w:pPr>
                  <w:r>
                    <w:rPr>
                      <w:rFonts w:ascii="Arial" w:hAnsi="Arial" w:cs="Arial"/>
                      <w:sz w:val="16"/>
                      <w:szCs w:val="16"/>
                      <w:lang w:val="en-US"/>
                    </w:rPr>
                    <w:t>N't = 8</w:t>
                  </w:r>
                </w:p>
              </w:tc>
            </w:tr>
            <w:tr w:rsidR="000D648E" w14:paraId="6D203988" w14:textId="77777777">
              <w:tc>
                <w:tcPr>
                  <w:tcW w:w="1604" w:type="dxa"/>
                </w:tcPr>
                <w:p w14:paraId="6B44DBBC" w14:textId="77777777" w:rsidR="000D648E" w:rsidRDefault="00B25BAC">
                  <w:pPr>
                    <w:rPr>
                      <w:rFonts w:ascii="Arial" w:hAnsi="Arial" w:cs="Arial"/>
                      <w:sz w:val="16"/>
                      <w:szCs w:val="16"/>
                    </w:rPr>
                  </w:pPr>
                  <w:r>
                    <w:rPr>
                      <w:rFonts w:ascii="Arial" w:hAnsi="Arial" w:cs="Arial"/>
                      <w:sz w:val="16"/>
                      <w:szCs w:val="16"/>
                      <w:lang w:val="en-US"/>
                    </w:rPr>
                    <w:t>CIR: option1</w:t>
                  </w:r>
                </w:p>
              </w:tc>
              <w:tc>
                <w:tcPr>
                  <w:tcW w:w="1605" w:type="dxa"/>
                </w:tcPr>
                <w:p w14:paraId="4BAEB08F" w14:textId="77777777" w:rsidR="000D648E" w:rsidRDefault="00B25BAC">
                  <w:pPr>
                    <w:rPr>
                      <w:rFonts w:ascii="Arial" w:hAnsi="Arial" w:cs="Arial"/>
                      <w:sz w:val="16"/>
                      <w:szCs w:val="16"/>
                    </w:rPr>
                  </w:pPr>
                  <w:r>
                    <w:rPr>
                      <w:rFonts w:ascii="Arial" w:hAnsi="Arial" w:cs="Arial"/>
                      <w:sz w:val="16"/>
                      <w:szCs w:val="16"/>
                      <w:lang w:val="en-US"/>
                    </w:rPr>
                    <w:t>6400</w:t>
                  </w:r>
                </w:p>
              </w:tc>
              <w:tc>
                <w:tcPr>
                  <w:tcW w:w="1605" w:type="dxa"/>
                </w:tcPr>
                <w:p w14:paraId="07B84222" w14:textId="77777777" w:rsidR="000D648E" w:rsidRDefault="00B25BAC">
                  <w:pPr>
                    <w:rPr>
                      <w:rFonts w:ascii="Arial" w:hAnsi="Arial" w:cs="Arial"/>
                      <w:sz w:val="16"/>
                      <w:szCs w:val="16"/>
                    </w:rPr>
                  </w:pPr>
                  <w:r>
                    <w:rPr>
                      <w:rFonts w:ascii="Arial" w:hAnsi="Arial" w:cs="Arial"/>
                      <w:sz w:val="16"/>
                      <w:szCs w:val="16"/>
                      <w:lang w:val="en-US"/>
                    </w:rPr>
                    <w:t>1600</w:t>
                  </w:r>
                </w:p>
              </w:tc>
              <w:tc>
                <w:tcPr>
                  <w:tcW w:w="1605" w:type="dxa"/>
                </w:tcPr>
                <w:p w14:paraId="42CDC035" w14:textId="77777777" w:rsidR="000D648E" w:rsidRDefault="00B25BAC">
                  <w:pPr>
                    <w:rPr>
                      <w:rFonts w:ascii="Arial" w:hAnsi="Arial" w:cs="Arial"/>
                      <w:sz w:val="16"/>
                      <w:szCs w:val="16"/>
                    </w:rPr>
                  </w:pPr>
                  <w:r>
                    <w:rPr>
                      <w:rFonts w:ascii="Arial" w:hAnsi="Arial" w:cs="Arial"/>
                      <w:sz w:val="16"/>
                      <w:szCs w:val="16"/>
                      <w:lang w:val="en-US"/>
                    </w:rPr>
                    <w:t>800</w:t>
                  </w:r>
                </w:p>
              </w:tc>
              <w:tc>
                <w:tcPr>
                  <w:tcW w:w="1605" w:type="dxa"/>
                </w:tcPr>
                <w:p w14:paraId="6A539162" w14:textId="77777777" w:rsidR="000D648E" w:rsidRDefault="00B25BAC">
                  <w:pPr>
                    <w:rPr>
                      <w:rFonts w:ascii="Arial" w:hAnsi="Arial" w:cs="Arial"/>
                      <w:sz w:val="16"/>
                      <w:szCs w:val="16"/>
                    </w:rPr>
                  </w:pPr>
                  <w:r>
                    <w:rPr>
                      <w:rFonts w:ascii="Arial" w:hAnsi="Arial" w:cs="Arial"/>
                      <w:sz w:val="16"/>
                      <w:szCs w:val="16"/>
                      <w:lang w:val="en-US"/>
                    </w:rPr>
                    <w:t>400</w:t>
                  </w:r>
                </w:p>
              </w:tc>
              <w:tc>
                <w:tcPr>
                  <w:tcW w:w="1605" w:type="dxa"/>
                </w:tcPr>
                <w:p w14:paraId="22FD5E88" w14:textId="77777777" w:rsidR="000D648E" w:rsidRDefault="00B25BAC">
                  <w:pPr>
                    <w:rPr>
                      <w:rFonts w:ascii="Arial" w:hAnsi="Arial" w:cs="Arial"/>
                      <w:sz w:val="16"/>
                      <w:szCs w:val="16"/>
                    </w:rPr>
                  </w:pPr>
                  <w:r>
                    <w:rPr>
                      <w:rFonts w:ascii="Arial" w:hAnsi="Arial" w:cs="Arial"/>
                      <w:sz w:val="16"/>
                      <w:szCs w:val="16"/>
                      <w:lang w:val="en-US"/>
                    </w:rPr>
                    <w:t>200</w:t>
                  </w:r>
                </w:p>
              </w:tc>
            </w:tr>
            <w:tr w:rsidR="000D648E" w14:paraId="1BA69755" w14:textId="77777777">
              <w:tc>
                <w:tcPr>
                  <w:tcW w:w="1604" w:type="dxa"/>
                </w:tcPr>
                <w:p w14:paraId="084C041B" w14:textId="77777777" w:rsidR="000D648E" w:rsidRDefault="00B25BAC">
                  <w:pPr>
                    <w:rPr>
                      <w:rFonts w:ascii="Arial" w:hAnsi="Arial" w:cs="Arial"/>
                      <w:sz w:val="16"/>
                      <w:szCs w:val="16"/>
                    </w:rPr>
                  </w:pPr>
                  <w:r>
                    <w:rPr>
                      <w:rFonts w:ascii="Arial" w:hAnsi="Arial" w:cs="Arial"/>
                      <w:sz w:val="16"/>
                      <w:szCs w:val="16"/>
                      <w:lang w:val="en-US"/>
                    </w:rPr>
                    <w:t>CIR: option2</w:t>
                  </w:r>
                </w:p>
              </w:tc>
              <w:tc>
                <w:tcPr>
                  <w:tcW w:w="1605" w:type="dxa"/>
                </w:tcPr>
                <w:p w14:paraId="67463049"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0AB74E5E" w14:textId="77777777" w:rsidR="000D648E" w:rsidRDefault="00B25BAC">
                  <w:pPr>
                    <w:rPr>
                      <w:rFonts w:ascii="Arial" w:hAnsi="Arial" w:cs="Arial"/>
                      <w:sz w:val="16"/>
                      <w:szCs w:val="16"/>
                    </w:rPr>
                  </w:pPr>
                  <w:r>
                    <w:rPr>
                      <w:rFonts w:ascii="Arial" w:hAnsi="Arial" w:cs="Arial"/>
                      <w:sz w:val="16"/>
                      <w:szCs w:val="16"/>
                      <w:lang w:val="en-US"/>
                    </w:rPr>
                    <w:t>1024</w:t>
                  </w:r>
                </w:p>
              </w:tc>
              <w:tc>
                <w:tcPr>
                  <w:tcW w:w="1605" w:type="dxa"/>
                </w:tcPr>
                <w:p w14:paraId="35462A91"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5FDBBBEA"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0BC4E58A" w14:textId="77777777" w:rsidR="000D648E" w:rsidRDefault="00B25BAC">
                  <w:pPr>
                    <w:rPr>
                      <w:rFonts w:ascii="Arial" w:hAnsi="Arial" w:cs="Arial"/>
                      <w:sz w:val="16"/>
                      <w:szCs w:val="16"/>
                    </w:rPr>
                  </w:pPr>
                  <w:r>
                    <w:rPr>
                      <w:rFonts w:ascii="Arial" w:hAnsi="Arial" w:cs="Arial"/>
                      <w:sz w:val="16"/>
                      <w:szCs w:val="16"/>
                      <w:lang w:val="en-US"/>
                    </w:rPr>
                    <w:t>352</w:t>
                  </w:r>
                </w:p>
              </w:tc>
            </w:tr>
            <w:tr w:rsidR="000D648E" w14:paraId="2540BA24" w14:textId="77777777">
              <w:tc>
                <w:tcPr>
                  <w:tcW w:w="1604" w:type="dxa"/>
                </w:tcPr>
                <w:p w14:paraId="61085432" w14:textId="77777777" w:rsidR="000D648E" w:rsidRDefault="00B25BAC">
                  <w:pPr>
                    <w:rPr>
                      <w:rFonts w:ascii="Arial" w:hAnsi="Arial" w:cs="Arial"/>
                      <w:sz w:val="16"/>
                      <w:szCs w:val="16"/>
                    </w:rPr>
                  </w:pPr>
                  <w:r>
                    <w:rPr>
                      <w:rFonts w:ascii="Arial" w:hAnsi="Arial" w:cs="Arial"/>
                      <w:sz w:val="16"/>
                      <w:szCs w:val="16"/>
                      <w:lang w:val="en-US"/>
                    </w:rPr>
                    <w:t>CIR: option3</w:t>
                  </w:r>
                </w:p>
              </w:tc>
              <w:tc>
                <w:tcPr>
                  <w:tcW w:w="1605" w:type="dxa"/>
                </w:tcPr>
                <w:p w14:paraId="1792E479" w14:textId="77777777" w:rsidR="000D648E" w:rsidRDefault="00B25BAC">
                  <w:pPr>
                    <w:rPr>
                      <w:rFonts w:ascii="Arial" w:hAnsi="Arial" w:cs="Arial"/>
                      <w:sz w:val="16"/>
                      <w:szCs w:val="16"/>
                    </w:rPr>
                  </w:pPr>
                  <w:r>
                    <w:rPr>
                      <w:rFonts w:ascii="Arial" w:hAnsi="Arial" w:cs="Arial"/>
                      <w:sz w:val="16"/>
                      <w:szCs w:val="16"/>
                      <w:lang w:val="en-US"/>
                    </w:rPr>
                    <w:t>4873</w:t>
                  </w:r>
                </w:p>
              </w:tc>
              <w:tc>
                <w:tcPr>
                  <w:tcW w:w="1605" w:type="dxa"/>
                </w:tcPr>
                <w:p w14:paraId="7953B56B" w14:textId="77777777" w:rsidR="000D648E" w:rsidRDefault="00B25BAC">
                  <w:pPr>
                    <w:rPr>
                      <w:rFonts w:ascii="Arial" w:hAnsi="Arial" w:cs="Arial"/>
                      <w:sz w:val="16"/>
                      <w:szCs w:val="16"/>
                    </w:rPr>
                  </w:pPr>
                  <w:r>
                    <w:rPr>
                      <w:rFonts w:ascii="Arial" w:hAnsi="Arial" w:cs="Arial"/>
                      <w:sz w:val="16"/>
                      <w:szCs w:val="16"/>
                      <w:lang w:val="en-US"/>
                    </w:rPr>
                    <w:t>1225</w:t>
                  </w:r>
                </w:p>
              </w:tc>
              <w:tc>
                <w:tcPr>
                  <w:tcW w:w="1605" w:type="dxa"/>
                </w:tcPr>
                <w:p w14:paraId="1B63C44E" w14:textId="77777777" w:rsidR="000D648E" w:rsidRDefault="00B25BAC">
                  <w:pPr>
                    <w:rPr>
                      <w:rFonts w:ascii="Arial" w:hAnsi="Arial" w:cs="Arial"/>
                      <w:sz w:val="16"/>
                      <w:szCs w:val="16"/>
                    </w:rPr>
                  </w:pPr>
                  <w:r>
                    <w:rPr>
                      <w:rFonts w:ascii="Arial" w:hAnsi="Arial" w:cs="Arial"/>
                      <w:sz w:val="16"/>
                      <w:szCs w:val="16"/>
                      <w:lang w:val="en-US"/>
                    </w:rPr>
                    <w:t>617</w:t>
                  </w:r>
                </w:p>
              </w:tc>
              <w:tc>
                <w:tcPr>
                  <w:tcW w:w="1605" w:type="dxa"/>
                </w:tcPr>
                <w:p w14:paraId="5D6EB6AE" w14:textId="77777777" w:rsidR="000D648E" w:rsidRDefault="00B25BAC">
                  <w:pPr>
                    <w:rPr>
                      <w:rFonts w:ascii="Arial" w:hAnsi="Arial" w:cs="Arial"/>
                      <w:sz w:val="16"/>
                      <w:szCs w:val="16"/>
                    </w:rPr>
                  </w:pPr>
                  <w:r>
                    <w:rPr>
                      <w:rFonts w:ascii="Arial" w:hAnsi="Arial" w:cs="Arial"/>
                      <w:sz w:val="16"/>
                      <w:szCs w:val="16"/>
                      <w:lang w:val="en-US"/>
                    </w:rPr>
                    <w:t>313</w:t>
                  </w:r>
                </w:p>
              </w:tc>
              <w:tc>
                <w:tcPr>
                  <w:tcW w:w="1605" w:type="dxa"/>
                </w:tcPr>
                <w:p w14:paraId="7B6322F3" w14:textId="77777777" w:rsidR="000D648E" w:rsidRDefault="00B25BAC">
                  <w:pPr>
                    <w:rPr>
                      <w:rFonts w:ascii="Arial" w:hAnsi="Arial" w:cs="Arial"/>
                      <w:sz w:val="16"/>
                      <w:szCs w:val="16"/>
                    </w:rPr>
                  </w:pPr>
                  <w:r>
                    <w:rPr>
                      <w:rFonts w:ascii="Arial" w:hAnsi="Arial" w:cs="Arial"/>
                      <w:sz w:val="16"/>
                      <w:szCs w:val="16"/>
                      <w:lang w:val="en-US"/>
                    </w:rPr>
                    <w:t>161</w:t>
                  </w:r>
                </w:p>
              </w:tc>
            </w:tr>
            <w:tr w:rsidR="000D648E" w14:paraId="5D501977" w14:textId="77777777">
              <w:tc>
                <w:tcPr>
                  <w:tcW w:w="1604" w:type="dxa"/>
                </w:tcPr>
                <w:p w14:paraId="3F31C647" w14:textId="77777777" w:rsidR="000D648E" w:rsidRDefault="00B25BAC">
                  <w:pPr>
                    <w:rPr>
                      <w:rFonts w:ascii="Arial" w:hAnsi="Arial" w:cs="Arial"/>
                      <w:sz w:val="16"/>
                      <w:szCs w:val="16"/>
                    </w:rPr>
                  </w:pPr>
                  <w:r>
                    <w:rPr>
                      <w:rFonts w:ascii="Arial" w:hAnsi="Arial" w:cs="Arial"/>
                      <w:sz w:val="16"/>
                      <w:szCs w:val="16"/>
                      <w:lang w:val="en-US"/>
                    </w:rPr>
                    <w:t>PDP: option1</w:t>
                  </w:r>
                </w:p>
              </w:tc>
              <w:tc>
                <w:tcPr>
                  <w:tcW w:w="1605" w:type="dxa"/>
                </w:tcPr>
                <w:p w14:paraId="73906B68" w14:textId="77777777" w:rsidR="000D648E" w:rsidRDefault="00B25BAC">
                  <w:pPr>
                    <w:rPr>
                      <w:rFonts w:ascii="Arial" w:hAnsi="Arial" w:cs="Arial"/>
                      <w:sz w:val="16"/>
                      <w:szCs w:val="16"/>
                    </w:rPr>
                  </w:pPr>
                  <w:r>
                    <w:rPr>
                      <w:rFonts w:ascii="Arial" w:hAnsi="Arial" w:cs="Arial"/>
                      <w:sz w:val="16"/>
                      <w:szCs w:val="16"/>
                      <w:lang w:val="en-US"/>
                    </w:rPr>
                    <w:t>4864</w:t>
                  </w:r>
                </w:p>
              </w:tc>
              <w:tc>
                <w:tcPr>
                  <w:tcW w:w="1605" w:type="dxa"/>
                </w:tcPr>
                <w:p w14:paraId="067557EA" w14:textId="77777777" w:rsidR="000D648E" w:rsidRDefault="00B25BAC">
                  <w:pPr>
                    <w:rPr>
                      <w:rFonts w:ascii="Arial" w:hAnsi="Arial" w:cs="Arial"/>
                      <w:sz w:val="16"/>
                      <w:szCs w:val="16"/>
                    </w:rPr>
                  </w:pPr>
                  <w:r>
                    <w:rPr>
                      <w:rFonts w:ascii="Arial" w:hAnsi="Arial" w:cs="Arial"/>
                      <w:sz w:val="16"/>
                      <w:szCs w:val="16"/>
                      <w:lang w:val="en-US"/>
                    </w:rPr>
                    <w:t>1216</w:t>
                  </w:r>
                </w:p>
              </w:tc>
              <w:tc>
                <w:tcPr>
                  <w:tcW w:w="1605" w:type="dxa"/>
                </w:tcPr>
                <w:p w14:paraId="5EBA6B78" w14:textId="77777777" w:rsidR="000D648E" w:rsidRDefault="00B25BAC">
                  <w:pPr>
                    <w:rPr>
                      <w:rFonts w:ascii="Arial" w:hAnsi="Arial" w:cs="Arial"/>
                      <w:sz w:val="16"/>
                      <w:szCs w:val="16"/>
                    </w:rPr>
                  </w:pPr>
                  <w:r>
                    <w:rPr>
                      <w:rFonts w:ascii="Arial" w:hAnsi="Arial" w:cs="Arial"/>
                      <w:sz w:val="16"/>
                      <w:szCs w:val="16"/>
                      <w:lang w:val="en-US"/>
                    </w:rPr>
                    <w:t>608</w:t>
                  </w:r>
                </w:p>
              </w:tc>
              <w:tc>
                <w:tcPr>
                  <w:tcW w:w="1605" w:type="dxa"/>
                </w:tcPr>
                <w:p w14:paraId="30B9D507" w14:textId="77777777" w:rsidR="000D648E" w:rsidRDefault="00B25BAC">
                  <w:pPr>
                    <w:rPr>
                      <w:rFonts w:ascii="Arial" w:hAnsi="Arial" w:cs="Arial"/>
                      <w:sz w:val="16"/>
                      <w:szCs w:val="16"/>
                    </w:rPr>
                  </w:pPr>
                  <w:r>
                    <w:rPr>
                      <w:rFonts w:ascii="Arial" w:hAnsi="Arial" w:cs="Arial"/>
                      <w:sz w:val="16"/>
                      <w:szCs w:val="16"/>
                      <w:lang w:val="en-US"/>
                    </w:rPr>
                    <w:t>304</w:t>
                  </w:r>
                </w:p>
              </w:tc>
              <w:tc>
                <w:tcPr>
                  <w:tcW w:w="1605" w:type="dxa"/>
                </w:tcPr>
                <w:p w14:paraId="642E3FBD" w14:textId="77777777" w:rsidR="000D648E" w:rsidRDefault="00B25BAC">
                  <w:pPr>
                    <w:rPr>
                      <w:rFonts w:ascii="Arial" w:hAnsi="Arial" w:cs="Arial"/>
                      <w:sz w:val="16"/>
                      <w:szCs w:val="16"/>
                    </w:rPr>
                  </w:pPr>
                  <w:r>
                    <w:rPr>
                      <w:rFonts w:ascii="Arial" w:hAnsi="Arial" w:cs="Arial"/>
                      <w:sz w:val="16"/>
                      <w:szCs w:val="16"/>
                      <w:lang w:val="en-US"/>
                    </w:rPr>
                    <w:t>152</w:t>
                  </w:r>
                </w:p>
              </w:tc>
            </w:tr>
            <w:tr w:rsidR="000D648E" w14:paraId="756EC9AD" w14:textId="77777777">
              <w:tc>
                <w:tcPr>
                  <w:tcW w:w="1604" w:type="dxa"/>
                </w:tcPr>
                <w:p w14:paraId="64EDC1F8" w14:textId="77777777" w:rsidR="000D648E" w:rsidRDefault="00B25BAC">
                  <w:pPr>
                    <w:rPr>
                      <w:rFonts w:ascii="Arial" w:hAnsi="Arial" w:cs="Arial"/>
                      <w:sz w:val="16"/>
                      <w:szCs w:val="16"/>
                    </w:rPr>
                  </w:pPr>
                  <w:r>
                    <w:rPr>
                      <w:rFonts w:ascii="Arial" w:hAnsi="Arial" w:cs="Arial"/>
                      <w:sz w:val="16"/>
                      <w:szCs w:val="16"/>
                      <w:lang w:val="en-US"/>
                    </w:rPr>
                    <w:t>PDP: option2</w:t>
                  </w:r>
                </w:p>
              </w:tc>
              <w:tc>
                <w:tcPr>
                  <w:tcW w:w="1605" w:type="dxa"/>
                </w:tcPr>
                <w:p w14:paraId="10373BD6" w14:textId="77777777" w:rsidR="000D648E" w:rsidRDefault="00B25BAC">
                  <w:pPr>
                    <w:rPr>
                      <w:rFonts w:ascii="Arial" w:hAnsi="Arial" w:cs="Arial"/>
                      <w:sz w:val="16"/>
                      <w:szCs w:val="16"/>
                    </w:rPr>
                  </w:pPr>
                  <w:r>
                    <w:rPr>
                      <w:rFonts w:ascii="Arial" w:hAnsi="Arial" w:cs="Arial"/>
                      <w:sz w:val="16"/>
                      <w:szCs w:val="16"/>
                      <w:lang w:val="en-US"/>
                    </w:rPr>
                    <w:t>1792</w:t>
                  </w:r>
                </w:p>
              </w:tc>
              <w:tc>
                <w:tcPr>
                  <w:tcW w:w="1605" w:type="dxa"/>
                </w:tcPr>
                <w:p w14:paraId="31FF3412"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267D5A47"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31FD1110" w14:textId="77777777" w:rsidR="000D648E" w:rsidRDefault="00B25BAC">
                  <w:pPr>
                    <w:rPr>
                      <w:rFonts w:ascii="Arial" w:hAnsi="Arial" w:cs="Arial"/>
                      <w:sz w:val="16"/>
                      <w:szCs w:val="16"/>
                    </w:rPr>
                  </w:pPr>
                  <w:r>
                    <w:rPr>
                      <w:rFonts w:ascii="Arial" w:hAnsi="Arial" w:cs="Arial"/>
                      <w:sz w:val="16"/>
                      <w:szCs w:val="16"/>
                      <w:lang w:val="en-US"/>
                    </w:rPr>
                    <w:t>352</w:t>
                  </w:r>
                </w:p>
              </w:tc>
              <w:tc>
                <w:tcPr>
                  <w:tcW w:w="1605" w:type="dxa"/>
                </w:tcPr>
                <w:p w14:paraId="5484604A" w14:textId="77777777" w:rsidR="000D648E" w:rsidRDefault="00B25BAC">
                  <w:pPr>
                    <w:rPr>
                      <w:rFonts w:ascii="Arial" w:hAnsi="Arial" w:cs="Arial"/>
                      <w:sz w:val="16"/>
                      <w:szCs w:val="16"/>
                    </w:rPr>
                  </w:pPr>
                  <w:r>
                    <w:rPr>
                      <w:rFonts w:ascii="Arial" w:hAnsi="Arial" w:cs="Arial"/>
                      <w:sz w:val="16"/>
                      <w:szCs w:val="16"/>
                      <w:lang w:val="en-US"/>
                    </w:rPr>
                    <w:t>304</w:t>
                  </w:r>
                </w:p>
              </w:tc>
            </w:tr>
            <w:tr w:rsidR="000D648E" w14:paraId="1C2EE4D0" w14:textId="77777777">
              <w:tc>
                <w:tcPr>
                  <w:tcW w:w="1604" w:type="dxa"/>
                </w:tcPr>
                <w:p w14:paraId="363BE709" w14:textId="77777777" w:rsidR="000D648E" w:rsidRDefault="00B25BAC">
                  <w:pPr>
                    <w:rPr>
                      <w:rFonts w:ascii="Arial" w:hAnsi="Arial" w:cs="Arial"/>
                      <w:sz w:val="16"/>
                      <w:szCs w:val="16"/>
                    </w:rPr>
                  </w:pPr>
                  <w:r>
                    <w:rPr>
                      <w:rFonts w:ascii="Arial" w:hAnsi="Arial" w:cs="Arial"/>
                      <w:sz w:val="16"/>
                      <w:szCs w:val="16"/>
                      <w:lang w:val="en-US"/>
                    </w:rPr>
                    <w:t>PDP: option3</w:t>
                  </w:r>
                </w:p>
              </w:tc>
              <w:tc>
                <w:tcPr>
                  <w:tcW w:w="1605" w:type="dxa"/>
                </w:tcPr>
                <w:p w14:paraId="331B2168" w14:textId="77777777" w:rsidR="000D648E" w:rsidRDefault="00B25BAC">
                  <w:pPr>
                    <w:rPr>
                      <w:rFonts w:ascii="Arial" w:hAnsi="Arial" w:cs="Arial"/>
                      <w:sz w:val="16"/>
                      <w:szCs w:val="16"/>
                    </w:rPr>
                  </w:pPr>
                  <w:r>
                    <w:rPr>
                      <w:rFonts w:ascii="Arial" w:hAnsi="Arial" w:cs="Arial"/>
                      <w:sz w:val="16"/>
                      <w:szCs w:val="16"/>
                      <w:lang w:val="en-US"/>
                    </w:rPr>
                    <w:t>3592</w:t>
                  </w:r>
                </w:p>
              </w:tc>
              <w:tc>
                <w:tcPr>
                  <w:tcW w:w="1605" w:type="dxa"/>
                </w:tcPr>
                <w:p w14:paraId="32DD6428" w14:textId="77777777" w:rsidR="000D648E" w:rsidRDefault="00B25BAC">
                  <w:pPr>
                    <w:rPr>
                      <w:rFonts w:ascii="Arial" w:hAnsi="Arial" w:cs="Arial"/>
                      <w:sz w:val="16"/>
                      <w:szCs w:val="16"/>
                    </w:rPr>
                  </w:pPr>
                  <w:r>
                    <w:rPr>
                      <w:rFonts w:ascii="Arial" w:hAnsi="Arial" w:cs="Arial"/>
                      <w:sz w:val="16"/>
                      <w:szCs w:val="16"/>
                      <w:lang w:val="en-US"/>
                    </w:rPr>
                    <w:t>904</w:t>
                  </w:r>
                </w:p>
              </w:tc>
              <w:tc>
                <w:tcPr>
                  <w:tcW w:w="1605" w:type="dxa"/>
                </w:tcPr>
                <w:p w14:paraId="7258100B" w14:textId="77777777" w:rsidR="000D648E" w:rsidRDefault="00B25BAC">
                  <w:pPr>
                    <w:rPr>
                      <w:rFonts w:ascii="Arial" w:hAnsi="Arial" w:cs="Arial"/>
                      <w:sz w:val="16"/>
                      <w:szCs w:val="16"/>
                    </w:rPr>
                  </w:pPr>
                  <w:r>
                    <w:rPr>
                      <w:rFonts w:ascii="Arial" w:hAnsi="Arial" w:cs="Arial"/>
                      <w:sz w:val="16"/>
                      <w:szCs w:val="16"/>
                      <w:lang w:val="en-US"/>
                    </w:rPr>
                    <w:t>456</w:t>
                  </w:r>
                </w:p>
              </w:tc>
              <w:tc>
                <w:tcPr>
                  <w:tcW w:w="1605" w:type="dxa"/>
                </w:tcPr>
                <w:p w14:paraId="376C7B12" w14:textId="77777777" w:rsidR="000D648E" w:rsidRDefault="00B25BAC">
                  <w:pPr>
                    <w:rPr>
                      <w:rFonts w:ascii="Arial" w:hAnsi="Arial" w:cs="Arial"/>
                      <w:sz w:val="16"/>
                      <w:szCs w:val="16"/>
                    </w:rPr>
                  </w:pPr>
                  <w:r>
                    <w:rPr>
                      <w:rFonts w:ascii="Arial" w:hAnsi="Arial" w:cs="Arial"/>
                      <w:sz w:val="16"/>
                      <w:szCs w:val="16"/>
                      <w:lang w:val="en-US"/>
                    </w:rPr>
                    <w:t>232</w:t>
                  </w:r>
                </w:p>
              </w:tc>
              <w:tc>
                <w:tcPr>
                  <w:tcW w:w="1605" w:type="dxa"/>
                </w:tcPr>
                <w:p w14:paraId="57BA2BCB" w14:textId="77777777" w:rsidR="000D648E" w:rsidRDefault="00B25BAC">
                  <w:pPr>
                    <w:rPr>
                      <w:rFonts w:ascii="Arial" w:hAnsi="Arial" w:cs="Arial"/>
                      <w:sz w:val="16"/>
                      <w:szCs w:val="16"/>
                    </w:rPr>
                  </w:pPr>
                  <w:r>
                    <w:rPr>
                      <w:rFonts w:ascii="Arial" w:hAnsi="Arial" w:cs="Arial"/>
                      <w:sz w:val="16"/>
                      <w:szCs w:val="16"/>
                      <w:lang w:val="en-US"/>
                    </w:rPr>
                    <w:t>120</w:t>
                  </w:r>
                </w:p>
              </w:tc>
            </w:tr>
            <w:tr w:rsidR="000D648E" w14:paraId="310F2944" w14:textId="77777777">
              <w:tc>
                <w:tcPr>
                  <w:tcW w:w="1604" w:type="dxa"/>
                </w:tcPr>
                <w:p w14:paraId="4E0CBFC7" w14:textId="77777777" w:rsidR="000D648E" w:rsidRDefault="00B25BAC">
                  <w:pPr>
                    <w:rPr>
                      <w:rFonts w:ascii="Arial" w:hAnsi="Arial" w:cs="Arial"/>
                      <w:sz w:val="16"/>
                      <w:szCs w:val="16"/>
                    </w:rPr>
                  </w:pPr>
                  <w:r>
                    <w:rPr>
                      <w:rFonts w:ascii="Arial" w:hAnsi="Arial" w:cs="Arial"/>
                      <w:sz w:val="16"/>
                      <w:szCs w:val="16"/>
                      <w:lang w:val="en-US"/>
                    </w:rPr>
                    <w:t>DP: option1</w:t>
                  </w:r>
                </w:p>
              </w:tc>
              <w:tc>
                <w:tcPr>
                  <w:tcW w:w="1605" w:type="dxa"/>
                </w:tcPr>
                <w:p w14:paraId="5A260251"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7F33D322" w14:textId="77777777" w:rsidR="000D648E" w:rsidRDefault="00B25BAC">
                  <w:pPr>
                    <w:rPr>
                      <w:rFonts w:ascii="Arial" w:hAnsi="Arial" w:cs="Arial"/>
                      <w:sz w:val="16"/>
                      <w:szCs w:val="16"/>
                    </w:rPr>
                  </w:pPr>
                  <w:r>
                    <w:rPr>
                      <w:rFonts w:ascii="Arial" w:hAnsi="Arial" w:cs="Arial"/>
                      <w:sz w:val="16"/>
                      <w:szCs w:val="16"/>
                      <w:lang w:val="en-US"/>
                    </w:rPr>
                    <w:t>832</w:t>
                  </w:r>
                </w:p>
              </w:tc>
              <w:tc>
                <w:tcPr>
                  <w:tcW w:w="1605" w:type="dxa"/>
                </w:tcPr>
                <w:p w14:paraId="0237CD45" w14:textId="77777777" w:rsidR="000D648E" w:rsidRDefault="00B25BAC">
                  <w:pPr>
                    <w:rPr>
                      <w:rFonts w:ascii="Arial" w:hAnsi="Arial" w:cs="Arial"/>
                      <w:sz w:val="16"/>
                      <w:szCs w:val="16"/>
                    </w:rPr>
                  </w:pPr>
                  <w:r>
                    <w:rPr>
                      <w:rFonts w:ascii="Arial" w:hAnsi="Arial" w:cs="Arial"/>
                      <w:sz w:val="16"/>
                      <w:szCs w:val="16"/>
                      <w:lang w:val="en-US"/>
                    </w:rPr>
                    <w:t>416</w:t>
                  </w:r>
                </w:p>
              </w:tc>
              <w:tc>
                <w:tcPr>
                  <w:tcW w:w="1605" w:type="dxa"/>
                </w:tcPr>
                <w:p w14:paraId="31CA84BE" w14:textId="77777777" w:rsidR="000D648E" w:rsidRDefault="00B25BAC">
                  <w:pPr>
                    <w:rPr>
                      <w:rFonts w:ascii="Arial" w:hAnsi="Arial" w:cs="Arial"/>
                      <w:sz w:val="16"/>
                      <w:szCs w:val="16"/>
                    </w:rPr>
                  </w:pPr>
                  <w:r>
                    <w:rPr>
                      <w:rFonts w:ascii="Arial" w:hAnsi="Arial" w:cs="Arial"/>
                      <w:sz w:val="16"/>
                      <w:szCs w:val="16"/>
                      <w:lang w:val="en-US"/>
                    </w:rPr>
                    <w:t>208</w:t>
                  </w:r>
                </w:p>
              </w:tc>
              <w:tc>
                <w:tcPr>
                  <w:tcW w:w="1605" w:type="dxa"/>
                </w:tcPr>
                <w:p w14:paraId="41533B1A" w14:textId="77777777" w:rsidR="000D648E" w:rsidRDefault="00B25BAC">
                  <w:pPr>
                    <w:rPr>
                      <w:rFonts w:ascii="Arial" w:hAnsi="Arial" w:cs="Arial"/>
                      <w:sz w:val="16"/>
                      <w:szCs w:val="16"/>
                    </w:rPr>
                  </w:pPr>
                  <w:r>
                    <w:rPr>
                      <w:rFonts w:ascii="Arial" w:hAnsi="Arial" w:cs="Arial"/>
                      <w:sz w:val="16"/>
                      <w:szCs w:val="16"/>
                      <w:lang w:val="en-US"/>
                    </w:rPr>
                    <w:t>104</w:t>
                  </w:r>
                </w:p>
              </w:tc>
            </w:tr>
            <w:tr w:rsidR="000D648E" w14:paraId="3FDD3EB2" w14:textId="77777777">
              <w:tc>
                <w:tcPr>
                  <w:tcW w:w="1604" w:type="dxa"/>
                </w:tcPr>
                <w:p w14:paraId="2DAEE0DC" w14:textId="77777777" w:rsidR="000D648E" w:rsidRDefault="00B25BAC">
                  <w:pPr>
                    <w:rPr>
                      <w:rFonts w:ascii="Arial" w:hAnsi="Arial" w:cs="Arial"/>
                      <w:sz w:val="16"/>
                      <w:szCs w:val="16"/>
                    </w:rPr>
                  </w:pPr>
                  <w:r>
                    <w:rPr>
                      <w:rFonts w:ascii="Arial" w:hAnsi="Arial" w:cs="Arial"/>
                      <w:sz w:val="16"/>
                      <w:szCs w:val="16"/>
                      <w:lang w:val="en-US"/>
                    </w:rPr>
                    <w:lastRenderedPageBreak/>
                    <w:t>DP: option2</w:t>
                  </w:r>
                </w:p>
              </w:tc>
              <w:tc>
                <w:tcPr>
                  <w:tcW w:w="1605" w:type="dxa"/>
                </w:tcPr>
                <w:p w14:paraId="28F51284"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CD42D70"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2E01992"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7A41E7DA"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4D689306" w14:textId="77777777" w:rsidR="000D648E" w:rsidRDefault="00B25BAC">
                  <w:pPr>
                    <w:rPr>
                      <w:rFonts w:ascii="Arial" w:hAnsi="Arial" w:cs="Arial"/>
                      <w:sz w:val="16"/>
                      <w:szCs w:val="16"/>
                    </w:rPr>
                  </w:pPr>
                  <w:r>
                    <w:rPr>
                      <w:rFonts w:ascii="Arial" w:hAnsi="Arial" w:cs="Arial"/>
                      <w:sz w:val="16"/>
                      <w:szCs w:val="16"/>
                      <w:lang w:val="en-US"/>
                    </w:rPr>
                    <w:t>256</w:t>
                  </w:r>
                </w:p>
              </w:tc>
            </w:tr>
            <w:tr w:rsidR="000D648E" w14:paraId="4CF85F84" w14:textId="77777777">
              <w:tc>
                <w:tcPr>
                  <w:tcW w:w="1604" w:type="dxa"/>
                </w:tcPr>
                <w:p w14:paraId="25BB13A0" w14:textId="77777777" w:rsidR="000D648E" w:rsidRDefault="00B25BAC">
                  <w:pPr>
                    <w:rPr>
                      <w:rFonts w:ascii="Arial" w:hAnsi="Arial" w:cs="Arial"/>
                      <w:sz w:val="16"/>
                      <w:szCs w:val="16"/>
                    </w:rPr>
                  </w:pPr>
                  <w:r>
                    <w:rPr>
                      <w:rFonts w:ascii="Arial" w:hAnsi="Arial" w:cs="Arial"/>
                      <w:sz w:val="16"/>
                      <w:szCs w:val="16"/>
                      <w:lang w:val="en-US"/>
                    </w:rPr>
                    <w:t>DP: option3</w:t>
                  </w:r>
                </w:p>
              </w:tc>
              <w:tc>
                <w:tcPr>
                  <w:tcW w:w="1605" w:type="dxa"/>
                </w:tcPr>
                <w:p w14:paraId="14EC9641" w14:textId="77777777" w:rsidR="000D648E" w:rsidRDefault="00B25BAC">
                  <w:pPr>
                    <w:rPr>
                      <w:rFonts w:ascii="Arial" w:hAnsi="Arial" w:cs="Arial"/>
                      <w:sz w:val="16"/>
                      <w:szCs w:val="16"/>
                    </w:rPr>
                  </w:pPr>
                  <w:r>
                    <w:rPr>
                      <w:rFonts w:ascii="Arial" w:hAnsi="Arial" w:cs="Arial"/>
                      <w:sz w:val="16"/>
                      <w:szCs w:val="16"/>
                      <w:lang w:val="en-US"/>
                    </w:rPr>
                    <w:t>2311</w:t>
                  </w:r>
                </w:p>
              </w:tc>
              <w:tc>
                <w:tcPr>
                  <w:tcW w:w="1605" w:type="dxa"/>
                </w:tcPr>
                <w:p w14:paraId="534CE6C5" w14:textId="77777777" w:rsidR="000D648E" w:rsidRDefault="00B25BAC">
                  <w:pPr>
                    <w:rPr>
                      <w:rFonts w:ascii="Arial" w:hAnsi="Arial" w:cs="Arial"/>
                      <w:sz w:val="16"/>
                      <w:szCs w:val="16"/>
                    </w:rPr>
                  </w:pPr>
                  <w:r>
                    <w:rPr>
                      <w:rFonts w:ascii="Arial" w:hAnsi="Arial" w:cs="Arial"/>
                      <w:sz w:val="16"/>
                      <w:szCs w:val="16"/>
                      <w:lang w:val="en-US"/>
                    </w:rPr>
                    <w:t>583</w:t>
                  </w:r>
                </w:p>
              </w:tc>
              <w:tc>
                <w:tcPr>
                  <w:tcW w:w="1605" w:type="dxa"/>
                </w:tcPr>
                <w:p w14:paraId="483E0562" w14:textId="77777777" w:rsidR="000D648E" w:rsidRDefault="00B25BAC">
                  <w:pPr>
                    <w:rPr>
                      <w:rFonts w:ascii="Arial" w:hAnsi="Arial" w:cs="Arial"/>
                      <w:sz w:val="16"/>
                      <w:szCs w:val="16"/>
                    </w:rPr>
                  </w:pPr>
                  <w:r>
                    <w:rPr>
                      <w:rFonts w:ascii="Arial" w:hAnsi="Arial" w:cs="Arial"/>
                      <w:sz w:val="16"/>
                      <w:szCs w:val="16"/>
                      <w:lang w:val="en-US"/>
                    </w:rPr>
                    <w:t>295</w:t>
                  </w:r>
                </w:p>
              </w:tc>
              <w:tc>
                <w:tcPr>
                  <w:tcW w:w="1605" w:type="dxa"/>
                </w:tcPr>
                <w:p w14:paraId="0E615712" w14:textId="77777777" w:rsidR="000D648E" w:rsidRDefault="00B25BAC">
                  <w:pPr>
                    <w:rPr>
                      <w:rFonts w:ascii="Arial" w:hAnsi="Arial" w:cs="Arial"/>
                      <w:sz w:val="16"/>
                      <w:szCs w:val="16"/>
                    </w:rPr>
                  </w:pPr>
                  <w:r>
                    <w:rPr>
                      <w:rFonts w:ascii="Arial" w:hAnsi="Arial" w:cs="Arial"/>
                      <w:sz w:val="16"/>
                      <w:szCs w:val="16"/>
                      <w:lang w:val="en-US"/>
                    </w:rPr>
                    <w:t>151</w:t>
                  </w:r>
                </w:p>
              </w:tc>
              <w:tc>
                <w:tcPr>
                  <w:tcW w:w="1605" w:type="dxa"/>
                </w:tcPr>
                <w:p w14:paraId="4756188B" w14:textId="77777777" w:rsidR="000D648E" w:rsidRDefault="00B25BAC">
                  <w:pPr>
                    <w:rPr>
                      <w:rFonts w:ascii="Arial" w:hAnsi="Arial" w:cs="Arial"/>
                      <w:sz w:val="16"/>
                      <w:szCs w:val="16"/>
                    </w:rPr>
                  </w:pPr>
                  <w:r>
                    <w:rPr>
                      <w:rFonts w:ascii="Arial" w:hAnsi="Arial" w:cs="Arial"/>
                      <w:sz w:val="16"/>
                      <w:szCs w:val="16"/>
                      <w:lang w:val="en-US"/>
                    </w:rPr>
                    <w:t>79</w:t>
                  </w:r>
                </w:p>
              </w:tc>
            </w:tr>
          </w:tbl>
          <w:p w14:paraId="6F752EAE" w14:textId="77777777" w:rsidR="000D648E" w:rsidRDefault="00B25BAC">
            <w:pPr>
              <w:rPr>
                <w:rFonts w:cs="Calibri"/>
                <w:color w:val="000000"/>
              </w:rPr>
            </w:pPr>
            <w:r>
              <w:rPr>
                <w:rFonts w:cs="Calibri"/>
                <w:color w:val="000000"/>
              </w:rPr>
              <w:t>Observation 4: For evaluation of model input measurement size and reporting overhead, multiple reporting options and measurement quantities are considered and the reporting overhead/measurement size for different measurement types observed as follows:</w:t>
            </w:r>
          </w:p>
          <w:p w14:paraId="7D8CC058"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1BBBE8FB"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2E5A626"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0F23C5CB" w14:textId="77777777" w:rsidR="000D648E" w:rsidRDefault="000D648E">
            <w:pPr>
              <w:ind w:left="567"/>
              <w:rPr>
                <w:rFonts w:cs="Calibri"/>
                <w:color w:val="000000"/>
              </w:rPr>
            </w:pPr>
          </w:p>
          <w:p w14:paraId="6A67A2E2" w14:textId="77777777" w:rsidR="000D648E" w:rsidRDefault="00B25BAC">
            <w:pPr>
              <w:rPr>
                <w:rFonts w:cs="Calibri"/>
                <w:color w:val="000000"/>
              </w:rPr>
            </w:pPr>
            <w:r>
              <w:rPr>
                <w:rFonts w:cs="Calibri"/>
                <w:color w:val="000000"/>
              </w:rPr>
              <w:t>Observation 6: For direct AI/ML positioning evaluation, when N't measurements (CIR or PDP) are considered for model input, evaluation results show that the positioning performance depends on the selection methodology of N't measurements. Selecting N't measurements based on the strongest power on most cases (i.e., different N't values, measurement types, and model complexities) does not provide the best performance. For example,</w:t>
            </w:r>
          </w:p>
          <w:p w14:paraId="24E0A367" w14:textId="77777777" w:rsidR="000D648E" w:rsidRDefault="00B25BAC">
            <w:pPr>
              <w:ind w:left="567"/>
              <w:rPr>
                <w:rFonts w:cs="Calibri"/>
                <w:color w:val="000000"/>
              </w:rPr>
            </w:pPr>
            <w:r>
              <w:rPr>
                <w:rFonts w:cs="Calibri"/>
                <w:color w:val="000000"/>
              </w:rPr>
              <w:t>•</w:t>
            </w:r>
            <w:r>
              <w:rPr>
                <w:rFonts w:cs="Calibri"/>
                <w:color w:val="000000"/>
              </w:rPr>
              <w:tab/>
              <w:t>For 4 out of 16 evaluations, positioning error with strongest power N’t measurements is 0.88 to 0.94 of the case with a proprietary N’t measurements selection.</w:t>
            </w:r>
          </w:p>
          <w:p w14:paraId="58E95E17" w14:textId="77777777" w:rsidR="000D648E" w:rsidRDefault="00B25BAC">
            <w:pPr>
              <w:ind w:left="567"/>
              <w:rPr>
                <w:rFonts w:cs="Calibri"/>
                <w:color w:val="000000"/>
              </w:rPr>
            </w:pPr>
            <w:r>
              <w:rPr>
                <w:rFonts w:cs="Calibri"/>
                <w:color w:val="000000"/>
              </w:rPr>
              <w:t>•</w:t>
            </w:r>
            <w:r>
              <w:rPr>
                <w:rFonts w:cs="Calibri"/>
                <w:color w:val="000000"/>
              </w:rPr>
              <w:tab/>
              <w:t>For 12 out of 16 evaluations, positioning error with strongest power N’t measurements is 1 to 1.24 of the case with a proprietary N’t measurements selection.</w:t>
            </w:r>
          </w:p>
          <w:p w14:paraId="0BCB70A0" w14:textId="77777777" w:rsidR="000D648E" w:rsidRDefault="000D648E">
            <w:pPr>
              <w:rPr>
                <w:rFonts w:cs="Calibri"/>
                <w:color w:val="000000"/>
              </w:rPr>
            </w:pPr>
          </w:p>
          <w:p w14:paraId="16AC5C8E" w14:textId="77777777" w:rsidR="000D648E" w:rsidRDefault="00B25BAC">
            <w:pPr>
              <w:rPr>
                <w:rFonts w:cs="Calibri"/>
                <w:color w:val="000000"/>
              </w:rPr>
            </w:pPr>
            <w:r>
              <w:rPr>
                <w:rFonts w:cs="Calibri"/>
                <w:color w:val="000000"/>
              </w:rPr>
              <w:t>Proposal 2: For direct AI/ML positioning, the selection of the N't measurements to be reported should be made flexible.</w:t>
            </w:r>
          </w:p>
          <w:p w14:paraId="6D67706D" w14:textId="77777777" w:rsidR="000D648E" w:rsidRDefault="00B25BAC">
            <w:pPr>
              <w:rPr>
                <w:rFonts w:cs="Calibri"/>
                <w:color w:val="000000"/>
              </w:rPr>
            </w:pPr>
            <w:r>
              <w:rPr>
                <w:rFonts w:cs="Calibri"/>
                <w:color w:val="000000"/>
              </w:rPr>
              <w:t xml:space="preserve">Observation 9: For direct AI/ML positioning evaluation, when N't measurements (CIR or PDP) are considered for model input, evaluation results show the required measurement size/reporting overhead need to be almost exponentially increased to maintain linear enhancement in positioning accuracy. </w:t>
            </w:r>
          </w:p>
          <w:p w14:paraId="3450F252" w14:textId="77777777" w:rsidR="000D648E" w:rsidRDefault="00B25BAC">
            <w:pPr>
              <w:rPr>
                <w:rFonts w:cs="Calibri"/>
                <w:color w:val="000000"/>
              </w:rPr>
            </w:pPr>
            <w:r>
              <w:rPr>
                <w:rFonts w:cs="Calibri"/>
                <w:color w:val="000000"/>
              </w:rPr>
              <w:t>Proposal 3: For direct AI/ML positioning and due to huge reporting overhead and limited accuracy enhancement, deprioritize reporting beyond N’t =8 measurements.</w:t>
            </w:r>
          </w:p>
          <w:p w14:paraId="206CFCD9" w14:textId="77777777" w:rsidR="000D648E" w:rsidRDefault="000D648E">
            <w:pPr>
              <w:rPr>
                <w:rFonts w:cs="Calibri"/>
                <w:color w:val="000000"/>
              </w:rPr>
            </w:pPr>
          </w:p>
        </w:tc>
      </w:tr>
      <w:tr w:rsidR="000D648E" w14:paraId="3E03BA60" w14:textId="77777777">
        <w:trPr>
          <w:trHeight w:val="420"/>
        </w:trPr>
        <w:tc>
          <w:tcPr>
            <w:tcW w:w="9985" w:type="dxa"/>
            <w:shd w:val="clear" w:color="auto" w:fill="auto"/>
            <w:noWrap/>
          </w:tcPr>
          <w:p w14:paraId="210675C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0FE11A54" w14:textId="77777777" w:rsidR="000D648E" w:rsidRDefault="00B25BAC">
            <w:r>
              <w:t>As shown in Figure 94, we have the following observations:</w:t>
            </w:r>
          </w:p>
          <w:p w14:paraId="49BBC37C"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DP has the least bit overhead for reporting;</w:t>
            </w:r>
          </w:p>
          <w:p w14:paraId="43474403"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The overhead of PDP reporting is slightly larger than that of RSRPP reporting without delay (only report 9 RSRPPs without the corresponding path delay); </w:t>
            </w:r>
          </w:p>
          <w:p w14:paraId="20090A5F"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The overhead of RSRPP reporting with delay is greatly larger than that of PDP reporting and slightly larger than that of CIR reporting. </w:t>
            </w:r>
          </w:p>
          <w:p w14:paraId="15DFABD7"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With the increase of TRP number, the overhead linearly increases. </w:t>
            </w:r>
          </w:p>
          <w:p w14:paraId="40D01BF7" w14:textId="77777777" w:rsidR="000D648E" w:rsidRDefault="00B25BAC">
            <w:pPr>
              <w:rPr>
                <w:rFonts w:cs="Calibri"/>
                <w:color w:val="000000"/>
              </w:rPr>
            </w:pPr>
            <w:r>
              <w:rPr>
                <w:rFonts w:cs="Calibri"/>
                <w:color w:val="000000"/>
              </w:rPr>
              <w:lastRenderedPageBreak/>
              <w:t>Observation 36:</w:t>
            </w:r>
            <w:r>
              <w:rPr>
                <w:rFonts w:cs="Calibri"/>
                <w:color w:val="000000"/>
              </w:rPr>
              <w:tab/>
              <w:t>The bit overhead of CIR reporting is acceptable when the number of TRPs used for positioning is relatively small, such as 4 TRPs.</w:t>
            </w:r>
          </w:p>
          <w:p w14:paraId="0ACDA9CD" w14:textId="77777777" w:rsidR="000D648E" w:rsidRDefault="00B25BAC">
            <w:pPr>
              <w:rPr>
                <w:rFonts w:cs="Calibri"/>
                <w:color w:val="000000"/>
              </w:rPr>
            </w:pPr>
            <w:r>
              <w:rPr>
                <w:noProof/>
              </w:rPr>
              <w:drawing>
                <wp:inline distT="0" distB="0" distL="0" distR="0" wp14:anchorId="38464E9A" wp14:editId="7C423326">
                  <wp:extent cx="3793490" cy="2472690"/>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0EF7D380" w14:textId="77777777" w:rsidR="000D648E" w:rsidRDefault="00B25BAC">
            <w:pPr>
              <w:rPr>
                <w:rFonts w:cs="Calibri"/>
                <w:color w:val="000000"/>
              </w:rPr>
            </w:pPr>
            <w:r>
              <w:rPr>
                <w:rFonts w:cs="Calibri"/>
                <w:color w:val="000000"/>
              </w:rPr>
              <w:t>Figure 94</w:t>
            </w:r>
            <w:r>
              <w:rPr>
                <w:rFonts w:cs="Calibri"/>
                <w:color w:val="000000"/>
              </w:rPr>
              <w:tab/>
              <w:t>Evaluation of overhead of different measurement reports</w:t>
            </w:r>
          </w:p>
          <w:p w14:paraId="5479878D" w14:textId="77777777" w:rsidR="000D648E" w:rsidRDefault="00B25BAC">
            <w:pPr>
              <w:rPr>
                <w:rFonts w:cs="Calibri"/>
                <w:color w:val="000000"/>
              </w:rPr>
            </w:pPr>
            <w:r>
              <w:rPr>
                <w:rFonts w:cs="Calibri"/>
                <w:color w:val="000000"/>
              </w:rPr>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555212F3" w14:textId="77777777" w:rsidR="000D648E" w:rsidRDefault="00B25BAC">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8ADCF3D" w14:textId="77777777" w:rsidR="000D648E" w:rsidRDefault="00B25BAC">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4EF444A1" w14:textId="77777777" w:rsidR="000D648E" w:rsidRDefault="00B25BAC">
            <w:pPr>
              <w:rPr>
                <w:rFonts w:cs="Calibri"/>
                <w:color w:val="000000"/>
              </w:rPr>
            </w:pPr>
            <w:r>
              <w:rPr>
                <w:rFonts w:cs="Calibri"/>
                <w:color w:val="000000"/>
              </w:rPr>
              <w:t>Observation 40:</w:t>
            </w:r>
            <w:r>
              <w:rPr>
                <w:rFonts w:cs="Calibri"/>
                <w:color w:val="000000"/>
              </w:rPr>
              <w:tab/>
              <w:t>Sub-meter positioning accuracy can be reached with only several hundreds of bits overhead when adopting DP/PDP/CIR as model input.</w:t>
            </w:r>
          </w:p>
          <w:p w14:paraId="0BF9BCCB" w14:textId="77777777" w:rsidR="000D648E" w:rsidRDefault="00B25BAC">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06CC653B" w14:textId="77777777" w:rsidR="000D648E" w:rsidRDefault="000D648E">
            <w:pPr>
              <w:rPr>
                <w:rFonts w:cs="Calibri"/>
                <w:color w:val="000000"/>
              </w:rPr>
            </w:pPr>
          </w:p>
          <w:p w14:paraId="6A5445B9" w14:textId="77777777" w:rsidR="000D648E" w:rsidRDefault="000D648E">
            <w:pPr>
              <w:rPr>
                <w:rFonts w:cs="Calibri"/>
                <w:color w:val="000000"/>
              </w:rPr>
            </w:pPr>
          </w:p>
        </w:tc>
      </w:tr>
      <w:tr w:rsidR="000D648E" w14:paraId="51BE1F83" w14:textId="77777777">
        <w:trPr>
          <w:trHeight w:val="420"/>
        </w:trPr>
        <w:tc>
          <w:tcPr>
            <w:tcW w:w="9985" w:type="dxa"/>
            <w:shd w:val="clear" w:color="auto" w:fill="auto"/>
            <w:noWrap/>
          </w:tcPr>
          <w:p w14:paraId="3011CB7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InterDigital (R1-2307582)</w:t>
            </w:r>
          </w:p>
          <w:p w14:paraId="35B879B7" w14:textId="77777777" w:rsidR="000D648E" w:rsidRDefault="00B25BAC">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0D648E" w14:paraId="3FDB86F3" w14:textId="77777777">
              <w:trPr>
                <w:jc w:val="center"/>
              </w:trPr>
              <w:tc>
                <w:tcPr>
                  <w:tcW w:w="2456" w:type="dxa"/>
                </w:tcPr>
                <w:p w14:paraId="01222C43" w14:textId="77777777" w:rsidR="000D648E" w:rsidRDefault="00B25BAC">
                  <w:pPr>
                    <w:rPr>
                      <w:b/>
                      <w:bCs/>
                      <w:color w:val="000000"/>
                      <w:sz w:val="18"/>
                      <w:szCs w:val="18"/>
                    </w:rPr>
                  </w:pPr>
                  <w:r>
                    <w:rPr>
                      <w:b/>
                      <w:bCs/>
                      <w:color w:val="000000"/>
                      <w:sz w:val="18"/>
                      <w:szCs w:val="18"/>
                    </w:rPr>
                    <w:t>Model input</w:t>
                  </w:r>
                </w:p>
              </w:tc>
              <w:tc>
                <w:tcPr>
                  <w:tcW w:w="2458" w:type="dxa"/>
                </w:tcPr>
                <w:p w14:paraId="1708C475" w14:textId="77777777" w:rsidR="000D648E" w:rsidRDefault="00B25BAC">
                  <w:pPr>
                    <w:rPr>
                      <w:b/>
                      <w:bCs/>
                      <w:color w:val="000000"/>
                      <w:sz w:val="18"/>
                      <w:szCs w:val="18"/>
                    </w:rPr>
                  </w:pPr>
                  <w:r>
                    <w:rPr>
                      <w:b/>
                      <w:bCs/>
                      <w:color w:val="000000"/>
                      <w:sz w:val="18"/>
                      <w:szCs w:val="18"/>
                    </w:rPr>
                    <w:t>Measurement Size</w:t>
                  </w:r>
                </w:p>
              </w:tc>
              <w:tc>
                <w:tcPr>
                  <w:tcW w:w="2081" w:type="dxa"/>
                </w:tcPr>
                <w:p w14:paraId="4665863C" w14:textId="77777777" w:rsidR="000D648E" w:rsidRDefault="00B25BAC">
                  <w:pPr>
                    <w:rPr>
                      <w:b/>
                      <w:bCs/>
                      <w:color w:val="000000"/>
                      <w:sz w:val="18"/>
                      <w:szCs w:val="18"/>
                    </w:rPr>
                  </w:pPr>
                  <w:r>
                    <w:rPr>
                      <w:b/>
                      <w:bCs/>
                      <w:color w:val="000000"/>
                      <w:sz w:val="18"/>
                      <w:szCs w:val="18"/>
                    </w:rPr>
                    <w:t>90% horizontal positioning accuracy</w:t>
                  </w:r>
                </w:p>
              </w:tc>
            </w:tr>
            <w:tr w:rsidR="000D648E" w14:paraId="18D5DED5" w14:textId="77777777">
              <w:trPr>
                <w:jc w:val="center"/>
              </w:trPr>
              <w:tc>
                <w:tcPr>
                  <w:tcW w:w="2456" w:type="dxa"/>
                </w:tcPr>
                <w:p w14:paraId="63D4DDA9" w14:textId="77777777" w:rsidR="000D648E" w:rsidRDefault="00B25BAC">
                  <w:pPr>
                    <w:rPr>
                      <w:sz w:val="18"/>
                      <w:szCs w:val="18"/>
                    </w:rPr>
                  </w:pPr>
                  <w:r>
                    <w:rPr>
                      <w:sz w:val="18"/>
                      <w:szCs w:val="18"/>
                    </w:rPr>
                    <w:t>UE position (2D horizontal)</w:t>
                  </w:r>
                </w:p>
              </w:tc>
              <w:tc>
                <w:tcPr>
                  <w:tcW w:w="2458" w:type="dxa"/>
                </w:tcPr>
                <w:p w14:paraId="78487DE0" w14:textId="77777777" w:rsidR="000D648E" w:rsidRDefault="00B25BAC">
                  <w:pPr>
                    <w:rPr>
                      <w:sz w:val="18"/>
                      <w:szCs w:val="18"/>
                    </w:rPr>
                  </w:pPr>
                  <w:r>
                    <w:rPr>
                      <w:sz w:val="18"/>
                      <w:szCs w:val="18"/>
                    </w:rPr>
                    <w:t>2</w:t>
                  </w:r>
                </w:p>
              </w:tc>
              <w:tc>
                <w:tcPr>
                  <w:tcW w:w="2081" w:type="dxa"/>
                </w:tcPr>
                <w:p w14:paraId="1011E048" w14:textId="77777777" w:rsidR="000D648E" w:rsidRDefault="00B25BAC">
                  <w:pPr>
                    <w:rPr>
                      <w:sz w:val="18"/>
                      <w:szCs w:val="18"/>
                    </w:rPr>
                  </w:pPr>
                  <w:r>
                    <w:rPr>
                      <w:sz w:val="18"/>
                      <w:szCs w:val="18"/>
                    </w:rPr>
                    <w:t>NA</w:t>
                  </w:r>
                </w:p>
              </w:tc>
            </w:tr>
            <w:tr w:rsidR="000D648E" w14:paraId="1267E3DD" w14:textId="77777777">
              <w:trPr>
                <w:jc w:val="center"/>
              </w:trPr>
              <w:tc>
                <w:tcPr>
                  <w:tcW w:w="2456" w:type="dxa"/>
                </w:tcPr>
                <w:p w14:paraId="5FD25F74" w14:textId="77777777" w:rsidR="000D648E" w:rsidRDefault="00B25BAC">
                  <w:pPr>
                    <w:rPr>
                      <w:sz w:val="18"/>
                      <w:szCs w:val="18"/>
                    </w:rPr>
                  </w:pPr>
                  <w:r>
                    <w:rPr>
                      <w:sz w:val="18"/>
                      <w:szCs w:val="18"/>
                      <w:lang w:val="en-US"/>
                    </w:rPr>
                    <w:t>RSRP (Per beam RSRP from multiple TRPs, 18 TRPs, 6 beams per TRP)</w:t>
                  </w:r>
                </w:p>
              </w:tc>
              <w:tc>
                <w:tcPr>
                  <w:tcW w:w="2458" w:type="dxa"/>
                </w:tcPr>
                <w:p w14:paraId="24A4C952" w14:textId="77777777" w:rsidR="000D648E" w:rsidRDefault="00B25BAC">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60CC2302" w14:textId="77777777" w:rsidR="000D648E" w:rsidRDefault="00B25BAC">
                  <w:pPr>
                    <w:rPr>
                      <w:sz w:val="18"/>
                      <w:szCs w:val="18"/>
                    </w:rPr>
                  </w:pPr>
                  <w:r>
                    <w:rPr>
                      <w:sz w:val="18"/>
                      <w:szCs w:val="18"/>
                    </w:rPr>
                    <w:t>3.35</w:t>
                  </w:r>
                </w:p>
              </w:tc>
            </w:tr>
            <w:tr w:rsidR="000D648E" w14:paraId="30AC3413" w14:textId="77777777">
              <w:trPr>
                <w:jc w:val="center"/>
              </w:trPr>
              <w:tc>
                <w:tcPr>
                  <w:tcW w:w="2456" w:type="dxa"/>
                </w:tcPr>
                <w:p w14:paraId="369D4A7C" w14:textId="77777777" w:rsidR="000D648E" w:rsidRDefault="00B25BAC">
                  <w:pPr>
                    <w:rPr>
                      <w:sz w:val="18"/>
                      <w:szCs w:val="18"/>
                    </w:rPr>
                  </w:pPr>
                  <w:r>
                    <w:rPr>
                      <w:sz w:val="18"/>
                      <w:szCs w:val="18"/>
                      <w:lang w:val="en-US"/>
                    </w:rPr>
                    <w:lastRenderedPageBreak/>
                    <w:t>Per beam RSRP from multiple TRPs (18 TRPs, 6 beams per TRP) and per TRP RSTD value (18 RSTD values)</w:t>
                  </w:r>
                </w:p>
              </w:tc>
              <w:tc>
                <w:tcPr>
                  <w:tcW w:w="2458" w:type="dxa"/>
                </w:tcPr>
                <w:p w14:paraId="4B3F4F89" w14:textId="77777777" w:rsidR="000D648E" w:rsidRDefault="00B25BAC">
                  <w:pPr>
                    <w:rPr>
                      <w:sz w:val="18"/>
                      <w:szCs w:val="18"/>
                    </w:rPr>
                  </w:pPr>
                  <w:r>
                    <w:rPr>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56DB2877" w14:textId="77777777" w:rsidR="000D648E" w:rsidRDefault="00B25BAC">
                  <w:pPr>
                    <w:rPr>
                      <w:sz w:val="18"/>
                      <w:szCs w:val="18"/>
                    </w:rPr>
                  </w:pPr>
                  <w:r>
                    <w:rPr>
                      <w:sz w:val="18"/>
                      <w:szCs w:val="18"/>
                    </w:rPr>
                    <w:t>1.69</w:t>
                  </w:r>
                </w:p>
              </w:tc>
            </w:tr>
            <w:tr w:rsidR="000D648E" w14:paraId="3933DBA2" w14:textId="77777777">
              <w:trPr>
                <w:jc w:val="center"/>
              </w:trPr>
              <w:tc>
                <w:tcPr>
                  <w:tcW w:w="2456" w:type="dxa"/>
                </w:tcPr>
                <w:p w14:paraId="59568462" w14:textId="77777777" w:rsidR="000D648E" w:rsidRDefault="00B25BAC">
                  <w:pPr>
                    <w:rPr>
                      <w:sz w:val="18"/>
                      <w:szCs w:val="18"/>
                    </w:rPr>
                  </w:pPr>
                  <w:r>
                    <w:rPr>
                      <w:sz w:val="18"/>
                      <w:szCs w:val="18"/>
                      <w:lang w:val="en-US"/>
                    </w:rPr>
                    <w:t>CIR (18 TRPs, 256 taps per TRP, Complex Number=2)</w:t>
                  </w:r>
                </w:p>
              </w:tc>
              <w:tc>
                <w:tcPr>
                  <w:tcW w:w="2458" w:type="dxa"/>
                </w:tcPr>
                <w:p w14:paraId="67218861" w14:textId="77777777" w:rsidR="000D648E" w:rsidRDefault="00B25BAC">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0C79D6D8" w14:textId="77777777" w:rsidR="000D648E" w:rsidRDefault="00B25BAC">
                  <w:pPr>
                    <w:rPr>
                      <w:sz w:val="18"/>
                      <w:szCs w:val="18"/>
                    </w:rPr>
                  </w:pPr>
                  <w:r>
                    <w:rPr>
                      <w:sz w:val="18"/>
                      <w:szCs w:val="18"/>
                    </w:rPr>
                    <w:t>0.98</w:t>
                  </w:r>
                </w:p>
              </w:tc>
            </w:tr>
            <w:tr w:rsidR="000D648E" w14:paraId="5D8EAED4" w14:textId="77777777">
              <w:trPr>
                <w:jc w:val="center"/>
              </w:trPr>
              <w:tc>
                <w:tcPr>
                  <w:tcW w:w="2456" w:type="dxa"/>
                </w:tcPr>
                <w:p w14:paraId="157DB46A" w14:textId="77777777" w:rsidR="000D648E" w:rsidRDefault="00B25BAC">
                  <w:pPr>
                    <w:rPr>
                      <w:sz w:val="18"/>
                      <w:szCs w:val="18"/>
                    </w:rPr>
                  </w:pPr>
                  <w:r>
                    <w:rPr>
                      <w:sz w:val="18"/>
                      <w:szCs w:val="18"/>
                      <w:lang w:val="en-US"/>
                    </w:rPr>
                    <w:t>PDP (18 TRPs, 256 taps per TRP)</w:t>
                  </w:r>
                </w:p>
              </w:tc>
              <w:tc>
                <w:tcPr>
                  <w:tcW w:w="2458" w:type="dxa"/>
                </w:tcPr>
                <w:p w14:paraId="127F02D4" w14:textId="77777777" w:rsidR="000D648E" w:rsidRDefault="00B25BAC">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2D9C3AF6" w14:textId="77777777" w:rsidR="000D648E" w:rsidRDefault="00B25BAC">
                  <w:pPr>
                    <w:rPr>
                      <w:sz w:val="18"/>
                      <w:szCs w:val="18"/>
                    </w:rPr>
                  </w:pPr>
                  <w:r>
                    <w:rPr>
                      <w:sz w:val="18"/>
                      <w:szCs w:val="18"/>
                    </w:rPr>
                    <w:t>1.59</w:t>
                  </w:r>
                </w:p>
              </w:tc>
            </w:tr>
            <w:tr w:rsidR="000D648E" w14:paraId="10D2C416" w14:textId="77777777">
              <w:trPr>
                <w:trHeight w:val="773"/>
                <w:jc w:val="center"/>
              </w:trPr>
              <w:tc>
                <w:tcPr>
                  <w:tcW w:w="2456" w:type="dxa"/>
                </w:tcPr>
                <w:p w14:paraId="45D5F573" w14:textId="77777777" w:rsidR="000D648E" w:rsidRDefault="00B25BAC">
                  <w:pPr>
                    <w:rPr>
                      <w:sz w:val="18"/>
                      <w:szCs w:val="18"/>
                    </w:rPr>
                  </w:pPr>
                  <w:r>
                    <w:rPr>
                      <w:sz w:val="18"/>
                      <w:szCs w:val="18"/>
                      <w:lang w:val="en-US"/>
                    </w:rPr>
                    <w:t>CIR (6 TRPs, 256 taps per TRP, Complex Number=2, as per approach 1-A)</w:t>
                  </w:r>
                </w:p>
              </w:tc>
              <w:tc>
                <w:tcPr>
                  <w:tcW w:w="2458" w:type="dxa"/>
                </w:tcPr>
                <w:p w14:paraId="3C360EF9" w14:textId="77777777" w:rsidR="000D648E" w:rsidRDefault="00B25BAC">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00E94A44" w14:textId="77777777" w:rsidR="000D648E" w:rsidRDefault="00B25BAC">
                  <w:pPr>
                    <w:rPr>
                      <w:sz w:val="18"/>
                      <w:szCs w:val="18"/>
                    </w:rPr>
                  </w:pPr>
                  <w:r>
                    <w:rPr>
                      <w:sz w:val="18"/>
                      <w:szCs w:val="18"/>
                    </w:rPr>
                    <w:t>1.70</w:t>
                  </w:r>
                </w:p>
              </w:tc>
            </w:tr>
            <w:tr w:rsidR="000D648E" w14:paraId="3C8597A4" w14:textId="77777777">
              <w:trPr>
                <w:jc w:val="center"/>
              </w:trPr>
              <w:tc>
                <w:tcPr>
                  <w:tcW w:w="2456" w:type="dxa"/>
                </w:tcPr>
                <w:p w14:paraId="00B92802" w14:textId="77777777" w:rsidR="000D648E" w:rsidRDefault="00B25BAC">
                  <w:pPr>
                    <w:rPr>
                      <w:sz w:val="18"/>
                      <w:szCs w:val="18"/>
                    </w:rPr>
                  </w:pPr>
                  <w:r>
                    <w:rPr>
                      <w:sz w:val="18"/>
                      <w:szCs w:val="18"/>
                      <w:lang w:val="en-US"/>
                    </w:rPr>
                    <w:t>CIR (18 TRPs, 32 taps per TRP, Complex Number=2, as per approach 1-A)</w:t>
                  </w:r>
                </w:p>
              </w:tc>
              <w:tc>
                <w:tcPr>
                  <w:tcW w:w="2458" w:type="dxa"/>
                </w:tcPr>
                <w:p w14:paraId="5A40938D" w14:textId="77777777" w:rsidR="000D648E" w:rsidRDefault="00B25BAC">
                  <w:pPr>
                    <w:rPr>
                      <w:sz w:val="18"/>
                      <w:szCs w:val="18"/>
                    </w:rPr>
                  </w:pPr>
                  <w:r>
                    <w:rPr>
                      <w:sz w:val="18"/>
                      <w:szCs w:val="18"/>
                      <w:lang w:val="en-US"/>
                    </w:rPr>
                    <w:t>1152</w:t>
                  </w:r>
                </w:p>
              </w:tc>
              <w:tc>
                <w:tcPr>
                  <w:tcW w:w="2081" w:type="dxa"/>
                  <w:tcBorders>
                    <w:top w:val="single" w:sz="4" w:space="0" w:color="auto"/>
                    <w:left w:val="single" w:sz="4" w:space="0" w:color="auto"/>
                    <w:bottom w:val="single" w:sz="4" w:space="0" w:color="auto"/>
                    <w:right w:val="single" w:sz="4" w:space="0" w:color="auto"/>
                  </w:tcBorders>
                </w:tcPr>
                <w:p w14:paraId="7A6980F8" w14:textId="77777777" w:rsidR="000D648E" w:rsidRDefault="00B25BAC">
                  <w:pPr>
                    <w:rPr>
                      <w:sz w:val="18"/>
                      <w:szCs w:val="18"/>
                    </w:rPr>
                  </w:pPr>
                  <w:r>
                    <w:rPr>
                      <w:sz w:val="18"/>
                      <w:szCs w:val="18"/>
                      <w:lang w:val="en-US"/>
                    </w:rPr>
                    <w:t>1.85</w:t>
                  </w:r>
                </w:p>
              </w:tc>
            </w:tr>
          </w:tbl>
          <w:p w14:paraId="6C1737A1" w14:textId="77777777" w:rsidR="000D648E" w:rsidRDefault="00B25BAC">
            <w:pPr>
              <w:rPr>
                <w:rFonts w:cs="Calibri"/>
                <w:color w:val="000000"/>
              </w:rPr>
            </w:pPr>
            <w:r>
              <w:rPr>
                <w:rFonts w:cs="Calibri"/>
                <w:color w:val="000000"/>
              </w:rPr>
              <w:t>Proposal 1: For direct AI/ML based positioning, adopt RSRP+RSTD measurement input as one of the options for AIML input due to lower signalling overhead.</w:t>
            </w:r>
          </w:p>
        </w:tc>
      </w:tr>
      <w:tr w:rsidR="000D648E" w14:paraId="63A376B4" w14:textId="77777777">
        <w:trPr>
          <w:trHeight w:val="420"/>
        </w:trPr>
        <w:tc>
          <w:tcPr>
            <w:tcW w:w="9985" w:type="dxa"/>
            <w:shd w:val="clear" w:color="auto" w:fill="auto"/>
            <w:noWrap/>
          </w:tcPr>
          <w:p w14:paraId="05CBC08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74A5D002" w14:textId="77777777" w:rsidR="000D648E" w:rsidRDefault="00B25BAC">
            <w:pPr>
              <w:rPr>
                <w:bCs/>
                <w:sz w:val="20"/>
                <w:szCs w:val="20"/>
              </w:rPr>
            </w:pPr>
            <w:r>
              <w:rPr>
                <w:bCs/>
                <w:sz w:val="20"/>
                <w:szCs w:val="20"/>
              </w:rPr>
              <w:t>In most of our simulations</w:t>
            </w:r>
            <w:r>
              <w:rPr>
                <w:rFonts w:hint="eastAsia"/>
                <w:bCs/>
                <w:sz w:val="20"/>
                <w:szCs w:val="20"/>
              </w:rPr>
              <w:t xml:space="preserve">, </w:t>
            </w:r>
            <w:r>
              <w:rPr>
                <w:bCs/>
                <w:sz w:val="20"/>
                <w:szCs w:val="20"/>
              </w:rPr>
              <w:t>for the evaluation of AI/ML based positioning method,</w:t>
            </w:r>
            <w:r>
              <w:rPr>
                <w:rFonts w:hint="eastAsia"/>
                <w:bCs/>
                <w:sz w:val="20"/>
                <w:szCs w:val="20"/>
              </w:rPr>
              <w:t xml:space="preserve"> CIR of all (</w:t>
            </w:r>
            <w:r>
              <w:rPr>
                <w:bCs/>
                <w:sz w:val="20"/>
                <w:szCs w:val="20"/>
              </w:rPr>
              <w:t>N</w:t>
            </w:r>
            <w:r>
              <w:rPr>
                <w:bCs/>
                <w:sz w:val="20"/>
                <w:szCs w:val="20"/>
                <w:vertAlign w:val="subscript"/>
              </w:rPr>
              <w:t>TRP</w:t>
            </w:r>
            <w:r>
              <w:rPr>
                <w:rFonts w:hint="eastAsia"/>
                <w:bCs/>
                <w:sz w:val="20"/>
                <w:szCs w:val="20"/>
                <w:vertAlign w:val="subscript"/>
              </w:rPr>
              <w:t xml:space="preserve"> </w:t>
            </w:r>
            <w:r>
              <w:rPr>
                <w:rFonts w:hint="eastAsia"/>
                <w:bCs/>
                <w:sz w:val="20"/>
                <w:szCs w:val="20"/>
              </w:rPr>
              <w:t>= 18) TRPs with all (</w:t>
            </w:r>
            <w:r>
              <w:rPr>
                <w:bCs/>
                <w:sz w:val="20"/>
                <w:szCs w:val="20"/>
              </w:rPr>
              <w:t>N</w:t>
            </w:r>
            <w:r>
              <w:rPr>
                <w:rFonts w:hint="eastAsia"/>
                <w:bCs/>
                <w:sz w:val="20"/>
                <w:szCs w:val="20"/>
                <w:vertAlign w:val="subscript"/>
              </w:rPr>
              <w:t xml:space="preserve">T </w:t>
            </w:r>
            <w:r>
              <w:rPr>
                <w:rFonts w:hint="eastAsia"/>
                <w:bCs/>
                <w:sz w:val="20"/>
                <w:szCs w:val="20"/>
              </w:rPr>
              <w:t>= 256) taps are used as the model input, and single port (</w:t>
            </w:r>
            <w:r>
              <w:rPr>
                <w:bCs/>
                <w:sz w:val="20"/>
                <w:szCs w:val="20"/>
              </w:rPr>
              <w:t>N</w:t>
            </w:r>
            <w:r>
              <w:rPr>
                <w:bCs/>
                <w:sz w:val="20"/>
                <w:szCs w:val="20"/>
                <w:vertAlign w:val="subscript"/>
              </w:rPr>
              <w:t>port</w:t>
            </w:r>
            <w:r>
              <w:rPr>
                <w:rFonts w:hint="eastAsia"/>
                <w:bCs/>
                <w:sz w:val="20"/>
                <w:szCs w:val="20"/>
              </w:rPr>
              <w:t xml:space="preserve"> = 1) is assumed. Each sample is represented by double float </w:t>
            </w:r>
            <w:r>
              <w:rPr>
                <w:bCs/>
                <w:sz w:val="20"/>
                <w:szCs w:val="20"/>
              </w:rPr>
              <w:t>type</w:t>
            </w:r>
            <w:r>
              <w:rPr>
                <w:rFonts w:hint="eastAsia"/>
                <w:bCs/>
                <w:sz w:val="20"/>
                <w:szCs w:val="20"/>
              </w:rPr>
              <w:t xml:space="preserve"> (8 Byte, i.e. 64 bits). Thus, t</w:t>
            </w:r>
            <w:r>
              <w:rPr>
                <w:bCs/>
                <w:sz w:val="20"/>
                <w:szCs w:val="20"/>
              </w:rPr>
              <w:t>he measurement size</w:t>
            </w:r>
            <w:r>
              <w:rPr>
                <w:rFonts w:hint="eastAsia"/>
                <w:bCs/>
                <w:sz w:val="20"/>
                <w:szCs w:val="20"/>
              </w:rPr>
              <w:t xml:space="preserve"> is </w:t>
            </w:r>
            <w:r>
              <w:rPr>
                <w:bCs/>
                <w:sz w:val="20"/>
                <w:szCs w:val="20"/>
              </w:rPr>
              <w:t>N</w:t>
            </w:r>
            <w:r>
              <w:rPr>
                <w:bCs/>
                <w:sz w:val="20"/>
                <w:szCs w:val="20"/>
                <w:vertAlign w:val="subscript"/>
              </w:rPr>
              <w:t>TRP</w:t>
            </w:r>
            <w:r>
              <w:rPr>
                <w:bCs/>
                <w:sz w:val="20"/>
                <w:szCs w:val="20"/>
              </w:rPr>
              <w:t>*N</w:t>
            </w:r>
            <w:r>
              <w:rPr>
                <w:bCs/>
                <w:sz w:val="20"/>
                <w:szCs w:val="20"/>
                <w:vertAlign w:val="subscript"/>
              </w:rPr>
              <w:t>port</w:t>
            </w:r>
            <w:r>
              <w:rPr>
                <w:bCs/>
                <w:sz w:val="20"/>
                <w:szCs w:val="20"/>
              </w:rPr>
              <w:t>*N</w:t>
            </w:r>
            <w:r>
              <w:rPr>
                <w:rFonts w:hint="eastAsia"/>
                <w:bCs/>
                <w:sz w:val="20"/>
                <w:szCs w:val="20"/>
                <w:vertAlign w:val="subscript"/>
              </w:rPr>
              <w:t>T</w:t>
            </w:r>
            <w:r>
              <w:rPr>
                <w:bCs/>
                <w:sz w:val="20"/>
                <w:szCs w:val="20"/>
              </w:rPr>
              <w:t>*2*</w:t>
            </w:r>
            <w:r>
              <w:rPr>
                <w:rFonts w:hint="eastAsia"/>
                <w:bCs/>
                <w:sz w:val="20"/>
                <w:szCs w:val="20"/>
              </w:rPr>
              <w:t>64</w:t>
            </w:r>
            <w:r>
              <w:rPr>
                <w:bCs/>
                <w:sz w:val="20"/>
                <w:szCs w:val="20"/>
              </w:rPr>
              <w:t xml:space="preserve"> = </w:t>
            </w:r>
            <w:r>
              <w:rPr>
                <w:rFonts w:hint="eastAsia"/>
                <w:bCs/>
                <w:sz w:val="20"/>
                <w:szCs w:val="20"/>
              </w:rPr>
              <w:t>294912</w:t>
            </w:r>
            <w:r>
              <w:rPr>
                <w:bCs/>
                <w:sz w:val="20"/>
                <w:szCs w:val="20"/>
              </w:rPr>
              <w:t>bit per UE</w:t>
            </w:r>
            <w:r>
              <w:rPr>
                <w:rFonts w:hint="eastAsia"/>
                <w:bCs/>
                <w:sz w:val="20"/>
                <w:szCs w:val="20"/>
              </w:rPr>
              <w:t xml:space="preserve">, unless </w:t>
            </w:r>
            <w:r>
              <w:rPr>
                <w:bCs/>
                <w:sz w:val="20"/>
                <w:szCs w:val="20"/>
              </w:rPr>
              <w:t>otherwise</w:t>
            </w:r>
            <w:r>
              <w:rPr>
                <w:rFonts w:hint="eastAsia"/>
                <w:bCs/>
                <w:sz w:val="20"/>
                <w:szCs w:val="20"/>
              </w:rPr>
              <w:t xml:space="preserve"> stated, e.g. in Section </w:t>
            </w:r>
            <w:r>
              <w:rPr>
                <w:bCs/>
                <w:sz w:val="20"/>
                <w:szCs w:val="20"/>
              </w:rPr>
              <w:fldChar w:fldCharType="begin"/>
            </w:r>
            <w:r>
              <w:rPr>
                <w:bCs/>
                <w:sz w:val="20"/>
                <w:szCs w:val="20"/>
              </w:rPr>
              <w:instrText xml:space="preserve"> </w:instrText>
            </w:r>
            <w:r>
              <w:rPr>
                <w:rFonts w:hint="eastAsia"/>
                <w:bCs/>
                <w:sz w:val="20"/>
                <w:szCs w:val="20"/>
              </w:rPr>
              <w:instrText>REF _Ref135059796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3.1.6</w:t>
            </w:r>
            <w:r>
              <w:rPr>
                <w:bCs/>
                <w:sz w:val="20"/>
                <w:szCs w:val="20"/>
              </w:rPr>
              <w:fldChar w:fldCharType="end"/>
            </w:r>
            <w:r>
              <w:rPr>
                <w:rFonts w:hint="eastAsia"/>
                <w:bCs/>
                <w:sz w:val="20"/>
                <w:szCs w:val="20"/>
              </w:rPr>
              <w:t xml:space="preserve">, </w:t>
            </w:r>
            <w:r>
              <w:rPr>
                <w:bCs/>
                <w:sz w:val="20"/>
                <w:szCs w:val="20"/>
              </w:rPr>
              <w:fldChar w:fldCharType="begin"/>
            </w:r>
            <w:r>
              <w:rPr>
                <w:bCs/>
                <w:sz w:val="20"/>
                <w:szCs w:val="20"/>
              </w:rPr>
              <w:instrText xml:space="preserve"> </w:instrText>
            </w:r>
            <w:r>
              <w:rPr>
                <w:rFonts w:hint="eastAsia"/>
                <w:bCs/>
                <w:sz w:val="20"/>
                <w:szCs w:val="20"/>
              </w:rPr>
              <w:instrText>REF _Ref135059820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3.2.6</w:t>
            </w:r>
            <w:r>
              <w:rPr>
                <w:bCs/>
                <w:sz w:val="20"/>
                <w:szCs w:val="20"/>
              </w:rPr>
              <w:fldChar w:fldCharType="end"/>
            </w:r>
            <w:r>
              <w:rPr>
                <w:rFonts w:hint="eastAsia"/>
                <w:bCs/>
                <w:sz w:val="20"/>
                <w:szCs w:val="20"/>
              </w:rPr>
              <w:t xml:space="preserve"> and </w:t>
            </w:r>
            <w:r>
              <w:rPr>
                <w:bCs/>
                <w:sz w:val="20"/>
                <w:szCs w:val="20"/>
              </w:rPr>
              <w:fldChar w:fldCharType="begin"/>
            </w:r>
            <w:r>
              <w:rPr>
                <w:bCs/>
                <w:sz w:val="20"/>
                <w:szCs w:val="20"/>
              </w:rPr>
              <w:instrText xml:space="preserve"> </w:instrText>
            </w:r>
            <w:r>
              <w:rPr>
                <w:rFonts w:hint="eastAsia"/>
                <w:bCs/>
                <w:sz w:val="20"/>
                <w:szCs w:val="20"/>
              </w:rPr>
              <w:instrText>REF _Ref142571041 \r \h</w:instrText>
            </w:r>
            <w:r>
              <w:rPr>
                <w:bCs/>
                <w:sz w:val="20"/>
                <w:szCs w:val="20"/>
              </w:rPr>
              <w:instrText xml:space="preserve"> </w:instrText>
            </w:r>
            <w:r>
              <w:rPr>
                <w:bCs/>
                <w:sz w:val="20"/>
                <w:szCs w:val="20"/>
              </w:rPr>
            </w:r>
            <w:r>
              <w:rPr>
                <w:bCs/>
                <w:sz w:val="20"/>
                <w:szCs w:val="20"/>
              </w:rPr>
              <w:fldChar w:fldCharType="separate"/>
            </w:r>
            <w:r>
              <w:rPr>
                <w:bCs/>
                <w:sz w:val="20"/>
                <w:szCs w:val="20"/>
              </w:rPr>
              <w:t>3.2.7</w:t>
            </w:r>
            <w:r>
              <w:rPr>
                <w:bCs/>
                <w:sz w:val="20"/>
                <w:szCs w:val="20"/>
              </w:rPr>
              <w:fldChar w:fldCharType="end"/>
            </w:r>
            <w:r>
              <w:rPr>
                <w:rFonts w:hint="eastAsia"/>
                <w:bCs/>
                <w:sz w:val="20"/>
                <w:szCs w:val="20"/>
              </w:rPr>
              <w:t>. We do not optimize the signaling overhead for AI/ML model at LMF side, and thus it can be viewed as the same with the measurement size.</w:t>
            </w:r>
          </w:p>
          <w:p w14:paraId="1829DC2F" w14:textId="77777777" w:rsidR="000D648E" w:rsidRDefault="00B25BAC">
            <w:pPr>
              <w:rPr>
                <w:rFonts w:cs="Calibri"/>
                <w:bCs/>
                <w:color w:val="000000"/>
              </w:rPr>
            </w:pPr>
            <w:r>
              <w:rPr>
                <w:rFonts w:cs="Calibri"/>
                <w:bCs/>
                <w:color w:val="000000"/>
              </w:rPr>
              <w:t>…</w:t>
            </w:r>
          </w:p>
          <w:p w14:paraId="18F0A981" w14:textId="77777777" w:rsidR="000D648E" w:rsidRDefault="00B25BAC">
            <w:pPr>
              <w:pStyle w:val="BodyText"/>
              <w:spacing w:afterLines="50" w:after="120"/>
              <w:rPr>
                <w:rFonts w:ascii="Times New Roman" w:hAnsi="Times New Roman"/>
                <w:sz w:val="20"/>
                <w:szCs w:val="20"/>
              </w:rPr>
            </w:pPr>
            <w:r>
              <w:rPr>
                <w:rFonts w:ascii="Times New Roman" w:hAnsi="Times New Roman"/>
                <w:sz w:val="20"/>
                <w:szCs w:val="20"/>
              </w:rPr>
              <w:t>In this simulation, since N</w:t>
            </w:r>
            <w:r>
              <w:rPr>
                <w:rFonts w:ascii="Times New Roman" w:hAnsi="Times New Roman"/>
                <w:sz w:val="20"/>
                <w:szCs w:val="20"/>
                <w:vertAlign w:val="subscript"/>
              </w:rPr>
              <w:t xml:space="preserve">TRP </w:t>
            </w:r>
            <w:r>
              <w:rPr>
                <w:rFonts w:ascii="Times New Roman" w:hAnsi="Times New Roman"/>
                <w:sz w:val="20"/>
                <w:szCs w:val="20"/>
              </w:rPr>
              <w:t>= 9, the measurement size is N</w:t>
            </w:r>
            <w:r>
              <w:rPr>
                <w:rFonts w:ascii="Times New Roman" w:hAnsi="Times New Roman"/>
                <w:sz w:val="20"/>
                <w:szCs w:val="20"/>
                <w:vertAlign w:val="subscript"/>
              </w:rPr>
              <w:t>TRP</w:t>
            </w:r>
            <w:r>
              <w:rPr>
                <w:rFonts w:ascii="Times New Roman" w:hAnsi="Times New Roman"/>
                <w:sz w:val="20"/>
                <w:szCs w:val="20"/>
              </w:rPr>
              <w:t>*N</w:t>
            </w:r>
            <w:r>
              <w:rPr>
                <w:rFonts w:ascii="Times New Roman" w:hAnsi="Times New Roman"/>
                <w:sz w:val="20"/>
                <w:szCs w:val="20"/>
                <w:vertAlign w:val="subscript"/>
              </w:rPr>
              <w:t>port</w:t>
            </w:r>
            <w:r>
              <w:rPr>
                <w:rFonts w:ascii="Times New Roman" w:hAnsi="Times New Roman"/>
                <w:sz w:val="20"/>
                <w:szCs w:val="20"/>
              </w:rPr>
              <w:t>*N</w:t>
            </w:r>
            <w:r>
              <w:rPr>
                <w:rFonts w:ascii="Times New Roman" w:hAnsi="Times New Roman"/>
                <w:sz w:val="20"/>
                <w:szCs w:val="20"/>
                <w:vertAlign w:val="subscript"/>
              </w:rPr>
              <w:t>T</w:t>
            </w:r>
            <w:r>
              <w:rPr>
                <w:rFonts w:ascii="Times New Roman" w:hAnsi="Times New Roman"/>
                <w:sz w:val="20"/>
                <w:szCs w:val="20"/>
              </w:rPr>
              <w:t>*2*64 = 147456bit per UE.</w:t>
            </w:r>
          </w:p>
        </w:tc>
      </w:tr>
      <w:tr w:rsidR="000D648E" w14:paraId="6AF4391F" w14:textId="77777777">
        <w:trPr>
          <w:trHeight w:val="420"/>
        </w:trPr>
        <w:tc>
          <w:tcPr>
            <w:tcW w:w="9985" w:type="dxa"/>
            <w:shd w:val="clear" w:color="auto" w:fill="auto"/>
            <w:noWrap/>
          </w:tcPr>
          <w:p w14:paraId="110DC41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58295584" w14:textId="77777777" w:rsidR="000D648E" w:rsidRDefault="00B25BAC">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44C27FA5"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1.17m to 0.84m for DH662 </w:t>
            </w:r>
          </w:p>
          <w:p w14:paraId="74A7BCD9"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1.14m to 0.97 m for DH442</w:t>
            </w:r>
          </w:p>
          <w:p w14:paraId="6204BDDA" w14:textId="77777777" w:rsidR="000D648E" w:rsidRDefault="00B25BAC">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tc>
      </w:tr>
      <w:tr w:rsidR="000D648E" w14:paraId="280E7DF9" w14:textId="77777777">
        <w:trPr>
          <w:trHeight w:val="420"/>
        </w:trPr>
        <w:tc>
          <w:tcPr>
            <w:tcW w:w="9985" w:type="dxa"/>
            <w:shd w:val="clear" w:color="auto" w:fill="auto"/>
            <w:noWrap/>
          </w:tcPr>
          <w:p w14:paraId="36404DC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5BF58EE8" w14:textId="77777777" w:rsidR="000D648E" w:rsidRDefault="00B25BAC">
            <w:pPr>
              <w:rPr>
                <w:rFonts w:cs="Calibri"/>
                <w:color w:val="000000"/>
              </w:rPr>
            </w:pPr>
            <w:r>
              <w:rPr>
                <w:rFonts w:cs="Calibri"/>
                <w:color w:val="000000"/>
              </w:rPr>
              <w:t>Observation 6: There are trade-offs in terms of measurement size of signalling overhead and positioning accuracy degradation in terms of the number of time domain samples used for PDP, DP and CIR as part of AI.ML-assisted positioning.</w:t>
            </w:r>
          </w:p>
          <w:p w14:paraId="76784786" w14:textId="77777777" w:rsidR="000D648E" w:rsidRDefault="00B25BAC">
            <w:pPr>
              <w:rPr>
                <w:rFonts w:cs="Calibri"/>
                <w:color w:val="000000"/>
              </w:rPr>
            </w:pPr>
            <w:r>
              <w:rPr>
                <w:rFonts w:cs="Calibri"/>
                <w:color w:val="000000"/>
              </w:rPr>
              <w:t>Observation 7: The importance of selecting appropriate model inputs, e.g., PDP, DP or CIR, considering AI/ML complexity, and optimizing the number of time domain samples for accurate UE location inference on Direct AI/ML positioning methods is highlighted.</w:t>
            </w:r>
          </w:p>
          <w:p w14:paraId="7F5CD96F" w14:textId="77777777" w:rsidR="000D648E" w:rsidRDefault="000D648E">
            <w:pPr>
              <w:rPr>
                <w:rFonts w:cs="Calibri"/>
                <w:color w:val="000000"/>
              </w:rPr>
            </w:pPr>
          </w:p>
        </w:tc>
      </w:tr>
    </w:tbl>
    <w:p w14:paraId="4F037CAB" w14:textId="77777777" w:rsidR="000D648E" w:rsidRDefault="000D648E"/>
    <w:p w14:paraId="53D28356" w14:textId="77777777" w:rsidR="000D648E" w:rsidRDefault="00B25BAC">
      <w:pPr>
        <w:pStyle w:val="Heading3"/>
      </w:pPr>
      <w:r>
        <w:t>1st round discussion</w:t>
      </w:r>
    </w:p>
    <w:p w14:paraId="4E056491" w14:textId="77777777" w:rsidR="000D648E" w:rsidRDefault="00B25BAC">
      <w:r>
        <w:t>For the topic of measurement size / signaling overhead for model input, several companies provided detailed analysis. The observation below seems to reflect companies' view still, which is revised from the draft observation presented at RAN1#113.</w:t>
      </w:r>
    </w:p>
    <w:p w14:paraId="3FEFDED9" w14:textId="77777777" w:rsidR="000D648E" w:rsidRDefault="00B25BAC">
      <w:pPr>
        <w:rPr>
          <w:b/>
          <w:bCs/>
          <w:u w:val="single"/>
        </w:rPr>
      </w:pPr>
      <w:r>
        <w:rPr>
          <w:b/>
          <w:bCs/>
          <w:highlight w:val="yellow"/>
          <w:u w:val="single"/>
        </w:rPr>
        <w:t>Observation 3.3.1-1</w:t>
      </w:r>
    </w:p>
    <w:p w14:paraId="7045124E" w14:textId="77777777" w:rsidR="000D648E" w:rsidRDefault="00B25BAC">
      <w:r>
        <w:t xml:space="preserve">For evaluation of AI/ML based positioning with multipath measurement for model input, </w:t>
      </w:r>
    </w:p>
    <w:p w14:paraId="24DC349F"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2EDB7C06"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3531B7DD"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4F677047"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4E4B2936" w14:textId="77777777" w:rsidR="000D648E" w:rsidRDefault="00B25BAC">
      <w:pPr>
        <w:pStyle w:val="ListParagraph"/>
        <w:numPr>
          <w:ilvl w:val="0"/>
          <w:numId w:val="24"/>
        </w:numPr>
        <w:rPr>
          <w:lang w:val="en-US"/>
        </w:rPr>
      </w:pPr>
      <w:r>
        <w:rPr>
          <w:lang w:val="en-US"/>
        </w:rPr>
        <w:t>For each model input type (CIR, PDP, DP)</w:t>
      </w:r>
    </w:p>
    <w:p w14:paraId="3478D928"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1B2F9386"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port</w:t>
      </w:r>
      <w:r>
        <w:rPr>
          <w:lang w:val="en-US"/>
        </w:rPr>
        <w:t xml:space="preserve"> increases, where </w:t>
      </w:r>
      <w:r>
        <w:rPr>
          <w:szCs w:val="20"/>
          <w:lang w:val="en-US"/>
        </w:rPr>
        <w:t>N</w:t>
      </w:r>
      <w:r>
        <w:rPr>
          <w:szCs w:val="20"/>
          <w:vertAlign w:val="subscript"/>
          <w:lang w:val="en-US"/>
        </w:rPr>
        <w:t>port</w:t>
      </w:r>
      <w:r>
        <w:rPr>
          <w:lang w:val="en-US"/>
        </w:rPr>
        <w:t xml:space="preserve"> is the number of transmit/receive antenna port pairs that provide measurements for the positioning.</w:t>
      </w:r>
    </w:p>
    <w:p w14:paraId="0B3B33CE" w14:textId="77777777" w:rsidR="000D648E" w:rsidRDefault="00B25BAC">
      <w:pPr>
        <w:pStyle w:val="ListParagraph"/>
        <w:numPr>
          <w:ilvl w:val="1"/>
          <w:numId w:val="24"/>
        </w:numPr>
        <w:rPr>
          <w:rFonts w:cstheme="minorHAnsi"/>
          <w:lang w:val="en-US"/>
        </w:rPr>
      </w:pPr>
      <w:r>
        <w:rPr>
          <w:rFonts w:eastAsia="Batang" w:cstheme="minorHAnsi"/>
          <w:lang w:val="en-US"/>
        </w:rPr>
        <w:t>If N’</w:t>
      </w:r>
      <w:r>
        <w:rPr>
          <w:rFonts w:eastAsia="Batang" w:cstheme="minorHAnsi"/>
          <w:vertAlign w:val="subscript"/>
          <w:lang w:val="en-US"/>
        </w:rPr>
        <w:t>t</w:t>
      </w:r>
      <w:r>
        <w:rPr>
          <w:rFonts w:eastAsia="Batang" w:cstheme="minorHAnsi"/>
          <w:lang w:val="en-US"/>
        </w:rPr>
        <w:t xml:space="preserve"> (N’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r>
        <w:rPr>
          <w:rFonts w:eastAsia="Batang" w:cstheme="minorHAnsi"/>
          <w:lang w:val="en-US"/>
        </w:rPr>
        <w:t>N’</w:t>
      </w:r>
      <w:r>
        <w:rPr>
          <w:rFonts w:eastAsia="Batang" w:cstheme="minorHAnsi"/>
          <w:vertAlign w:val="subscript"/>
          <w:lang w:val="en-US"/>
        </w:rPr>
        <w:t>t</w:t>
      </w:r>
      <w:r>
        <w:rPr>
          <w:rFonts w:cstheme="minorHAnsi"/>
          <w:lang w:val="en-US"/>
        </w:rPr>
        <w:t xml:space="preserve">; </w:t>
      </w:r>
    </w:p>
    <w:p w14:paraId="793F1B2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r>
        <w:rPr>
          <w:rFonts w:eastAsia="Batang" w:cstheme="minorHAnsi"/>
          <w:lang w:val="en-US"/>
        </w:rPr>
        <w:t>N</w:t>
      </w:r>
      <w:r>
        <w:rPr>
          <w:rFonts w:eastAsia="Batang" w:cstheme="minorHAnsi"/>
          <w:vertAlign w:val="subscript"/>
          <w:lang w:val="en-US"/>
        </w:rPr>
        <w:t>t</w:t>
      </w:r>
      <w:r>
        <w:rPr>
          <w:rFonts w:cstheme="minorHAnsi"/>
          <w:lang w:val="en-US"/>
        </w:rPr>
        <w:t>;</w:t>
      </w:r>
    </w:p>
    <w:p w14:paraId="0502C081" w14:textId="77777777" w:rsidR="000D648E" w:rsidRDefault="00B25BAC">
      <w:pPr>
        <w:pStyle w:val="ListParagraph"/>
        <w:numPr>
          <w:ilvl w:val="2"/>
          <w:numId w:val="24"/>
        </w:numPr>
        <w:rPr>
          <w:rFonts w:cstheme="minorHAnsi"/>
          <w:lang w:val="en-US"/>
        </w:rPr>
      </w:pPr>
      <w:r>
        <w:rPr>
          <w:rFonts w:cstheme="minorHAnsi"/>
          <w:lang w:val="en-US"/>
        </w:rPr>
        <w:t>Note: if DP is used as model input, DP does not use full set of of N</w:t>
      </w:r>
      <w:r>
        <w:rPr>
          <w:rFonts w:cstheme="minorHAnsi"/>
          <w:vertAlign w:val="subscript"/>
          <w:lang w:val="en-US"/>
        </w:rPr>
        <w:t>t</w:t>
      </w:r>
      <w:r>
        <w:rPr>
          <w:rFonts w:cstheme="minorHAnsi"/>
          <w:lang w:val="en-US"/>
        </w:rPr>
        <w:t xml:space="preserve"> </w:t>
      </w:r>
      <w:r>
        <w:rPr>
          <w:lang w:val="en-US"/>
        </w:rPr>
        <w:t>measurements</w:t>
      </w:r>
      <w:r>
        <w:rPr>
          <w:rFonts w:cstheme="minorHAnsi"/>
          <w:lang w:val="en-US"/>
        </w:rPr>
        <w:t xml:space="preserve"> in time domain (i.e.,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always).</w:t>
      </w:r>
    </w:p>
    <w:p w14:paraId="559FD407"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6F95EF1A" w14:textId="77777777" w:rsidR="000D648E" w:rsidRDefault="000D648E"/>
    <w:p w14:paraId="66029B20" w14:textId="77777777" w:rsidR="000D648E" w:rsidRDefault="00B25BAC">
      <w:pPr>
        <w:rPr>
          <w:b/>
          <w:bCs/>
          <w:u w:val="single"/>
        </w:rPr>
      </w:pPr>
      <w:r>
        <w:rPr>
          <w:b/>
          <w:bCs/>
          <w:u w:val="single"/>
        </w:rPr>
        <w:t>Offline discussion:</w:t>
      </w:r>
    </w:p>
    <w:p w14:paraId="0D05FD02" w14:textId="77777777" w:rsidR="000D648E" w:rsidRDefault="00B25BAC">
      <w:r>
        <w:t>Add two Notes:</w:t>
      </w:r>
    </w:p>
    <w:p w14:paraId="39C7FC29" w14:textId="77777777" w:rsidR="000D648E" w:rsidRDefault="00B25BAC">
      <w:pPr>
        <w:ind w:left="567"/>
        <w:rPr>
          <w:strike/>
        </w:rPr>
      </w:pPr>
      <w:r>
        <w:rPr>
          <w:strike/>
        </w:rPr>
        <w:t xml:space="preserve">Note: the phase information maybe perturbed by the term that is not related to the geographical location. </w:t>
      </w:r>
    </w:p>
    <w:p w14:paraId="482180D8" w14:textId="77777777" w:rsidR="000D648E" w:rsidRDefault="00B25BAC">
      <w:pPr>
        <w:ind w:left="567" w:firstLine="567"/>
      </w:pPr>
      <w:r>
        <w:lastRenderedPageBreak/>
        <w:t>Note: The evaluations didn't take into account measurement impairment (e.g., phase , delay, power) from hardware implementation.</w:t>
      </w:r>
    </w:p>
    <w:p w14:paraId="4858B10A" w14:textId="77777777" w:rsidR="000D648E" w:rsidRDefault="00B25BAC">
      <w:pPr>
        <w:ind w:left="567"/>
      </w:pPr>
      <w:r>
        <w:rPr>
          <w:rFonts w:cs="Calibri" w:hint="eastAsia"/>
          <w:color w:val="000000"/>
        </w:rPr>
        <w:t xml:space="preserve">Note: </w:t>
      </w:r>
      <w:r>
        <w:rPr>
          <w:rFonts w:cs="Calibri"/>
          <w:color w:val="000000"/>
        </w:rPr>
        <w:t xml:space="preserve">There are trade-offs </w:t>
      </w:r>
      <w:r>
        <w:rPr>
          <w:rFonts w:eastAsia="SimSun" w:cs="Calibri" w:hint="eastAsia"/>
          <w:color w:val="000000"/>
        </w:rPr>
        <w:t>between</w:t>
      </w:r>
      <w:r>
        <w:rPr>
          <w:rFonts w:cs="Calibri"/>
          <w:color w:val="000000"/>
        </w:rPr>
        <w:t xml:space="preserve"> measurement size of signalling overhead and positioning accuracy degradation in terms of</w:t>
      </w:r>
      <w:r>
        <w:rPr>
          <w:rFonts w:cs="Calibri" w:hint="eastAsia"/>
          <w:color w:val="000000"/>
        </w:rPr>
        <w:t xml:space="preserve"> different </w:t>
      </w:r>
      <w:r>
        <w:t>set</w:t>
      </w:r>
      <w:r>
        <w:rPr>
          <w:rFonts w:eastAsia="SimSun" w:hint="eastAsia"/>
        </w:rPr>
        <w:t>s</w:t>
      </w:r>
      <w:r>
        <w:t xml:space="preserve"> of parameters (</w:t>
      </w:r>
      <w:r>
        <w:rPr>
          <w:color w:val="000000"/>
        </w:rPr>
        <w:t>N'</w:t>
      </w:r>
      <w:r>
        <w:rPr>
          <w:color w:val="000000"/>
          <w:vertAlign w:val="subscript"/>
        </w:rPr>
        <w:t>TRP</w:t>
      </w:r>
      <w:r>
        <w:t xml:space="preserve">, </w:t>
      </w:r>
      <w:r>
        <w:rPr>
          <w:color w:val="000000"/>
        </w:rPr>
        <w:t>N</w:t>
      </w:r>
      <w:r>
        <w:rPr>
          <w:color w:val="000000"/>
          <w:vertAlign w:val="subscript"/>
        </w:rPr>
        <w:t>t</w:t>
      </w:r>
      <w:r>
        <w:t>,</w:t>
      </w:r>
      <w:r>
        <w:rPr>
          <w:color w:val="000000"/>
        </w:rPr>
        <w:t xml:space="preserve"> N'</w:t>
      </w:r>
      <w:r>
        <w:rPr>
          <w:color w:val="000000"/>
          <w:vertAlign w:val="subscript"/>
        </w:rPr>
        <w:t>t</w:t>
      </w:r>
      <w:r>
        <w:t xml:space="preserve">, </w:t>
      </w:r>
      <w:r>
        <w:rPr>
          <w:color w:val="000000"/>
        </w:rPr>
        <w:t>N</w:t>
      </w:r>
      <w:r>
        <w:rPr>
          <w:color w:val="000000"/>
          <w:vertAlign w:val="subscript"/>
        </w:rPr>
        <w:t>port</w:t>
      </w:r>
      <w:r>
        <w:t>)</w:t>
      </w:r>
    </w:p>
    <w:p w14:paraId="0D8CACEB" w14:textId="77777777" w:rsidR="000D648E" w:rsidRDefault="000D648E"/>
    <w:p w14:paraId="68D2768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4CB405D" w14:textId="77777777">
        <w:tc>
          <w:tcPr>
            <w:tcW w:w="1418" w:type="dxa"/>
          </w:tcPr>
          <w:p w14:paraId="6D192979" w14:textId="77777777" w:rsidR="000D648E" w:rsidRDefault="000D648E">
            <w:pPr>
              <w:rPr>
                <w:b/>
              </w:rPr>
            </w:pPr>
          </w:p>
        </w:tc>
        <w:tc>
          <w:tcPr>
            <w:tcW w:w="8572" w:type="dxa"/>
          </w:tcPr>
          <w:p w14:paraId="7958F566" w14:textId="77777777" w:rsidR="000D648E" w:rsidRDefault="00B25BAC">
            <w:pPr>
              <w:jc w:val="center"/>
              <w:rPr>
                <w:b/>
                <w:lang w:val="zh-CN"/>
              </w:rPr>
            </w:pPr>
            <w:r>
              <w:rPr>
                <w:rFonts w:hint="eastAsia"/>
                <w:b/>
                <w:lang w:val="zh-CN"/>
              </w:rPr>
              <w:t>Company</w:t>
            </w:r>
          </w:p>
        </w:tc>
      </w:tr>
      <w:tr w:rsidR="000D648E" w14:paraId="277C4E04" w14:textId="77777777">
        <w:tc>
          <w:tcPr>
            <w:tcW w:w="1418" w:type="dxa"/>
          </w:tcPr>
          <w:p w14:paraId="647128CB" w14:textId="77777777" w:rsidR="000D648E" w:rsidRDefault="00B25BAC">
            <w:pPr>
              <w:rPr>
                <w:lang w:val="zh-CN"/>
              </w:rPr>
            </w:pPr>
            <w:r>
              <w:rPr>
                <w:rFonts w:hint="eastAsia"/>
                <w:lang w:val="zh-CN"/>
              </w:rPr>
              <w:t>Support</w:t>
            </w:r>
          </w:p>
        </w:tc>
        <w:tc>
          <w:tcPr>
            <w:tcW w:w="8572" w:type="dxa"/>
          </w:tcPr>
          <w:p w14:paraId="6436DAFF" w14:textId="77777777" w:rsidR="000D648E" w:rsidRDefault="00B25BAC">
            <w:pPr>
              <w:rPr>
                <w:sz w:val="20"/>
                <w:szCs w:val="20"/>
              </w:rPr>
            </w:pPr>
            <w:r>
              <w:rPr>
                <w:sz w:val="20"/>
                <w:szCs w:val="20"/>
              </w:rPr>
              <w:t>mtk (but some revision is considered), Xiaomi</w:t>
            </w:r>
          </w:p>
        </w:tc>
      </w:tr>
      <w:tr w:rsidR="000D648E" w14:paraId="2E001736" w14:textId="77777777">
        <w:tc>
          <w:tcPr>
            <w:tcW w:w="1418" w:type="dxa"/>
          </w:tcPr>
          <w:p w14:paraId="66C9C013" w14:textId="77777777" w:rsidR="000D648E" w:rsidRDefault="00B25BAC">
            <w:pPr>
              <w:rPr>
                <w:lang w:val="zh-CN"/>
              </w:rPr>
            </w:pPr>
            <w:r>
              <w:rPr>
                <w:rFonts w:hint="eastAsia"/>
                <w:lang w:val="zh-CN"/>
              </w:rPr>
              <w:t>Not support</w:t>
            </w:r>
          </w:p>
        </w:tc>
        <w:tc>
          <w:tcPr>
            <w:tcW w:w="8572" w:type="dxa"/>
          </w:tcPr>
          <w:p w14:paraId="64DA83D3" w14:textId="77777777" w:rsidR="000D648E" w:rsidRDefault="000D648E"/>
        </w:tc>
      </w:tr>
    </w:tbl>
    <w:p w14:paraId="548739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E134D92" w14:textId="77777777">
        <w:tc>
          <w:tcPr>
            <w:tcW w:w="1411" w:type="dxa"/>
          </w:tcPr>
          <w:p w14:paraId="62A7578A" w14:textId="77777777" w:rsidR="000D648E" w:rsidRDefault="00B25BAC">
            <w:pPr>
              <w:rPr>
                <w:b/>
                <w:bCs/>
              </w:rPr>
            </w:pPr>
            <w:r>
              <w:rPr>
                <w:b/>
                <w:bCs/>
              </w:rPr>
              <w:t>Company</w:t>
            </w:r>
          </w:p>
        </w:tc>
        <w:tc>
          <w:tcPr>
            <w:tcW w:w="8574" w:type="dxa"/>
          </w:tcPr>
          <w:p w14:paraId="48D63DF2" w14:textId="77777777" w:rsidR="000D648E" w:rsidRDefault="00B25BAC">
            <w:pPr>
              <w:jc w:val="center"/>
              <w:rPr>
                <w:b/>
                <w:bCs/>
              </w:rPr>
            </w:pPr>
            <w:r>
              <w:rPr>
                <w:b/>
                <w:bCs/>
              </w:rPr>
              <w:t>Comments</w:t>
            </w:r>
          </w:p>
        </w:tc>
      </w:tr>
      <w:tr w:rsidR="000D648E" w14:paraId="71B1FA2A" w14:textId="77777777">
        <w:tc>
          <w:tcPr>
            <w:tcW w:w="1411" w:type="dxa"/>
          </w:tcPr>
          <w:p w14:paraId="2593C005" w14:textId="77777777" w:rsidR="000D648E" w:rsidRDefault="00B25BAC">
            <w:r>
              <w:t>mtk</w:t>
            </w:r>
          </w:p>
        </w:tc>
        <w:tc>
          <w:tcPr>
            <w:tcW w:w="8574" w:type="dxa"/>
          </w:tcPr>
          <w:p w14:paraId="303A3B76" w14:textId="77777777" w:rsidR="000D648E" w:rsidRDefault="00B25BAC">
            <w:pPr>
              <w:rPr>
                <w:sz w:val="20"/>
                <w:szCs w:val="20"/>
              </w:rPr>
            </w:pPr>
            <w:r>
              <w:rPr>
                <w:sz w:val="20"/>
                <w:szCs w:val="20"/>
                <w:lang w:val="en-US"/>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that </w:t>
            </w:r>
          </w:p>
          <w:p w14:paraId="4507E7D2" w14:textId="77777777" w:rsidR="000D648E" w:rsidRDefault="000D648E">
            <w:pPr>
              <w:rPr>
                <w:sz w:val="20"/>
                <w:szCs w:val="20"/>
              </w:rPr>
            </w:pPr>
          </w:p>
          <w:p w14:paraId="5B5547D7" w14:textId="77777777" w:rsidR="000D648E" w:rsidRDefault="00B25BAC">
            <w:r>
              <w:rPr>
                <w:sz w:val="20"/>
                <w:szCs w:val="20"/>
                <w:lang w:val="en-US"/>
              </w:rPr>
              <w:t>“Note: the phase information maybe perturbed by the term that is not related to the geographical location”</w:t>
            </w:r>
          </w:p>
        </w:tc>
      </w:tr>
      <w:tr w:rsidR="000D648E" w14:paraId="2792E660" w14:textId="77777777">
        <w:tc>
          <w:tcPr>
            <w:tcW w:w="1411" w:type="dxa"/>
          </w:tcPr>
          <w:p w14:paraId="53D70F26" w14:textId="77777777" w:rsidR="000D648E" w:rsidRDefault="00B25BAC">
            <w:pPr>
              <w:rPr>
                <w:rFonts w:eastAsia="SimSun"/>
              </w:rPr>
            </w:pPr>
            <w:r>
              <w:rPr>
                <w:rFonts w:eastAsia="SimSun" w:hint="eastAsia"/>
                <w:lang w:val="en-US"/>
              </w:rPr>
              <w:t>ZTE</w:t>
            </w:r>
          </w:p>
        </w:tc>
        <w:tc>
          <w:tcPr>
            <w:tcW w:w="8574" w:type="dxa"/>
          </w:tcPr>
          <w:p w14:paraId="7C6D023D" w14:textId="77777777" w:rsidR="000D648E" w:rsidRDefault="00B25BAC">
            <w:pPr>
              <w:rPr>
                <w:rFonts w:eastAsia="SimSun"/>
              </w:rPr>
            </w:pPr>
            <w:r>
              <w:rPr>
                <w:rFonts w:eastAsia="SimSun" w:hint="eastAsia"/>
                <w:lang w:val="en-US"/>
              </w:rPr>
              <w:t>OK with the general information. Perfer to add another note:</w:t>
            </w:r>
          </w:p>
          <w:p w14:paraId="7CFBCB67" w14:textId="77777777" w:rsidR="000D648E" w:rsidRDefault="00B25BAC">
            <w:pPr>
              <w:pStyle w:val="ListParagraph"/>
              <w:ind w:left="360"/>
              <w:rPr>
                <w:lang w:val="en-US"/>
              </w:rPr>
            </w:pPr>
            <w:r>
              <w:rPr>
                <w:rFonts w:cs="Calibri" w:hint="eastAsia"/>
                <w:color w:val="000000"/>
                <w:lang w:val="en-US"/>
              </w:rPr>
              <w:t xml:space="preserve">Note: </w:t>
            </w:r>
            <w:r>
              <w:rPr>
                <w:rFonts w:cs="Calibri"/>
                <w:color w:val="000000"/>
                <w:lang w:val="en-US"/>
              </w:rPr>
              <w:t xml:space="preserve">There are trade-offs </w:t>
            </w:r>
            <w:r>
              <w:rPr>
                <w:rFonts w:eastAsia="SimSun" w:cs="Calibri" w:hint="eastAsia"/>
                <w:color w:val="000000"/>
                <w:lang w:val="en-US"/>
              </w:rPr>
              <w:t>between</w:t>
            </w:r>
            <w:r>
              <w:rPr>
                <w:rFonts w:cs="Calibri"/>
                <w:color w:val="000000"/>
                <w:lang w:val="en-US"/>
              </w:rPr>
              <w:t xml:space="preserve"> measurement size of signalling overhead and positioning accuracy degradation in terms of</w:t>
            </w:r>
            <w:r>
              <w:rPr>
                <w:rFonts w:cs="Calibri" w:hint="eastAsia"/>
                <w:color w:val="000000"/>
                <w:lang w:val="en-US"/>
              </w:rPr>
              <w:t xml:space="preserve"> different </w:t>
            </w:r>
            <w:r>
              <w:rPr>
                <w:lang w:val="en-US"/>
              </w:rPr>
              <w:t>set</w:t>
            </w:r>
            <w:r>
              <w:rPr>
                <w:rFonts w:eastAsia="SimSun" w:hint="eastAsia"/>
                <w:lang w:val="en-US"/>
              </w:rPr>
              <w:t>s</w:t>
            </w:r>
            <w:r>
              <w:rPr>
                <w:lang w:val="en-US"/>
              </w:rPr>
              <w:t xml:space="preserve">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62B72853" w14:textId="77777777" w:rsidR="000D648E" w:rsidRDefault="000D648E">
            <w:pPr>
              <w:rPr>
                <w:sz w:val="20"/>
                <w:szCs w:val="20"/>
              </w:rPr>
            </w:pPr>
          </w:p>
        </w:tc>
      </w:tr>
      <w:tr w:rsidR="000D648E" w14:paraId="4D88FCB7" w14:textId="77777777">
        <w:tc>
          <w:tcPr>
            <w:tcW w:w="1411" w:type="dxa"/>
          </w:tcPr>
          <w:p w14:paraId="499CABC5" w14:textId="77777777" w:rsidR="000D648E" w:rsidRDefault="00B25BAC">
            <w:pPr>
              <w:rPr>
                <w:rFonts w:eastAsia="SimSun"/>
              </w:rPr>
            </w:pPr>
            <w:r>
              <w:rPr>
                <w:rFonts w:eastAsia="SimSun" w:hint="eastAsia"/>
              </w:rPr>
              <w:t>X</w:t>
            </w:r>
            <w:r>
              <w:rPr>
                <w:rFonts w:eastAsia="SimSun"/>
              </w:rPr>
              <w:t>iaomi</w:t>
            </w:r>
          </w:p>
        </w:tc>
        <w:tc>
          <w:tcPr>
            <w:tcW w:w="8574" w:type="dxa"/>
          </w:tcPr>
          <w:p w14:paraId="1A767591" w14:textId="77777777" w:rsidR="000D648E" w:rsidRDefault="00B25BAC">
            <w:pPr>
              <w:rPr>
                <w:rFonts w:eastAsia="SimSun"/>
              </w:rPr>
            </w:pPr>
            <w:r>
              <w:rPr>
                <w:rFonts w:eastAsia="SimSun" w:hint="eastAsia"/>
              </w:rPr>
              <w:t>G</w:t>
            </w:r>
            <w:r>
              <w:rPr>
                <w:rFonts w:eastAsia="SimSun"/>
              </w:rPr>
              <w:t>enerally OK</w:t>
            </w:r>
          </w:p>
        </w:tc>
      </w:tr>
      <w:tr w:rsidR="000D648E" w14:paraId="47B758E7" w14:textId="77777777">
        <w:tc>
          <w:tcPr>
            <w:tcW w:w="1411" w:type="dxa"/>
          </w:tcPr>
          <w:p w14:paraId="1B53C56F" w14:textId="77777777" w:rsidR="000D648E" w:rsidRDefault="00B25BAC">
            <w:pPr>
              <w:rPr>
                <w:rFonts w:eastAsia="SimSun"/>
              </w:rPr>
            </w:pPr>
            <w:r>
              <w:rPr>
                <w:rFonts w:eastAsia="SimSun"/>
              </w:rPr>
              <w:t>Hw/HiSi</w:t>
            </w:r>
          </w:p>
        </w:tc>
        <w:tc>
          <w:tcPr>
            <w:tcW w:w="8574" w:type="dxa"/>
          </w:tcPr>
          <w:p w14:paraId="77C9FBB4" w14:textId="77777777" w:rsidR="000D648E" w:rsidRDefault="00B25BAC">
            <w:r>
              <w:rPr>
                <w:lang w:val="en-US"/>
              </w:rPr>
              <w:t>[Not support – need some clarification]</w:t>
            </w:r>
          </w:p>
          <w:p w14:paraId="1ACA1411" w14:textId="77777777" w:rsidR="000D648E" w:rsidRDefault="00B25BAC">
            <w:r>
              <w:rPr>
                <w:lang w:val="en-US"/>
              </w:rPr>
              <w:t>For example, we do not agree with the last sub-bullet and would like to get a clarification on  “</w:t>
            </w:r>
            <w:r>
              <w:rPr>
                <w:rFonts w:cstheme="minorHAnsi"/>
                <w:i/>
                <w:lang w:val="en-US"/>
              </w:rPr>
              <w:t xml:space="preserve">For model input type CIR and PDP, if the full set of </w:t>
            </w:r>
            <w:r>
              <w:rPr>
                <w:rFonts w:eastAsia="Batang" w:cstheme="minorHAnsi"/>
                <w:i/>
                <w:lang w:val="en-US"/>
              </w:rPr>
              <w:t>N</w:t>
            </w:r>
            <w:r>
              <w:rPr>
                <w:rFonts w:eastAsia="Batang" w:cstheme="minorHAnsi"/>
                <w:i/>
                <w:vertAlign w:val="subscript"/>
                <w:lang w:val="en-US"/>
              </w:rPr>
              <w:t>t</w:t>
            </w:r>
            <w:r>
              <w:rPr>
                <w:rFonts w:eastAsia="Batang" w:cstheme="minorHAnsi"/>
                <w:i/>
                <w:lang w:val="en-US"/>
              </w:rPr>
              <w:t xml:space="preserve"> </w:t>
            </w:r>
            <w:r>
              <w:rPr>
                <w:i/>
                <w:lang w:val="en-US"/>
              </w:rPr>
              <w:t>measurements</w:t>
            </w:r>
            <w:r>
              <w:rPr>
                <w:rFonts w:eastAsia="Batang" w:cstheme="minorHAnsi"/>
                <w:i/>
                <w:lang w:val="en-US"/>
              </w:rPr>
              <w:t xml:space="preserve"> in time domain is used as model input</w:t>
            </w:r>
            <w:r>
              <w:rPr>
                <w:rFonts w:cstheme="minorHAnsi"/>
                <w:i/>
                <w:lang w:val="en-US"/>
              </w:rPr>
              <w:t xml:space="preserve">, measurement size for model input increases </w:t>
            </w:r>
            <w:r>
              <w:rPr>
                <w:i/>
                <w:lang w:val="en-US"/>
              </w:rPr>
              <w:t xml:space="preserve">(approximately) </w:t>
            </w:r>
            <w:r>
              <w:rPr>
                <w:rFonts w:cstheme="minorHAnsi"/>
                <w:i/>
                <w:lang w:val="en-US"/>
              </w:rPr>
              <w:t xml:space="preserve">linearly with </w:t>
            </w:r>
            <w:r>
              <w:rPr>
                <w:rFonts w:eastAsia="Batang" w:cstheme="minorHAnsi"/>
                <w:i/>
                <w:lang w:val="en-US"/>
              </w:rPr>
              <w:t>N</w:t>
            </w:r>
            <w:r>
              <w:rPr>
                <w:rFonts w:eastAsia="Batang" w:cstheme="minorHAnsi"/>
                <w:i/>
                <w:vertAlign w:val="subscript"/>
                <w:lang w:val="en-US"/>
              </w:rPr>
              <w:t>t</w:t>
            </w:r>
            <w:r>
              <w:rPr>
                <w:lang w:val="en-US"/>
              </w:rPr>
              <w:t>” or at least need a clarification.</w:t>
            </w:r>
          </w:p>
          <w:p w14:paraId="55708466" w14:textId="77777777" w:rsidR="000D648E" w:rsidRDefault="00B25BAC">
            <w:r>
              <w:rPr>
                <w:lang w:val="en-US"/>
              </w:rPr>
              <w:t>We think that model input size and measurement size do not necessarily need to be related to each other. For example, the model input could be CIR, PDP or DP and the size could be fixed, e.g. 256 time-domain samples. These samples could be set by default to all zero. Then, depending on the size of the measurement, for example if 8 or 16 paths are used, 8 or 16 samples from the 256-PDP model input are overridden by the measurements. So the measurement size would increase, but the model input size stays the same.</w:t>
            </w:r>
          </w:p>
          <w:p w14:paraId="58942E0C" w14:textId="77777777" w:rsidR="000D648E" w:rsidRDefault="00B25BAC">
            <w:pPr>
              <w:rPr>
                <w:rFonts w:eastAsia="SimSun"/>
              </w:rPr>
            </w:pPr>
            <w:r>
              <w:rPr>
                <w:lang w:val="en-US"/>
              </w:rPr>
              <w:lastRenderedPageBreak/>
              <w:t>Could it please be explained if this is covered by the proposal?</w:t>
            </w:r>
          </w:p>
        </w:tc>
      </w:tr>
      <w:tr w:rsidR="000D648E" w14:paraId="375A1519" w14:textId="77777777">
        <w:tc>
          <w:tcPr>
            <w:tcW w:w="1411" w:type="dxa"/>
          </w:tcPr>
          <w:p w14:paraId="5FDA67E3" w14:textId="77777777" w:rsidR="000D648E" w:rsidRDefault="00B25BAC">
            <w:pPr>
              <w:rPr>
                <w:rFonts w:eastAsia="SimSun"/>
              </w:rPr>
            </w:pPr>
            <w:r>
              <w:rPr>
                <w:rFonts w:eastAsia="SimSun"/>
              </w:rPr>
              <w:lastRenderedPageBreak/>
              <w:t>Apple</w:t>
            </w:r>
          </w:p>
        </w:tc>
        <w:tc>
          <w:tcPr>
            <w:tcW w:w="8574" w:type="dxa"/>
          </w:tcPr>
          <w:p w14:paraId="58D064BA" w14:textId="77777777" w:rsidR="000D648E" w:rsidRDefault="00B25BAC">
            <w:r>
              <w:rPr>
                <w:lang w:val="en-US"/>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4DB517AD" w14:textId="77777777" w:rsidR="000D648E" w:rsidRDefault="000D648E"/>
        </w:tc>
      </w:tr>
    </w:tbl>
    <w:p w14:paraId="15E84457" w14:textId="77777777" w:rsidR="000D648E" w:rsidRDefault="000D648E"/>
    <w:p w14:paraId="0A92726F"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2F3CC1F9" w14:textId="77777777" w:rsidR="000D648E" w:rsidRDefault="00B25BAC">
      <w:r>
        <w:t>Regarding the note on impairments, companies have different views. The purpose of the observation is to show that different types of model input have different sizes, and several parameters can affect the size. Thus it is better to leave out any discussion on impairments for this observation. In the following, only the note by ZTE is added.</w:t>
      </w:r>
    </w:p>
    <w:p w14:paraId="48EA4965" w14:textId="77777777" w:rsidR="000D648E" w:rsidRDefault="000D648E"/>
    <w:p w14:paraId="5F0E7CA9" w14:textId="77777777" w:rsidR="000D648E" w:rsidRDefault="00B25BAC">
      <w:pPr>
        <w:rPr>
          <w:b/>
          <w:bCs/>
          <w:u w:val="single"/>
        </w:rPr>
      </w:pPr>
      <w:r>
        <w:rPr>
          <w:b/>
          <w:bCs/>
          <w:highlight w:val="yellow"/>
          <w:u w:val="single"/>
        </w:rPr>
        <w:t>Observation 3.3.2-1</w:t>
      </w:r>
    </w:p>
    <w:p w14:paraId="49D1387C" w14:textId="77777777" w:rsidR="000D648E" w:rsidRDefault="00B25BAC">
      <w:r>
        <w:t xml:space="preserve">For evaluation of AI/ML based positioning with multipath measurement for model input, </w:t>
      </w:r>
    </w:p>
    <w:p w14:paraId="7A70C5C2"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535FA613"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177317D2"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3565A2DD"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1725CE61" w14:textId="77777777" w:rsidR="000D648E" w:rsidRDefault="00B25BAC">
      <w:pPr>
        <w:pStyle w:val="ListParagraph"/>
        <w:numPr>
          <w:ilvl w:val="0"/>
          <w:numId w:val="24"/>
        </w:numPr>
        <w:rPr>
          <w:lang w:val="en-US"/>
        </w:rPr>
      </w:pPr>
      <w:r>
        <w:rPr>
          <w:lang w:val="en-US"/>
        </w:rPr>
        <w:t>For each model input type (CIR, PDP, DP)</w:t>
      </w:r>
    </w:p>
    <w:p w14:paraId="206B2DC4"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4AC77977"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port</w:t>
      </w:r>
      <w:r>
        <w:rPr>
          <w:lang w:val="en-US"/>
        </w:rPr>
        <w:t xml:space="preserve"> increases, where </w:t>
      </w:r>
      <w:r>
        <w:rPr>
          <w:szCs w:val="20"/>
          <w:lang w:val="en-US"/>
        </w:rPr>
        <w:t>N</w:t>
      </w:r>
      <w:r>
        <w:rPr>
          <w:szCs w:val="20"/>
          <w:vertAlign w:val="subscript"/>
          <w:lang w:val="en-US"/>
        </w:rPr>
        <w:t>port</w:t>
      </w:r>
      <w:r>
        <w:rPr>
          <w:lang w:val="en-US"/>
        </w:rPr>
        <w:t xml:space="preserve"> is the number of transmit/receive antenna port pairs that provide measurements for the positioning.</w:t>
      </w:r>
    </w:p>
    <w:p w14:paraId="618BAC16" w14:textId="77777777" w:rsidR="000D648E" w:rsidRDefault="00B25BAC">
      <w:pPr>
        <w:pStyle w:val="ListParagraph"/>
        <w:numPr>
          <w:ilvl w:val="1"/>
          <w:numId w:val="24"/>
        </w:numPr>
        <w:rPr>
          <w:rFonts w:cstheme="minorHAnsi"/>
          <w:lang w:val="en-US"/>
        </w:rPr>
      </w:pPr>
      <w:r>
        <w:rPr>
          <w:rFonts w:eastAsia="Batang" w:cstheme="minorHAnsi"/>
          <w:lang w:val="en-US"/>
        </w:rPr>
        <w:t>If N’</w:t>
      </w:r>
      <w:r>
        <w:rPr>
          <w:rFonts w:eastAsia="Batang" w:cstheme="minorHAnsi"/>
          <w:vertAlign w:val="subscript"/>
          <w:lang w:val="en-US"/>
        </w:rPr>
        <w:t>t</w:t>
      </w:r>
      <w:r>
        <w:rPr>
          <w:rFonts w:eastAsia="Batang" w:cstheme="minorHAnsi"/>
          <w:lang w:val="en-US"/>
        </w:rPr>
        <w:t xml:space="preserve"> (N’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r>
        <w:rPr>
          <w:rFonts w:eastAsia="Batang" w:cstheme="minorHAnsi"/>
          <w:lang w:val="en-US"/>
        </w:rPr>
        <w:t>N’</w:t>
      </w:r>
      <w:r>
        <w:rPr>
          <w:rFonts w:eastAsia="Batang" w:cstheme="minorHAnsi"/>
          <w:vertAlign w:val="subscript"/>
          <w:lang w:val="en-US"/>
        </w:rPr>
        <w:t>t</w:t>
      </w:r>
      <w:r>
        <w:rPr>
          <w:rFonts w:cstheme="minorHAnsi"/>
          <w:lang w:val="en-US"/>
        </w:rPr>
        <w:t xml:space="preserve">; </w:t>
      </w:r>
    </w:p>
    <w:p w14:paraId="4655AA5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r>
        <w:rPr>
          <w:rFonts w:eastAsia="Batang" w:cstheme="minorHAnsi"/>
          <w:lang w:val="en-US"/>
        </w:rPr>
        <w:t>N</w:t>
      </w:r>
      <w:r>
        <w:rPr>
          <w:rFonts w:eastAsia="Batang" w:cstheme="minorHAnsi"/>
          <w:vertAlign w:val="subscript"/>
          <w:lang w:val="en-US"/>
        </w:rPr>
        <w:t>t</w:t>
      </w:r>
      <w:r>
        <w:rPr>
          <w:rFonts w:cstheme="minorHAnsi"/>
          <w:lang w:val="en-US"/>
        </w:rPr>
        <w:t>;</w:t>
      </w:r>
    </w:p>
    <w:p w14:paraId="5F75EB4E" w14:textId="77777777" w:rsidR="000D648E" w:rsidRDefault="00B25BAC">
      <w:pPr>
        <w:pStyle w:val="ListParagraph"/>
        <w:numPr>
          <w:ilvl w:val="2"/>
          <w:numId w:val="24"/>
        </w:numPr>
        <w:rPr>
          <w:rFonts w:cstheme="minorHAnsi"/>
          <w:lang w:val="en-US"/>
        </w:rPr>
      </w:pPr>
      <w:r>
        <w:rPr>
          <w:rFonts w:cstheme="minorHAnsi"/>
          <w:lang w:val="en-US"/>
        </w:rPr>
        <w:t>Note: if DP is used as model input, DP does not use full set of of N</w:t>
      </w:r>
      <w:r>
        <w:rPr>
          <w:rFonts w:cstheme="minorHAnsi"/>
          <w:vertAlign w:val="subscript"/>
          <w:lang w:val="en-US"/>
        </w:rPr>
        <w:t>t</w:t>
      </w:r>
      <w:r>
        <w:rPr>
          <w:rFonts w:cstheme="minorHAnsi"/>
          <w:lang w:val="en-US"/>
        </w:rPr>
        <w:t xml:space="preserve"> </w:t>
      </w:r>
      <w:r>
        <w:rPr>
          <w:lang w:val="en-US"/>
        </w:rPr>
        <w:t>measurements</w:t>
      </w:r>
      <w:r>
        <w:rPr>
          <w:rFonts w:cstheme="minorHAnsi"/>
          <w:lang w:val="en-US"/>
        </w:rPr>
        <w:t xml:space="preserve"> in time domain (i.e.,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always).</w:t>
      </w:r>
    </w:p>
    <w:p w14:paraId="49D105A6"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72D283DF" w14:textId="77777777" w:rsidR="000D648E" w:rsidRDefault="00B25BAC">
      <w:pPr>
        <w:pStyle w:val="ListParagraph"/>
        <w:numPr>
          <w:ilvl w:val="0"/>
          <w:numId w:val="24"/>
        </w:numPr>
        <w:rPr>
          <w:color w:val="FF0000"/>
          <w:lang w:val="en-US"/>
        </w:rPr>
      </w:pPr>
      <w:r>
        <w:rPr>
          <w:rFonts w:cs="Calibri" w:hint="eastAsia"/>
          <w:color w:val="FF0000"/>
          <w:lang w:val="en-US"/>
        </w:rPr>
        <w:lastRenderedPageBreak/>
        <w:t xml:space="preserve">Note: </w:t>
      </w:r>
      <w:r>
        <w:rPr>
          <w:rFonts w:cs="Calibri"/>
          <w:color w:val="FF0000"/>
          <w:lang w:val="en-US"/>
        </w:rPr>
        <w:t xml:space="preserve">There are trade-offs </w:t>
      </w:r>
      <w:r>
        <w:rPr>
          <w:rFonts w:eastAsia="SimSun" w:cs="Calibri" w:hint="eastAsia"/>
          <w:color w:val="FF0000"/>
          <w:lang w:val="en-US"/>
        </w:rPr>
        <w:t>between</w:t>
      </w:r>
      <w:r>
        <w:rPr>
          <w:rFonts w:cs="Calibri"/>
          <w:color w:val="FF0000"/>
          <w:lang w:val="en-US"/>
        </w:rPr>
        <w:t xml:space="preserve"> measurement size / signalling overhead and positioning accuracy when using</w:t>
      </w:r>
      <w:r>
        <w:rPr>
          <w:rFonts w:cs="Calibri" w:hint="eastAsia"/>
          <w:color w:val="FF0000"/>
          <w:lang w:val="en-US"/>
        </w:rPr>
        <w:t xml:space="preserve"> different </w:t>
      </w:r>
      <w:r>
        <w:rPr>
          <w:color w:val="FF0000"/>
          <w:lang w:val="en-US"/>
        </w:rPr>
        <w:t>set</w:t>
      </w:r>
      <w:r>
        <w:rPr>
          <w:rFonts w:eastAsia="SimSun" w:hint="eastAsia"/>
          <w:color w:val="FF0000"/>
          <w:lang w:val="en-US"/>
        </w:rPr>
        <w:t>s</w:t>
      </w:r>
      <w:r>
        <w:rPr>
          <w:color w:val="FF0000"/>
          <w:lang w:val="en-US"/>
        </w:rPr>
        <w:t xml:space="preserve"> of parameters (N'</w:t>
      </w:r>
      <w:r>
        <w:rPr>
          <w:color w:val="FF0000"/>
          <w:vertAlign w:val="subscript"/>
          <w:lang w:val="en-US"/>
        </w:rPr>
        <w:t>TRP</w:t>
      </w:r>
      <w:r>
        <w:rPr>
          <w:color w:val="FF0000"/>
          <w:lang w:val="en-US"/>
        </w:rPr>
        <w:t>, N</w:t>
      </w:r>
      <w:r>
        <w:rPr>
          <w:color w:val="FF0000"/>
          <w:vertAlign w:val="subscript"/>
          <w:lang w:val="en-US"/>
        </w:rPr>
        <w:t>t</w:t>
      </w:r>
      <w:r>
        <w:rPr>
          <w:color w:val="FF0000"/>
          <w:lang w:val="en-US"/>
        </w:rPr>
        <w:t>, N'</w:t>
      </w:r>
      <w:r>
        <w:rPr>
          <w:color w:val="FF0000"/>
          <w:vertAlign w:val="subscript"/>
          <w:lang w:val="en-US"/>
        </w:rPr>
        <w:t>t</w:t>
      </w:r>
      <w:r>
        <w:rPr>
          <w:color w:val="FF0000"/>
          <w:lang w:val="en-US"/>
        </w:rPr>
        <w:t>, N</w:t>
      </w:r>
      <w:r>
        <w:rPr>
          <w:color w:val="FF0000"/>
          <w:vertAlign w:val="subscript"/>
          <w:lang w:val="en-US"/>
        </w:rPr>
        <w:t>port</w:t>
      </w:r>
      <w:r>
        <w:rPr>
          <w:color w:val="FF0000"/>
          <w:lang w:val="en-US"/>
        </w:rPr>
        <w:t>).</w:t>
      </w:r>
    </w:p>
    <w:p w14:paraId="111A08A9" w14:textId="77777777" w:rsidR="000D648E" w:rsidRDefault="000D648E">
      <w:pPr>
        <w:ind w:left="360"/>
        <w:rPr>
          <w:color w:val="FF0000"/>
        </w:rPr>
      </w:pPr>
    </w:p>
    <w:tbl>
      <w:tblPr>
        <w:tblStyle w:val="TableGrid"/>
        <w:tblW w:w="9985" w:type="dxa"/>
        <w:tblLook w:val="04A0" w:firstRow="1" w:lastRow="0" w:firstColumn="1" w:lastColumn="0" w:noHBand="0" w:noVBand="1"/>
      </w:tblPr>
      <w:tblGrid>
        <w:gridCol w:w="1411"/>
        <w:gridCol w:w="8574"/>
      </w:tblGrid>
      <w:tr w:rsidR="000D648E" w14:paraId="6EA89A00" w14:textId="77777777">
        <w:tc>
          <w:tcPr>
            <w:tcW w:w="1411" w:type="dxa"/>
          </w:tcPr>
          <w:p w14:paraId="2ECAFE9B" w14:textId="77777777" w:rsidR="000D648E" w:rsidRDefault="00B25BAC">
            <w:pPr>
              <w:rPr>
                <w:b/>
                <w:bCs/>
              </w:rPr>
            </w:pPr>
            <w:r>
              <w:rPr>
                <w:b/>
                <w:bCs/>
                <w:lang w:val="en-US"/>
              </w:rPr>
              <w:t>Company</w:t>
            </w:r>
          </w:p>
        </w:tc>
        <w:tc>
          <w:tcPr>
            <w:tcW w:w="8574" w:type="dxa"/>
          </w:tcPr>
          <w:p w14:paraId="3C965787" w14:textId="77777777" w:rsidR="000D648E" w:rsidRDefault="00B25BAC">
            <w:pPr>
              <w:jc w:val="center"/>
              <w:rPr>
                <w:b/>
                <w:bCs/>
              </w:rPr>
            </w:pPr>
            <w:r>
              <w:rPr>
                <w:b/>
                <w:bCs/>
                <w:lang w:val="en-US"/>
              </w:rPr>
              <w:t>Comments</w:t>
            </w:r>
          </w:p>
        </w:tc>
      </w:tr>
      <w:tr w:rsidR="000D648E" w14:paraId="15217F8D" w14:textId="77777777">
        <w:tc>
          <w:tcPr>
            <w:tcW w:w="1411" w:type="dxa"/>
          </w:tcPr>
          <w:p w14:paraId="5528E889" w14:textId="77777777" w:rsidR="000D648E" w:rsidRDefault="00B25BAC">
            <w:pPr>
              <w:rPr>
                <w:rFonts w:eastAsiaTheme="minorEastAsia"/>
              </w:rPr>
            </w:pPr>
            <w:r>
              <w:rPr>
                <w:rFonts w:eastAsiaTheme="minorEastAsia" w:hint="eastAsia"/>
              </w:rPr>
              <w:t>CATT</w:t>
            </w:r>
          </w:p>
        </w:tc>
        <w:tc>
          <w:tcPr>
            <w:tcW w:w="8574" w:type="dxa"/>
          </w:tcPr>
          <w:p w14:paraId="1D6DB766" w14:textId="77777777" w:rsidR="000D648E" w:rsidRDefault="00B25BAC">
            <w:pPr>
              <w:rPr>
                <w:rFonts w:eastAsiaTheme="minorEastAsia"/>
              </w:rPr>
            </w:pPr>
            <w:r>
              <w:rPr>
                <w:rFonts w:eastAsiaTheme="minorEastAsia" w:hint="eastAsia"/>
                <w:lang w:val="en-US"/>
              </w:rPr>
              <w:t xml:space="preserve">We think the proposal is generally fine, but as HW clarify in the first round, depending on how we represent CIR, PDP or DP, the size may not be increase linearly. But we agree that the </w:t>
            </w:r>
            <w:r>
              <w:rPr>
                <w:rFonts w:eastAsiaTheme="minorEastAsia"/>
                <w:lang w:val="en-US"/>
              </w:rPr>
              <w:t>‘</w:t>
            </w:r>
            <w:r>
              <w:rPr>
                <w:rFonts w:eastAsiaTheme="minorEastAsia" w:hint="eastAsia"/>
                <w:lang w:val="en-US"/>
              </w:rPr>
              <w:t>raw CIR, PDP, DP</w:t>
            </w:r>
            <w:r>
              <w:rPr>
                <w:rFonts w:eastAsiaTheme="minorEastAsia"/>
                <w:lang w:val="en-US"/>
              </w:rPr>
              <w:t>‘</w:t>
            </w:r>
            <w:r>
              <w:rPr>
                <w:rFonts w:eastAsiaTheme="minorEastAsia" w:hint="eastAsia"/>
                <w:lang w:val="en-US"/>
              </w:rPr>
              <w:t xml:space="preserve"> may follow this law.</w:t>
            </w:r>
          </w:p>
        </w:tc>
      </w:tr>
    </w:tbl>
    <w:p w14:paraId="4127003E" w14:textId="77777777" w:rsidR="000D648E" w:rsidRDefault="000D648E"/>
    <w:p w14:paraId="104110F6" w14:textId="77777777" w:rsidR="000D648E" w:rsidRDefault="00B25BAC">
      <w:pPr>
        <w:pStyle w:val="Heading2"/>
        <w:rPr>
          <w:lang w:val="en-US"/>
        </w:rPr>
      </w:pPr>
      <w:r>
        <w:rPr>
          <w:lang w:val="en-US"/>
        </w:rPr>
        <w:t>Sampling period used in the evaluations</w:t>
      </w:r>
    </w:p>
    <w:p w14:paraId="2B3456F4" w14:textId="77777777" w:rsidR="000D648E" w:rsidRDefault="00B25BAC">
      <w:r>
        <w:t>Regarding the sampling period used in companies' evaluations, the conclusion was made in RAN1#110bis.</w:t>
      </w:r>
    </w:p>
    <w:p w14:paraId="11F8A137" w14:textId="77777777" w:rsidR="000D648E" w:rsidRDefault="00B25BAC">
      <w:pPr>
        <w:ind w:left="567"/>
        <w:rPr>
          <w:rFonts w:ascii="Times" w:eastAsia="Batang" w:hAnsi="Times"/>
          <w:b/>
          <w:bCs/>
          <w:sz w:val="20"/>
          <w:lang w:val="en-GB"/>
        </w:rPr>
      </w:pPr>
      <w:r>
        <w:rPr>
          <w:rFonts w:ascii="Times" w:eastAsia="Batang" w:hAnsi="Times"/>
          <w:b/>
          <w:bCs/>
          <w:sz w:val="20"/>
          <w:lang w:val="en-GB"/>
        </w:rPr>
        <w:t>Conclusion (RAN1#110bis)</w:t>
      </w:r>
    </w:p>
    <w:p w14:paraId="0A4D74E7" w14:textId="77777777" w:rsidR="000D648E" w:rsidRDefault="00B25BAC">
      <w:pPr>
        <w:ind w:left="567"/>
        <w:rPr>
          <w:rFonts w:ascii="Times" w:eastAsia="Batang" w:hAnsi="Times"/>
          <w:sz w:val="20"/>
          <w:lang w:val="en-GB"/>
        </w:rPr>
      </w:pPr>
      <w:r>
        <w:rPr>
          <w:rFonts w:ascii="Times" w:eastAsia="Batang" w:hAnsi="Times"/>
          <w:sz w:val="20"/>
          <w:lang w:val="en-GB"/>
        </w:rPr>
        <w:t xml:space="preserve">For evaluation of AI/ML based positioning, the sampling period is selected by proponent companies. </w:t>
      </w:r>
      <w:r>
        <w:rPr>
          <w:rFonts w:ascii="Times" w:eastAsia="Batang" w:hAnsi="Times"/>
          <w:sz w:val="20"/>
          <w:highlight w:val="yellow"/>
          <w:lang w:val="en-GB"/>
        </w:rPr>
        <w:t>Each company report the sampling period used in their evaluation</w:t>
      </w:r>
      <w:r>
        <w:rPr>
          <w:rFonts w:ascii="Times" w:eastAsia="Batang" w:hAnsi="Times"/>
          <w:sz w:val="20"/>
          <w:lang w:val="en-GB"/>
        </w:rPr>
        <w:t xml:space="preserve">. </w:t>
      </w:r>
    </w:p>
    <w:p w14:paraId="588A850D" w14:textId="77777777" w:rsidR="000D648E" w:rsidRDefault="000D648E"/>
    <w:p w14:paraId="551F3A55" w14:textId="77777777" w:rsidR="000D648E" w:rsidRDefault="00B25BAC">
      <w:r>
        <w:t xml:space="preserve">It is suggested that companies each fill in the information in </w:t>
      </w:r>
      <w:fldSimple w:instr=" REF _Ref143186718 ">
        <w:r>
          <w:t>Table 1</w:t>
        </w:r>
      </w:fldSimple>
      <w:r>
        <w:t>. Then this information can be captured in the TR.</w:t>
      </w:r>
    </w:p>
    <w:p w14:paraId="2A0DBD53" w14:textId="77777777" w:rsidR="000D648E" w:rsidRDefault="00B25BAC">
      <w:pPr>
        <w:pStyle w:val="Caption"/>
        <w:jc w:val="center"/>
        <w:rPr>
          <w:lang w:eastAsia="ja-JP"/>
        </w:rPr>
      </w:pPr>
      <w:bookmarkStart w:id="10" w:name="_Ref143186718"/>
      <w:r>
        <w:t xml:space="preserve">Table </w:t>
      </w:r>
      <w:fldSimple w:instr=" SEQ Table \* ARABIC ">
        <w:r>
          <w:t>1</w:t>
        </w:r>
      </w:fldSimple>
      <w:bookmarkEnd w:id="10"/>
      <w:r>
        <w:t>. Sampling period used in companies' evaluations for the positioning use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097"/>
      </w:tblGrid>
      <w:tr w:rsidR="000D648E" w14:paraId="0EE36EF5" w14:textId="77777777">
        <w:trPr>
          <w:trHeight w:val="20"/>
        </w:trPr>
        <w:tc>
          <w:tcPr>
            <w:tcW w:w="0" w:type="auto"/>
            <w:shd w:val="clear" w:color="auto" w:fill="auto"/>
            <w:noWrap/>
          </w:tcPr>
          <w:p w14:paraId="6C24E8F3" w14:textId="77777777" w:rsidR="000D648E" w:rsidRDefault="00B25BAC">
            <w:pPr>
              <w:ind w:left="71"/>
              <w:rPr>
                <w:rFonts w:cs="Calibri"/>
                <w:b/>
                <w:bCs/>
                <w:color w:val="000000"/>
              </w:rPr>
            </w:pPr>
            <w:r>
              <w:rPr>
                <w:rFonts w:cs="Calibri"/>
                <w:b/>
                <w:bCs/>
                <w:color w:val="000000"/>
              </w:rPr>
              <w:t>Source</w:t>
            </w:r>
          </w:p>
        </w:tc>
        <w:tc>
          <w:tcPr>
            <w:tcW w:w="0" w:type="auto"/>
          </w:tcPr>
          <w:p w14:paraId="5F099D46" w14:textId="77777777" w:rsidR="000D648E" w:rsidRDefault="00B25BAC">
            <w:pPr>
              <w:ind w:left="57"/>
              <w:rPr>
                <w:rFonts w:cs="Calibri"/>
                <w:b/>
                <w:bCs/>
                <w:color w:val="000000"/>
              </w:rPr>
            </w:pPr>
            <w:r>
              <w:rPr>
                <w:b/>
                <w:bCs/>
              </w:rPr>
              <w:t>Sampling period used in companies' evaluations</w:t>
            </w:r>
          </w:p>
        </w:tc>
      </w:tr>
      <w:tr w:rsidR="000D648E" w14:paraId="79F68E5A" w14:textId="77777777">
        <w:trPr>
          <w:trHeight w:val="20"/>
        </w:trPr>
        <w:tc>
          <w:tcPr>
            <w:tcW w:w="0" w:type="auto"/>
            <w:shd w:val="clear" w:color="auto" w:fill="auto"/>
            <w:noWrap/>
          </w:tcPr>
          <w:p w14:paraId="46246F64" w14:textId="77777777" w:rsidR="000D648E" w:rsidRDefault="00B25BAC">
            <w:pPr>
              <w:ind w:left="71"/>
              <w:rPr>
                <w:rFonts w:cs="Calibri"/>
                <w:color w:val="000000"/>
              </w:rPr>
            </w:pPr>
            <w:r>
              <w:rPr>
                <w:rFonts w:cs="Calibri"/>
                <w:color w:val="000000"/>
              </w:rPr>
              <w:t>Ericsson (R1-2306454)</w:t>
            </w:r>
          </w:p>
          <w:p w14:paraId="7ED2269E" w14:textId="77777777" w:rsidR="000D648E" w:rsidRDefault="000D648E">
            <w:pPr>
              <w:ind w:left="71"/>
              <w:rPr>
                <w:rFonts w:cs="Calibri"/>
                <w:color w:val="000000"/>
              </w:rPr>
            </w:pPr>
          </w:p>
        </w:tc>
        <w:tc>
          <w:tcPr>
            <w:tcW w:w="0" w:type="auto"/>
          </w:tcPr>
          <w:p w14:paraId="5F206CB0" w14:textId="77777777" w:rsidR="000D648E" w:rsidRDefault="00B25BAC">
            <w:pPr>
              <w:ind w:left="57"/>
              <w:rPr>
                <w:rFonts w:cs="Calibri"/>
                <w:color w:val="000000"/>
              </w:rPr>
            </w:pPr>
            <w:r>
              <w:t xml:space="preserve">" For the FR1 scenario with carrier frequency of 3.5 GHz, the received signals are sampled at </w:t>
            </w:r>
            <m:oMath>
              <m:sSub>
                <m:sSubPr>
                  <m:ctrlPr>
                    <w:rPr>
                      <w:rFonts w:ascii="Cambria Math" w:hAnsi="Cambria Math"/>
                      <w:i/>
                    </w:rPr>
                  </m:ctrlPr>
                </m:sSubPr>
                <m:e>
                  <m:r>
                    <w:rPr>
                      <w:rFonts w:ascii="Cambria Math" w:hAnsi="Cambria Math"/>
                    </w:rPr>
                    <m:t>N</m:t>
                  </m:r>
                </m:e>
                <m:sub>
                  <m:r>
                    <w:rPr>
                      <w:rFonts w:ascii="Cambria Math" w:hAnsi="Cambria Math"/>
                    </w:rPr>
                    <m:t>FFT</m:t>
                  </m:r>
                </m:sub>
              </m:sSub>
              <m:r>
                <w:rPr>
                  <w:rFonts w:ascii="Cambria Math" w:hAnsi="Cambria Math"/>
                </w:rPr>
                <m:t>×SCS=4096×30e3=122.88</m:t>
              </m:r>
            </m:oMath>
            <w:r>
              <w:t xml:space="preserve"> MHz. A sampling tap is hence 8.14 ns or equivalently 2.44 m at speed of light."</w:t>
            </w:r>
          </w:p>
        </w:tc>
      </w:tr>
      <w:tr w:rsidR="000D648E" w14:paraId="64D282BC" w14:textId="77777777">
        <w:trPr>
          <w:trHeight w:val="20"/>
        </w:trPr>
        <w:tc>
          <w:tcPr>
            <w:tcW w:w="0" w:type="auto"/>
            <w:shd w:val="clear" w:color="auto" w:fill="auto"/>
            <w:noWrap/>
          </w:tcPr>
          <w:p w14:paraId="02BFFA8D" w14:textId="77777777" w:rsidR="000D648E" w:rsidRDefault="00B25BAC">
            <w:pPr>
              <w:ind w:left="71"/>
              <w:rPr>
                <w:rFonts w:cs="Calibri"/>
                <w:color w:val="000000"/>
              </w:rPr>
            </w:pPr>
            <w:r>
              <w:rPr>
                <w:color w:val="000000"/>
                <w:lang w:val="en-GB" w:eastAsia="en-GB"/>
              </w:rPr>
              <w:t>NVIDIA (R1-2306479)</w:t>
            </w:r>
          </w:p>
        </w:tc>
        <w:tc>
          <w:tcPr>
            <w:tcW w:w="0" w:type="auto"/>
          </w:tcPr>
          <w:p w14:paraId="19FB9D69" w14:textId="77777777" w:rsidR="000D648E" w:rsidRDefault="00B25BAC">
            <w:pPr>
              <w:ind w:left="57"/>
              <w:rPr>
                <w:rFonts w:cs="Calibri"/>
              </w:rPr>
            </w:pPr>
            <w:r>
              <w:rPr>
                <w:lang w:val="en-GB" w:eastAsia="en-GB"/>
              </w:rPr>
              <w:t>Sampling period is 8.14ns for FR1</w:t>
            </w:r>
          </w:p>
        </w:tc>
      </w:tr>
      <w:tr w:rsidR="000D648E" w14:paraId="5D696270" w14:textId="77777777">
        <w:trPr>
          <w:trHeight w:val="20"/>
        </w:trPr>
        <w:tc>
          <w:tcPr>
            <w:tcW w:w="0" w:type="auto"/>
            <w:shd w:val="clear" w:color="auto" w:fill="auto"/>
            <w:noWrap/>
          </w:tcPr>
          <w:p w14:paraId="7AEE62F9" w14:textId="77777777" w:rsidR="000D648E" w:rsidRDefault="00B25BAC">
            <w:pPr>
              <w:ind w:left="71"/>
              <w:rPr>
                <w:rFonts w:cs="Calibri"/>
                <w:color w:val="000000"/>
              </w:rPr>
            </w:pPr>
            <w:r>
              <w:rPr>
                <w:color w:val="000000"/>
                <w:lang w:val="en-GB" w:eastAsia="en-GB"/>
              </w:rPr>
              <w:t>Huawei (R1-2306515)</w:t>
            </w:r>
          </w:p>
        </w:tc>
        <w:tc>
          <w:tcPr>
            <w:tcW w:w="0" w:type="auto"/>
          </w:tcPr>
          <w:p w14:paraId="2657F441" w14:textId="77777777" w:rsidR="000D648E" w:rsidRDefault="00B25BAC">
            <w:pPr>
              <w:ind w:left="57"/>
              <w:rPr>
                <w:strike/>
                <w:lang w:val="en-GB" w:eastAsia="en-GB"/>
              </w:rPr>
            </w:pPr>
            <w:r>
              <w:rPr>
                <w:strike/>
                <w:lang w:val="en-GB" w:eastAsia="en-GB"/>
              </w:rPr>
              <w:t>Unclear</w:t>
            </w:r>
          </w:p>
          <w:p w14:paraId="17421697" w14:textId="77777777" w:rsidR="000D648E" w:rsidRDefault="00B25BAC">
            <w:pPr>
              <w:ind w:left="57"/>
              <w:rPr>
                <w:rFonts w:cs="Calibri"/>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0EB49ADC" w14:textId="77777777">
        <w:trPr>
          <w:trHeight w:val="20"/>
        </w:trPr>
        <w:tc>
          <w:tcPr>
            <w:tcW w:w="0" w:type="auto"/>
            <w:shd w:val="clear" w:color="auto" w:fill="auto"/>
            <w:noWrap/>
          </w:tcPr>
          <w:p w14:paraId="2EF25CBF" w14:textId="77777777" w:rsidR="000D648E" w:rsidRDefault="00B25BAC">
            <w:pPr>
              <w:ind w:left="71"/>
              <w:rPr>
                <w:rFonts w:cs="Calibri"/>
                <w:color w:val="000000"/>
              </w:rPr>
            </w:pPr>
            <w:r>
              <w:rPr>
                <w:color w:val="000000"/>
                <w:lang w:val="en-GB" w:eastAsia="en-GB"/>
              </w:rPr>
              <w:t>vivo (R1-2306744)</w:t>
            </w:r>
          </w:p>
        </w:tc>
        <w:tc>
          <w:tcPr>
            <w:tcW w:w="0" w:type="auto"/>
          </w:tcPr>
          <w:p w14:paraId="22DCE11B" w14:textId="77777777" w:rsidR="000D648E" w:rsidRDefault="00B25BAC">
            <w:pPr>
              <w:ind w:left="57"/>
              <w:rPr>
                <w:rFonts w:cs="Calibri"/>
                <w:color w:val="000000"/>
              </w:rPr>
            </w:pPr>
            <w:r>
              <w:t>For FR1, sampling rate 4096x30kHz=122.88MHz with period = 8.14ns</w:t>
            </w:r>
          </w:p>
        </w:tc>
      </w:tr>
      <w:tr w:rsidR="000D648E" w14:paraId="3E9783C1" w14:textId="77777777">
        <w:trPr>
          <w:trHeight w:val="20"/>
        </w:trPr>
        <w:tc>
          <w:tcPr>
            <w:tcW w:w="0" w:type="auto"/>
            <w:shd w:val="clear" w:color="auto" w:fill="auto"/>
            <w:noWrap/>
          </w:tcPr>
          <w:p w14:paraId="41A5996D" w14:textId="77777777" w:rsidR="000D648E" w:rsidRDefault="00B25BAC">
            <w:pPr>
              <w:ind w:left="71"/>
              <w:rPr>
                <w:rFonts w:cs="Calibri"/>
                <w:color w:val="000000"/>
              </w:rPr>
            </w:pPr>
            <w:r>
              <w:rPr>
                <w:color w:val="000000"/>
                <w:lang w:val="en-GB" w:eastAsia="en-GB"/>
              </w:rPr>
              <w:t>ZTE (R1-2306799)</w:t>
            </w:r>
          </w:p>
        </w:tc>
        <w:tc>
          <w:tcPr>
            <w:tcW w:w="0" w:type="auto"/>
          </w:tcPr>
          <w:p w14:paraId="08FBCA96" w14:textId="77777777" w:rsidR="000D648E" w:rsidRDefault="00B25BAC">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276DBA65" w14:textId="77777777">
        <w:trPr>
          <w:trHeight w:val="20"/>
        </w:trPr>
        <w:tc>
          <w:tcPr>
            <w:tcW w:w="0" w:type="auto"/>
            <w:shd w:val="clear" w:color="auto" w:fill="auto"/>
            <w:noWrap/>
          </w:tcPr>
          <w:p w14:paraId="55A663D8" w14:textId="77777777" w:rsidR="000D648E" w:rsidRDefault="00B25BAC">
            <w:pPr>
              <w:ind w:left="71"/>
              <w:rPr>
                <w:rFonts w:cs="Calibri"/>
                <w:color w:val="000000"/>
              </w:rPr>
            </w:pPr>
            <w:r>
              <w:rPr>
                <w:color w:val="000000"/>
                <w:lang w:val="en-GB" w:eastAsia="en-GB"/>
              </w:rPr>
              <w:t>China Telecom (R1-2306811)</w:t>
            </w:r>
          </w:p>
        </w:tc>
        <w:tc>
          <w:tcPr>
            <w:tcW w:w="0" w:type="auto"/>
          </w:tcPr>
          <w:p w14:paraId="6B51426A" w14:textId="77777777" w:rsidR="000D648E" w:rsidRDefault="00B25BAC">
            <w:pPr>
              <w:ind w:left="57"/>
              <w:rPr>
                <w:rFonts w:cs="Calibri"/>
                <w:color w:val="000000"/>
              </w:rPr>
            </w:pPr>
            <w:r>
              <w:rPr>
                <w:color w:val="000000"/>
                <w:lang w:val="en-GB" w:eastAsia="en-GB"/>
              </w:rPr>
              <w:t>Sampling period is 8.14ns for FR1</w:t>
            </w:r>
          </w:p>
        </w:tc>
      </w:tr>
      <w:tr w:rsidR="000D648E" w14:paraId="6981A82D" w14:textId="77777777">
        <w:trPr>
          <w:trHeight w:val="20"/>
        </w:trPr>
        <w:tc>
          <w:tcPr>
            <w:tcW w:w="0" w:type="auto"/>
            <w:shd w:val="clear" w:color="auto" w:fill="auto"/>
            <w:noWrap/>
          </w:tcPr>
          <w:p w14:paraId="37947F19" w14:textId="77777777" w:rsidR="000D648E" w:rsidRDefault="00B25BAC">
            <w:pPr>
              <w:ind w:left="71"/>
              <w:rPr>
                <w:rFonts w:cs="Calibri"/>
                <w:color w:val="000000"/>
              </w:rPr>
            </w:pPr>
            <w:r>
              <w:rPr>
                <w:color w:val="000000"/>
                <w:lang w:val="en-GB" w:eastAsia="en-GB"/>
              </w:rPr>
              <w:t>Google (R1-2306961)</w:t>
            </w:r>
          </w:p>
        </w:tc>
        <w:tc>
          <w:tcPr>
            <w:tcW w:w="0" w:type="auto"/>
          </w:tcPr>
          <w:p w14:paraId="56DCA3B8" w14:textId="77777777" w:rsidR="000D648E" w:rsidRDefault="00B25BAC">
            <w:pPr>
              <w:ind w:left="57"/>
              <w:rPr>
                <w:rFonts w:cs="Calibri"/>
                <w:color w:val="000000"/>
              </w:rPr>
            </w:pPr>
            <w:r>
              <w:rPr>
                <w:color w:val="000000"/>
                <w:lang w:val="en-GB" w:eastAsia="en-GB"/>
              </w:rPr>
              <w:t>Unclear</w:t>
            </w:r>
          </w:p>
        </w:tc>
      </w:tr>
      <w:tr w:rsidR="000D648E" w14:paraId="10B5F230" w14:textId="77777777">
        <w:trPr>
          <w:trHeight w:val="20"/>
        </w:trPr>
        <w:tc>
          <w:tcPr>
            <w:tcW w:w="0" w:type="auto"/>
            <w:shd w:val="clear" w:color="auto" w:fill="auto"/>
            <w:noWrap/>
          </w:tcPr>
          <w:p w14:paraId="2E1DBA7D" w14:textId="77777777" w:rsidR="000D648E" w:rsidRDefault="00B25BAC">
            <w:pPr>
              <w:ind w:left="71"/>
              <w:rPr>
                <w:rFonts w:cs="Calibri"/>
                <w:color w:val="000000"/>
              </w:rPr>
            </w:pPr>
            <w:r>
              <w:rPr>
                <w:color w:val="000000"/>
                <w:lang w:val="en-GB" w:eastAsia="en-GB"/>
              </w:rPr>
              <w:lastRenderedPageBreak/>
              <w:t>CMCC (R1-2307187)</w:t>
            </w:r>
          </w:p>
        </w:tc>
        <w:tc>
          <w:tcPr>
            <w:tcW w:w="0" w:type="auto"/>
          </w:tcPr>
          <w:p w14:paraId="458815B7" w14:textId="77777777" w:rsidR="000D648E" w:rsidRDefault="00B25BAC">
            <w:pPr>
              <w:ind w:left="57"/>
              <w:rPr>
                <w:rFonts w:cs="Calibri"/>
                <w:color w:val="000000"/>
              </w:rPr>
            </w:pPr>
            <w:r>
              <w:rPr>
                <w:color w:val="000000"/>
                <w:lang w:val="en-GB" w:eastAsia="en-GB"/>
              </w:rPr>
              <w:t>Unclear</w:t>
            </w:r>
          </w:p>
        </w:tc>
      </w:tr>
      <w:tr w:rsidR="000D648E" w14:paraId="25423D9B" w14:textId="77777777">
        <w:trPr>
          <w:trHeight w:val="20"/>
        </w:trPr>
        <w:tc>
          <w:tcPr>
            <w:tcW w:w="0" w:type="auto"/>
            <w:shd w:val="clear" w:color="auto" w:fill="auto"/>
            <w:noWrap/>
          </w:tcPr>
          <w:p w14:paraId="2F18D3B6" w14:textId="77777777" w:rsidR="000D648E" w:rsidRDefault="00B25BAC">
            <w:pPr>
              <w:ind w:left="71"/>
              <w:rPr>
                <w:rFonts w:cs="Calibri"/>
                <w:color w:val="000000"/>
              </w:rPr>
            </w:pPr>
            <w:r>
              <w:rPr>
                <w:color w:val="000000"/>
                <w:lang w:val="en-GB" w:eastAsia="en-GB"/>
              </w:rPr>
              <w:t>Fraunhofer (R1-2307235)</w:t>
            </w:r>
          </w:p>
        </w:tc>
        <w:tc>
          <w:tcPr>
            <w:tcW w:w="0" w:type="auto"/>
          </w:tcPr>
          <w:p w14:paraId="667EB067" w14:textId="77777777" w:rsidR="000D648E" w:rsidRDefault="00B25BAC">
            <w:pPr>
              <w:ind w:left="57"/>
              <w:rPr>
                <w:rFonts w:cs="Calibri"/>
                <w:color w:val="000000"/>
              </w:rPr>
            </w:pPr>
            <w:r>
              <w:rPr>
                <w:color w:val="1F497D"/>
              </w:rPr>
              <w:t xml:space="preserve">100 MHz bandwidth, fs = 122.88MHz, sampling period = 8.138ns </w:t>
            </w:r>
          </w:p>
        </w:tc>
      </w:tr>
      <w:tr w:rsidR="000D648E" w14:paraId="2A2246EE" w14:textId="77777777">
        <w:trPr>
          <w:trHeight w:val="20"/>
        </w:trPr>
        <w:tc>
          <w:tcPr>
            <w:tcW w:w="0" w:type="auto"/>
            <w:shd w:val="clear" w:color="auto" w:fill="auto"/>
            <w:noWrap/>
          </w:tcPr>
          <w:p w14:paraId="79422325" w14:textId="77777777" w:rsidR="000D648E" w:rsidRDefault="00B25BAC">
            <w:pPr>
              <w:spacing w:before="100" w:beforeAutospacing="1" w:after="100" w:afterAutospacing="1"/>
              <w:ind w:left="71"/>
            </w:pPr>
            <w:r>
              <w:rPr>
                <w:color w:val="000000"/>
                <w:lang w:val="en-GB" w:eastAsia="en-GB"/>
              </w:rPr>
              <w:t>Nokia (R1-2307242)</w:t>
            </w:r>
          </w:p>
          <w:p w14:paraId="794B3959" w14:textId="77777777" w:rsidR="000D648E" w:rsidRDefault="00B25BAC">
            <w:pPr>
              <w:ind w:left="71"/>
              <w:rPr>
                <w:rFonts w:cs="Calibri"/>
                <w:color w:val="000000"/>
              </w:rPr>
            </w:pPr>
            <w:r>
              <w:rPr>
                <w:color w:val="000000"/>
                <w:lang w:val="en-GB" w:eastAsia="en-GB"/>
              </w:rPr>
              <w:t> </w:t>
            </w:r>
          </w:p>
        </w:tc>
        <w:tc>
          <w:tcPr>
            <w:tcW w:w="0" w:type="auto"/>
          </w:tcPr>
          <w:p w14:paraId="55E415B9" w14:textId="77777777" w:rsidR="000D648E" w:rsidRDefault="00B25BAC">
            <w:pPr>
              <w:ind w:left="57"/>
              <w:rPr>
                <w:rFonts w:cs="Calibri"/>
                <w:color w:val="000000"/>
              </w:rPr>
            </w:pPr>
            <w:r>
              <w:rPr>
                <w:color w:val="1F497D"/>
                <w:lang w:val="en-GB" w:eastAsia="en-GB"/>
              </w:rPr>
              <w:t>Sampling period is 8.14ns for Carrier Frequency 3.5 GHz and NFFT=4096. This setting remains the same for all datasets</w:t>
            </w:r>
          </w:p>
        </w:tc>
      </w:tr>
      <w:tr w:rsidR="000D648E" w14:paraId="7705AF1E" w14:textId="77777777">
        <w:trPr>
          <w:trHeight w:val="20"/>
        </w:trPr>
        <w:tc>
          <w:tcPr>
            <w:tcW w:w="0" w:type="auto"/>
            <w:shd w:val="clear" w:color="auto" w:fill="auto"/>
            <w:noWrap/>
          </w:tcPr>
          <w:p w14:paraId="0007E172" w14:textId="77777777" w:rsidR="000D648E" w:rsidRDefault="00B25BAC">
            <w:pPr>
              <w:ind w:left="71"/>
              <w:rPr>
                <w:rFonts w:cs="Calibri"/>
                <w:color w:val="000000"/>
              </w:rPr>
            </w:pPr>
            <w:r>
              <w:rPr>
                <w:color w:val="000000"/>
                <w:lang w:val="en-GB" w:eastAsia="en-GB"/>
              </w:rPr>
              <w:t>Apple (R1-2307272)</w:t>
            </w:r>
          </w:p>
        </w:tc>
        <w:tc>
          <w:tcPr>
            <w:tcW w:w="0" w:type="auto"/>
          </w:tcPr>
          <w:p w14:paraId="496082BE" w14:textId="77777777" w:rsidR="000D648E" w:rsidRDefault="00B25BAC">
            <w:pPr>
              <w:spacing w:before="100" w:beforeAutospacing="1" w:after="100" w:afterAutospacing="1"/>
              <w:ind w:left="57"/>
            </w:pPr>
            <w:r>
              <w:rPr>
                <w:lang w:val="en-GB" w:eastAsia="en-GB"/>
              </w:rPr>
              <w:t xml:space="preserve">"for the FR1 simulation assumption of </w:t>
            </w:r>
            <w:r>
              <w:rPr>
                <w:rFonts w:ascii="Cambria Math" w:hAnsi="Cambria Math"/>
                <w:lang w:val="en-GB"/>
              </w:rPr>
              <w:t>∆</w:t>
            </w:r>
            <w:r>
              <w:rPr>
                <w:rFonts w:ascii="Cambria Math" w:hAnsi="Cambria Math"/>
                <w:i/>
                <w:iCs/>
                <w:lang w:val="en-GB"/>
              </w:rPr>
              <w:t>f</w:t>
            </w:r>
            <w:r>
              <w:rPr>
                <w:lang w:val="en-GB"/>
              </w:rPr>
              <w:t xml:space="preserve"> =30 KHz and</w:t>
            </w:r>
            <w:r>
              <w:rPr>
                <w:lang w:val="en-GB" w:eastAsia="en-GB"/>
              </w:rPr>
              <w:t xml:space="preserve"> 100 MHz bandwidth, sampling period = </w:t>
            </w:r>
            <w:r>
              <w:rPr>
                <w:rFonts w:ascii="Cambria Math" w:hAnsi="Cambria Math"/>
                <w:i/>
                <w:iCs/>
                <w:lang w:val="en-GB" w:eastAsia="en-GB"/>
              </w:rPr>
              <w:t>1/(Nf×</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r>
              <w:rPr>
                <w:rFonts w:ascii="Cambria Math" w:hAnsi="Cambria Math"/>
                <w:i/>
                <w:iCs/>
                <w:lang w:val="en-GB"/>
              </w:rPr>
              <w:t>Nf=4096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KHz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KHz and</w:t>
            </w:r>
            <w:r>
              <w:rPr>
                <w:lang w:val="en-GB" w:eastAsia="en-GB"/>
              </w:rPr>
              <w:t xml:space="preserve"> 400 MHz bandwidth"</w:t>
            </w:r>
          </w:p>
          <w:p w14:paraId="168492F0" w14:textId="77777777" w:rsidR="000D648E" w:rsidRDefault="00B25BAC">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0D648E" w14:paraId="0A7D63EB" w14:textId="77777777">
        <w:trPr>
          <w:trHeight w:val="20"/>
        </w:trPr>
        <w:tc>
          <w:tcPr>
            <w:tcW w:w="0" w:type="auto"/>
            <w:shd w:val="clear" w:color="auto" w:fill="auto"/>
            <w:noWrap/>
          </w:tcPr>
          <w:p w14:paraId="301BF900" w14:textId="77777777" w:rsidR="000D648E" w:rsidRDefault="00B25BAC">
            <w:pPr>
              <w:ind w:left="71"/>
              <w:rPr>
                <w:rFonts w:cs="Calibri"/>
                <w:color w:val="000000"/>
              </w:rPr>
            </w:pPr>
            <w:r>
              <w:rPr>
                <w:color w:val="000000"/>
                <w:lang w:val="en-GB" w:eastAsia="en-GB"/>
              </w:rPr>
              <w:t>xiaomi (R1-2307379)</w:t>
            </w:r>
          </w:p>
        </w:tc>
        <w:tc>
          <w:tcPr>
            <w:tcW w:w="0" w:type="auto"/>
          </w:tcPr>
          <w:p w14:paraId="3C2C4C71" w14:textId="77777777" w:rsidR="000D648E" w:rsidRDefault="00B25BAC">
            <w:pPr>
              <w:ind w:left="57"/>
              <w:rPr>
                <w:rFonts w:cs="Calibri"/>
                <w:color w:val="000000"/>
              </w:rPr>
            </w:pPr>
            <w:r>
              <w:rPr>
                <w:color w:val="1F497D"/>
                <w:lang w:val="en-GB" w:eastAsia="en-GB"/>
              </w:rPr>
              <w:t>Sampling period is 8.14ns for FR1</w:t>
            </w:r>
          </w:p>
        </w:tc>
      </w:tr>
      <w:tr w:rsidR="000D648E" w14:paraId="2E7E416B" w14:textId="77777777">
        <w:trPr>
          <w:trHeight w:val="20"/>
        </w:trPr>
        <w:tc>
          <w:tcPr>
            <w:tcW w:w="0" w:type="auto"/>
            <w:shd w:val="clear" w:color="auto" w:fill="auto"/>
            <w:noWrap/>
          </w:tcPr>
          <w:p w14:paraId="076EF22F" w14:textId="77777777" w:rsidR="000D648E" w:rsidRDefault="00B25BAC">
            <w:pPr>
              <w:ind w:left="71"/>
              <w:rPr>
                <w:rFonts w:cs="Calibri"/>
                <w:color w:val="000000"/>
              </w:rPr>
            </w:pPr>
            <w:r>
              <w:rPr>
                <w:color w:val="000000"/>
                <w:lang w:val="en-GB" w:eastAsia="en-GB"/>
              </w:rPr>
              <w:t>OPPO (R1-2307568)</w:t>
            </w:r>
          </w:p>
        </w:tc>
        <w:tc>
          <w:tcPr>
            <w:tcW w:w="0" w:type="auto"/>
          </w:tcPr>
          <w:p w14:paraId="464DB750" w14:textId="77777777" w:rsidR="000D648E" w:rsidRDefault="00B25BAC">
            <w:pPr>
              <w:ind w:left="57"/>
              <w:rPr>
                <w:rFonts w:cs="Calibri"/>
                <w:color w:val="000000"/>
              </w:rPr>
            </w:pPr>
            <w:r>
              <w:rPr>
                <w:color w:val="1F497D"/>
                <w:lang w:val="en-GB" w:eastAsia="en-GB"/>
              </w:rPr>
              <w:t>Sampling period is 8.14ns for FR1</w:t>
            </w:r>
          </w:p>
        </w:tc>
      </w:tr>
      <w:tr w:rsidR="000D648E" w14:paraId="6E716080" w14:textId="77777777">
        <w:trPr>
          <w:trHeight w:val="20"/>
        </w:trPr>
        <w:tc>
          <w:tcPr>
            <w:tcW w:w="0" w:type="auto"/>
            <w:shd w:val="clear" w:color="auto" w:fill="auto"/>
            <w:noWrap/>
          </w:tcPr>
          <w:p w14:paraId="3CA0790B" w14:textId="77777777" w:rsidR="000D648E" w:rsidRDefault="00B25BAC">
            <w:pPr>
              <w:ind w:left="71"/>
              <w:rPr>
                <w:rFonts w:cs="Calibri"/>
                <w:color w:val="000000"/>
              </w:rPr>
            </w:pPr>
            <w:r>
              <w:rPr>
                <w:color w:val="000000"/>
                <w:lang w:val="en-GB" w:eastAsia="en-GB"/>
              </w:rPr>
              <w:t>InterDigital (R1-2307582)</w:t>
            </w:r>
          </w:p>
        </w:tc>
        <w:tc>
          <w:tcPr>
            <w:tcW w:w="0" w:type="auto"/>
          </w:tcPr>
          <w:p w14:paraId="7350664C" w14:textId="77777777" w:rsidR="000D648E" w:rsidRDefault="00B25BAC">
            <w:pPr>
              <w:ind w:left="57"/>
              <w:rPr>
                <w:rFonts w:cs="Calibri"/>
                <w:color w:val="000000"/>
              </w:rPr>
            </w:pPr>
            <w:r>
              <w:rPr>
                <w:color w:val="1F497D"/>
                <w:lang w:val="en-GB" w:eastAsia="en-GB"/>
              </w:rPr>
              <w:t>8.14ns for FR1 (SCS 30kHz, Nf=4096 in TS 38.211)</w:t>
            </w:r>
          </w:p>
        </w:tc>
      </w:tr>
      <w:tr w:rsidR="000D648E" w14:paraId="33E575B2" w14:textId="77777777">
        <w:trPr>
          <w:trHeight w:val="20"/>
        </w:trPr>
        <w:tc>
          <w:tcPr>
            <w:tcW w:w="0" w:type="auto"/>
            <w:shd w:val="clear" w:color="auto" w:fill="auto"/>
            <w:noWrap/>
          </w:tcPr>
          <w:p w14:paraId="0E90081D" w14:textId="77777777" w:rsidR="000D648E" w:rsidRDefault="00B25BAC">
            <w:pPr>
              <w:ind w:left="71"/>
              <w:rPr>
                <w:rFonts w:cs="Calibri"/>
                <w:color w:val="000000"/>
              </w:rPr>
            </w:pPr>
            <w:r>
              <w:rPr>
                <w:color w:val="000000"/>
                <w:lang w:val="en-GB" w:eastAsia="en-GB"/>
              </w:rPr>
              <w:t>Samsung (R1-2307672)</w:t>
            </w:r>
          </w:p>
        </w:tc>
        <w:tc>
          <w:tcPr>
            <w:tcW w:w="0" w:type="auto"/>
          </w:tcPr>
          <w:p w14:paraId="4693EC85" w14:textId="77777777" w:rsidR="000D648E" w:rsidRDefault="00B25BAC">
            <w:pPr>
              <w:ind w:left="57"/>
              <w:rPr>
                <w:rFonts w:cs="Calibri"/>
                <w:color w:val="000000"/>
              </w:rPr>
            </w:pPr>
            <w:r>
              <w:rPr>
                <w:color w:val="1F497D"/>
                <w:lang w:val="en-GB" w:eastAsia="en-GB"/>
              </w:rPr>
              <w:t>8.14ns for FR1 (SCS 30kHz, Nf=4096 in TS 38.211)</w:t>
            </w:r>
          </w:p>
        </w:tc>
      </w:tr>
      <w:tr w:rsidR="000D648E" w14:paraId="7957993F" w14:textId="77777777">
        <w:trPr>
          <w:trHeight w:val="20"/>
        </w:trPr>
        <w:tc>
          <w:tcPr>
            <w:tcW w:w="0" w:type="auto"/>
            <w:shd w:val="clear" w:color="auto" w:fill="auto"/>
            <w:noWrap/>
          </w:tcPr>
          <w:p w14:paraId="04E0FD2B" w14:textId="77777777" w:rsidR="000D648E" w:rsidRDefault="00B25BAC">
            <w:pPr>
              <w:ind w:left="71"/>
              <w:rPr>
                <w:rFonts w:cs="Calibri"/>
                <w:color w:val="000000"/>
              </w:rPr>
            </w:pPr>
            <w:r>
              <w:rPr>
                <w:color w:val="000000"/>
                <w:lang w:val="en-GB" w:eastAsia="en-GB"/>
              </w:rPr>
              <w:t>Lenovo (R1-2307810)</w:t>
            </w:r>
          </w:p>
        </w:tc>
        <w:tc>
          <w:tcPr>
            <w:tcW w:w="0" w:type="auto"/>
          </w:tcPr>
          <w:p w14:paraId="465D0362" w14:textId="77777777" w:rsidR="000D648E" w:rsidRDefault="00B25BAC">
            <w:pPr>
              <w:ind w:left="57"/>
              <w:rPr>
                <w:rFonts w:cs="Calibri"/>
                <w:color w:val="000000"/>
              </w:rPr>
            </w:pPr>
            <w:r>
              <w:rPr>
                <w:color w:val="000000"/>
                <w:lang w:val="en-GB" w:eastAsia="en-GB"/>
              </w:rPr>
              <w:t>Unclear</w:t>
            </w:r>
          </w:p>
        </w:tc>
      </w:tr>
      <w:tr w:rsidR="000D648E" w14:paraId="76C65214" w14:textId="77777777">
        <w:trPr>
          <w:trHeight w:val="20"/>
        </w:trPr>
        <w:tc>
          <w:tcPr>
            <w:tcW w:w="0" w:type="auto"/>
            <w:shd w:val="clear" w:color="auto" w:fill="auto"/>
            <w:noWrap/>
          </w:tcPr>
          <w:p w14:paraId="309EED24" w14:textId="77777777" w:rsidR="000D648E" w:rsidRDefault="00B25BAC">
            <w:pPr>
              <w:ind w:left="71"/>
              <w:rPr>
                <w:rFonts w:cs="Calibri"/>
                <w:color w:val="000000"/>
              </w:rPr>
            </w:pPr>
            <w:r>
              <w:rPr>
                <w:color w:val="000000"/>
                <w:lang w:val="en-GB" w:eastAsia="en-GB"/>
              </w:rPr>
              <w:t>Qualcomm (R1-2307920)</w:t>
            </w:r>
          </w:p>
        </w:tc>
        <w:tc>
          <w:tcPr>
            <w:tcW w:w="0" w:type="auto"/>
          </w:tcPr>
          <w:p w14:paraId="5BFC3D3E" w14:textId="77777777" w:rsidR="000D648E" w:rsidRDefault="00B25BAC">
            <w:pPr>
              <w:ind w:left="57"/>
              <w:rPr>
                <w:rFonts w:cs="Calibri"/>
                <w:color w:val="000000"/>
              </w:rPr>
            </w:pPr>
            <w:r>
              <w:rPr>
                <w:color w:val="000000"/>
                <w:lang w:val="en-GB" w:eastAsia="en-GB"/>
              </w:rPr>
              <w:t>Unclear</w:t>
            </w:r>
          </w:p>
        </w:tc>
      </w:tr>
      <w:tr w:rsidR="000D648E" w14:paraId="03EF0311" w14:textId="77777777">
        <w:trPr>
          <w:trHeight w:val="20"/>
        </w:trPr>
        <w:tc>
          <w:tcPr>
            <w:tcW w:w="0" w:type="auto"/>
            <w:shd w:val="clear" w:color="auto" w:fill="auto"/>
            <w:noWrap/>
          </w:tcPr>
          <w:p w14:paraId="3147D250" w14:textId="77777777" w:rsidR="000D648E" w:rsidRDefault="00B25BAC">
            <w:pPr>
              <w:ind w:left="71"/>
              <w:rPr>
                <w:rFonts w:cs="Calibri"/>
                <w:color w:val="000000"/>
              </w:rPr>
            </w:pPr>
            <w:r>
              <w:rPr>
                <w:color w:val="000000"/>
                <w:lang w:val="en-GB" w:eastAsia="en-GB"/>
              </w:rPr>
              <w:t>MediaTek (R1-2308056)</w:t>
            </w:r>
          </w:p>
        </w:tc>
        <w:tc>
          <w:tcPr>
            <w:tcW w:w="0" w:type="auto"/>
          </w:tcPr>
          <w:p w14:paraId="2B5C0315" w14:textId="77777777" w:rsidR="000D648E" w:rsidRDefault="00B25BAC">
            <w:pPr>
              <w:ind w:left="57"/>
              <w:rPr>
                <w:rFonts w:cs="Calibri"/>
                <w:color w:val="000000"/>
              </w:rPr>
            </w:pPr>
            <w:r>
              <w:rPr>
                <w:lang w:val="en-GB"/>
              </w:rPr>
              <w:t>"Sampling period in dataset is 8.138ns." for FR1</w:t>
            </w:r>
          </w:p>
        </w:tc>
      </w:tr>
      <w:tr w:rsidR="000D648E" w14:paraId="0219476F" w14:textId="77777777">
        <w:trPr>
          <w:trHeight w:val="20"/>
        </w:trPr>
        <w:tc>
          <w:tcPr>
            <w:tcW w:w="0" w:type="auto"/>
            <w:shd w:val="clear" w:color="auto" w:fill="auto"/>
            <w:noWrap/>
          </w:tcPr>
          <w:p w14:paraId="03554CC4" w14:textId="77777777" w:rsidR="000D648E" w:rsidRDefault="00B25BAC">
            <w:pPr>
              <w:ind w:left="71"/>
              <w:rPr>
                <w:rFonts w:cs="Calibri"/>
                <w:color w:val="000000"/>
              </w:rPr>
            </w:pPr>
            <w:r>
              <w:rPr>
                <w:color w:val="000000"/>
                <w:lang w:val="en-GB" w:eastAsia="en-GB"/>
              </w:rPr>
              <w:t>IIT (R1-2308161)</w:t>
            </w:r>
          </w:p>
        </w:tc>
        <w:tc>
          <w:tcPr>
            <w:tcW w:w="0" w:type="auto"/>
          </w:tcPr>
          <w:p w14:paraId="7A6EA768" w14:textId="77777777" w:rsidR="000D648E" w:rsidRDefault="00B25BAC">
            <w:pPr>
              <w:ind w:left="57"/>
              <w:rPr>
                <w:rFonts w:cs="Calibri"/>
                <w:color w:val="000000"/>
              </w:rPr>
            </w:pPr>
            <w:r>
              <w:rPr>
                <w:color w:val="000000"/>
                <w:lang w:val="en-GB" w:eastAsia="en-GB"/>
              </w:rPr>
              <w:t>Sampling period is 8.14ns for FR1</w:t>
            </w:r>
          </w:p>
        </w:tc>
      </w:tr>
      <w:tr w:rsidR="000D648E" w14:paraId="55386565" w14:textId="77777777">
        <w:trPr>
          <w:trHeight w:val="20"/>
        </w:trPr>
        <w:tc>
          <w:tcPr>
            <w:tcW w:w="0" w:type="auto"/>
            <w:shd w:val="clear" w:color="auto" w:fill="auto"/>
            <w:noWrap/>
          </w:tcPr>
          <w:p w14:paraId="1ED6211A" w14:textId="77777777" w:rsidR="000D648E" w:rsidRDefault="00B25BAC">
            <w:pPr>
              <w:ind w:left="71"/>
              <w:rPr>
                <w:rFonts w:cs="Calibri"/>
                <w:color w:val="000000"/>
              </w:rPr>
            </w:pPr>
            <w:r>
              <w:rPr>
                <w:color w:val="000000"/>
                <w:lang w:val="en-GB" w:eastAsia="en-GB"/>
              </w:rPr>
              <w:t>CATT (R1-2308205)</w:t>
            </w:r>
          </w:p>
        </w:tc>
        <w:tc>
          <w:tcPr>
            <w:tcW w:w="0" w:type="auto"/>
          </w:tcPr>
          <w:p w14:paraId="17C0A9A2" w14:textId="77777777" w:rsidR="000D648E" w:rsidRDefault="00B25BAC">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F96C0B6" w14:textId="77777777" w:rsidR="000D648E" w:rsidRDefault="000D648E"/>
    <w:p w14:paraId="056BEAF9" w14:textId="77777777" w:rsidR="000D648E" w:rsidRDefault="00B25BAC">
      <w:pPr>
        <w:pStyle w:val="Heading3"/>
      </w:pPr>
      <w:r>
        <w:t>1st round discussion</w:t>
      </w:r>
    </w:p>
    <w:p w14:paraId="182218D1" w14:textId="77777777" w:rsidR="000D648E" w:rsidRDefault="000D648E"/>
    <w:p w14:paraId="6F1ED2E7" w14:textId="77777777" w:rsidR="000D648E" w:rsidRDefault="00B25BAC">
      <w:pPr>
        <w:rPr>
          <w:b/>
          <w:bCs/>
          <w:u w:val="single"/>
        </w:rPr>
      </w:pPr>
      <w:r>
        <w:rPr>
          <w:b/>
          <w:bCs/>
          <w:highlight w:val="yellow"/>
          <w:u w:val="single"/>
        </w:rPr>
        <w:t>Proposal 3.4.1-1</w:t>
      </w:r>
    </w:p>
    <w:p w14:paraId="0C8DE4FA" w14:textId="77777777" w:rsidR="000D648E" w:rsidRDefault="00B25BAC">
      <w:r>
        <w:t>Capture the sampling period used in companies' evaluations in TR 38.843.</w:t>
      </w:r>
    </w:p>
    <w:p w14:paraId="3A96047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0DC43B6" w14:textId="77777777">
        <w:tc>
          <w:tcPr>
            <w:tcW w:w="1418" w:type="dxa"/>
          </w:tcPr>
          <w:p w14:paraId="283530AE" w14:textId="77777777" w:rsidR="000D648E" w:rsidRDefault="000D648E">
            <w:pPr>
              <w:rPr>
                <w:b/>
              </w:rPr>
            </w:pPr>
          </w:p>
        </w:tc>
        <w:tc>
          <w:tcPr>
            <w:tcW w:w="8572" w:type="dxa"/>
          </w:tcPr>
          <w:p w14:paraId="1B993D95" w14:textId="77777777" w:rsidR="000D648E" w:rsidRDefault="00B25BAC">
            <w:pPr>
              <w:jc w:val="center"/>
              <w:rPr>
                <w:b/>
                <w:lang w:val="zh-CN"/>
              </w:rPr>
            </w:pPr>
            <w:r>
              <w:rPr>
                <w:rFonts w:hint="eastAsia"/>
                <w:b/>
                <w:lang w:val="zh-CN"/>
              </w:rPr>
              <w:t>Company</w:t>
            </w:r>
          </w:p>
        </w:tc>
      </w:tr>
      <w:tr w:rsidR="000D648E" w14:paraId="5D382A55" w14:textId="77777777">
        <w:tc>
          <w:tcPr>
            <w:tcW w:w="1418" w:type="dxa"/>
          </w:tcPr>
          <w:p w14:paraId="7D1E7B00" w14:textId="77777777" w:rsidR="000D648E" w:rsidRDefault="00B25BAC">
            <w:pPr>
              <w:rPr>
                <w:lang w:val="zh-CN"/>
              </w:rPr>
            </w:pPr>
            <w:r>
              <w:rPr>
                <w:rFonts w:hint="eastAsia"/>
                <w:lang w:val="zh-CN"/>
              </w:rPr>
              <w:t>Support</w:t>
            </w:r>
          </w:p>
        </w:tc>
        <w:tc>
          <w:tcPr>
            <w:tcW w:w="8572" w:type="dxa"/>
          </w:tcPr>
          <w:p w14:paraId="15619FB2" w14:textId="77777777" w:rsidR="000D648E" w:rsidRDefault="00B25BAC">
            <w:r>
              <w:t>mtk</w:t>
            </w:r>
          </w:p>
        </w:tc>
      </w:tr>
      <w:tr w:rsidR="000D648E" w14:paraId="67041EC4" w14:textId="77777777">
        <w:tc>
          <w:tcPr>
            <w:tcW w:w="1418" w:type="dxa"/>
          </w:tcPr>
          <w:p w14:paraId="4EBCE156" w14:textId="77777777" w:rsidR="000D648E" w:rsidRDefault="00B25BAC">
            <w:pPr>
              <w:rPr>
                <w:lang w:val="zh-CN"/>
              </w:rPr>
            </w:pPr>
            <w:r>
              <w:rPr>
                <w:rFonts w:hint="eastAsia"/>
                <w:lang w:val="zh-CN"/>
              </w:rPr>
              <w:t>Not support</w:t>
            </w:r>
          </w:p>
        </w:tc>
        <w:tc>
          <w:tcPr>
            <w:tcW w:w="8572" w:type="dxa"/>
          </w:tcPr>
          <w:p w14:paraId="3F1D6DA5" w14:textId="77777777" w:rsidR="000D648E" w:rsidRDefault="000D648E"/>
        </w:tc>
      </w:tr>
    </w:tbl>
    <w:p w14:paraId="241D3E8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E4403FA" w14:textId="77777777">
        <w:tc>
          <w:tcPr>
            <w:tcW w:w="1411" w:type="dxa"/>
          </w:tcPr>
          <w:p w14:paraId="10F4045B" w14:textId="77777777" w:rsidR="000D648E" w:rsidRDefault="00B25BAC">
            <w:pPr>
              <w:rPr>
                <w:b/>
                <w:bCs/>
              </w:rPr>
            </w:pPr>
            <w:r>
              <w:rPr>
                <w:b/>
                <w:bCs/>
              </w:rPr>
              <w:lastRenderedPageBreak/>
              <w:t>Company</w:t>
            </w:r>
          </w:p>
        </w:tc>
        <w:tc>
          <w:tcPr>
            <w:tcW w:w="8574" w:type="dxa"/>
          </w:tcPr>
          <w:p w14:paraId="7C57C596" w14:textId="77777777" w:rsidR="000D648E" w:rsidRDefault="00B25BAC">
            <w:pPr>
              <w:jc w:val="center"/>
              <w:rPr>
                <w:b/>
                <w:bCs/>
              </w:rPr>
            </w:pPr>
            <w:r>
              <w:rPr>
                <w:b/>
                <w:bCs/>
              </w:rPr>
              <w:t>Comments</w:t>
            </w:r>
          </w:p>
        </w:tc>
      </w:tr>
      <w:tr w:rsidR="000D648E" w14:paraId="3B1FD203" w14:textId="77777777">
        <w:tc>
          <w:tcPr>
            <w:tcW w:w="1411" w:type="dxa"/>
          </w:tcPr>
          <w:p w14:paraId="22596AA9" w14:textId="77777777" w:rsidR="000D648E" w:rsidRDefault="00B25BAC">
            <w:r>
              <w:t>HW/HiSI</w:t>
            </w:r>
          </w:p>
        </w:tc>
        <w:tc>
          <w:tcPr>
            <w:tcW w:w="8574" w:type="dxa"/>
          </w:tcPr>
          <w:p w14:paraId="5B5D8AE4" w14:textId="77777777" w:rsidR="000D648E" w:rsidRDefault="00B25BAC">
            <w:r>
              <w:rPr>
                <w:lang w:val="en-US"/>
              </w:rPr>
              <w:t>Modified the table for HW input</w:t>
            </w:r>
          </w:p>
          <w:p w14:paraId="2EA64131" w14:textId="77777777" w:rsidR="000D648E" w:rsidRDefault="00B25BAC">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6CD27DED" w14:textId="77777777">
        <w:tc>
          <w:tcPr>
            <w:tcW w:w="1411" w:type="dxa"/>
          </w:tcPr>
          <w:p w14:paraId="4EC8956E" w14:textId="77777777" w:rsidR="000D648E" w:rsidRDefault="00B25BAC">
            <w:r>
              <w:t>IIT Madras</w:t>
            </w:r>
          </w:p>
        </w:tc>
        <w:tc>
          <w:tcPr>
            <w:tcW w:w="8574" w:type="dxa"/>
          </w:tcPr>
          <w:p w14:paraId="00197CB9" w14:textId="77777777" w:rsidR="000D648E" w:rsidRDefault="00B25BAC">
            <w:r>
              <w:rPr>
                <w:lang w:val="en-US"/>
              </w:rPr>
              <w:t>Updated Table 1 with sampling period.</w:t>
            </w:r>
          </w:p>
        </w:tc>
      </w:tr>
    </w:tbl>
    <w:p w14:paraId="6235DA31" w14:textId="77777777" w:rsidR="000D648E" w:rsidRDefault="000D648E"/>
    <w:p w14:paraId="47008369" w14:textId="77777777" w:rsidR="000D648E" w:rsidRDefault="00B25BAC">
      <w:pPr>
        <w:pStyle w:val="Heading3"/>
      </w:pPr>
      <w:r>
        <w:t>(Closed) 2</w:t>
      </w:r>
      <w:r>
        <w:rPr>
          <w:vertAlign w:val="superscript"/>
        </w:rPr>
        <w:t>nd</w:t>
      </w:r>
      <w:r>
        <w:t xml:space="preserve"> round discussion</w:t>
      </w:r>
    </w:p>
    <w:p w14:paraId="79BE256A" w14:textId="77777777" w:rsidR="000D648E" w:rsidRDefault="00B25BAC">
      <w:pPr>
        <w:rPr>
          <w:color w:val="FF0000"/>
          <w:lang w:val="en-GB"/>
        </w:rPr>
      </w:pPr>
      <w:r>
        <w:rPr>
          <w:lang w:val="en-GB"/>
        </w:rPr>
        <w:t xml:space="preserve">For the sampling period, most companies have provided input. The proposal is presented below. </w:t>
      </w:r>
      <w:r>
        <w:rPr>
          <w:color w:val="FF0000"/>
          <w:lang w:val="en-GB"/>
        </w:rPr>
        <w:t>Qualcomm, CMCC, and IIT are invited to provide this info for your simulations.</w:t>
      </w:r>
    </w:p>
    <w:p w14:paraId="0EAE3E49" w14:textId="77777777" w:rsidR="000D648E" w:rsidRDefault="000D648E">
      <w:pPr>
        <w:rPr>
          <w:lang w:val="en-GB"/>
        </w:rPr>
      </w:pPr>
    </w:p>
    <w:p w14:paraId="4D9823DA"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60A437E9" w14:textId="77777777" w:rsidR="000D648E" w:rsidRDefault="00B25BAC">
      <w:r>
        <w:t>For AI/ML based positioning, capture the sampling period used in companies' evaluations in TR 38.843 as follows:</w:t>
      </w:r>
    </w:p>
    <w:p w14:paraId="1701DE0F"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xiaomi, OPPO, InterDigital,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3DB094F4"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1/(N</w:t>
      </w:r>
      <w:r>
        <w:rPr>
          <w:rFonts w:ascii="Times New Roman" w:hAnsi="Times New Roman"/>
          <w:vertAlign w:val="subscript"/>
          <w:lang w:val="en-GB" w:eastAsia="en-GB"/>
        </w:rPr>
        <w:t>f</w:t>
      </w:r>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 xml:space="preserve">1/(4096×30)=8.14 (ns), </w:t>
      </w:r>
      <w:r>
        <w:rPr>
          <w:rFonts w:ascii="Times New Roman" w:hAnsi="Times New Roman"/>
          <w:lang w:val="en-GB"/>
        </w:rPr>
        <w:t xml:space="preserve">where </w:t>
      </w:r>
      <w:r>
        <w:rPr>
          <w:rFonts w:ascii="Times New Roman" w:hAnsi="Times New Roman"/>
          <w:lang w:val="en-GB" w:eastAsia="en-GB"/>
        </w:rPr>
        <w:t>N</w:t>
      </w:r>
      <w:r>
        <w:rPr>
          <w:rFonts w:ascii="Times New Roman" w:hAnsi="Times New Roman"/>
          <w:vertAlign w:val="subscript"/>
          <w:lang w:val="en-GB" w:eastAsia="en-GB"/>
        </w:rPr>
        <w:t>f</w:t>
      </w:r>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KHz is subcarrier spacing</w:t>
      </w:r>
      <w:r>
        <w:rPr>
          <w:rFonts w:ascii="Times New Roman" w:hAnsi="Times New Roman"/>
          <w:lang w:val="en-GB" w:eastAsia="en-GB"/>
        </w:rPr>
        <w:t xml:space="preserve">. </w:t>
      </w:r>
    </w:p>
    <w:p w14:paraId="3A4F34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0BA2ABC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11BA86" w14:textId="77777777">
        <w:tc>
          <w:tcPr>
            <w:tcW w:w="1411" w:type="dxa"/>
          </w:tcPr>
          <w:p w14:paraId="7AA3C57B" w14:textId="77777777" w:rsidR="000D648E" w:rsidRDefault="00B25BAC">
            <w:pPr>
              <w:rPr>
                <w:b/>
                <w:bCs/>
              </w:rPr>
            </w:pPr>
            <w:r>
              <w:rPr>
                <w:b/>
                <w:bCs/>
                <w:lang w:val="en-US"/>
              </w:rPr>
              <w:t>Company</w:t>
            </w:r>
          </w:p>
        </w:tc>
        <w:tc>
          <w:tcPr>
            <w:tcW w:w="8574" w:type="dxa"/>
          </w:tcPr>
          <w:p w14:paraId="77DBECA0" w14:textId="77777777" w:rsidR="000D648E" w:rsidRDefault="00B25BAC">
            <w:pPr>
              <w:jc w:val="center"/>
              <w:rPr>
                <w:b/>
                <w:bCs/>
              </w:rPr>
            </w:pPr>
            <w:r>
              <w:rPr>
                <w:b/>
                <w:bCs/>
                <w:lang w:val="en-US"/>
              </w:rPr>
              <w:t>Comments</w:t>
            </w:r>
          </w:p>
        </w:tc>
      </w:tr>
      <w:tr w:rsidR="000D648E" w14:paraId="022B607E" w14:textId="77777777">
        <w:tc>
          <w:tcPr>
            <w:tcW w:w="1411" w:type="dxa"/>
          </w:tcPr>
          <w:p w14:paraId="022D7F06" w14:textId="77777777" w:rsidR="000D648E" w:rsidRDefault="00B25BAC">
            <w:pPr>
              <w:rPr>
                <w:rFonts w:eastAsiaTheme="minorEastAsia"/>
              </w:rPr>
            </w:pPr>
            <w:r>
              <w:rPr>
                <w:rFonts w:eastAsiaTheme="minorEastAsia" w:hint="eastAsia"/>
              </w:rPr>
              <w:t>CATT</w:t>
            </w:r>
          </w:p>
        </w:tc>
        <w:tc>
          <w:tcPr>
            <w:tcW w:w="8574" w:type="dxa"/>
          </w:tcPr>
          <w:p w14:paraId="266EC294" w14:textId="77777777" w:rsidR="000D648E" w:rsidRDefault="00B25BAC">
            <w:pPr>
              <w:rPr>
                <w:rFonts w:eastAsiaTheme="minorEastAsia"/>
              </w:rPr>
            </w:pPr>
            <w:r>
              <w:rPr>
                <w:rFonts w:eastAsiaTheme="minorEastAsia" w:hint="eastAsia"/>
                <w:lang w:val="en-US"/>
              </w:rPr>
              <w:t xml:space="preserve">OK. We apply oversampling so it is 4.069ns indeed. </w:t>
            </w:r>
          </w:p>
        </w:tc>
      </w:tr>
    </w:tbl>
    <w:p w14:paraId="55217925" w14:textId="77777777" w:rsidR="000D648E" w:rsidRDefault="000D648E"/>
    <w:p w14:paraId="00316334" w14:textId="77777777" w:rsidR="000D648E" w:rsidRDefault="00B25BAC">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98C742" w14:textId="77777777">
        <w:trPr>
          <w:trHeight w:val="420"/>
        </w:trPr>
        <w:tc>
          <w:tcPr>
            <w:tcW w:w="9985" w:type="dxa"/>
            <w:shd w:val="clear" w:color="auto" w:fill="auto"/>
            <w:noWrap/>
          </w:tcPr>
          <w:p w14:paraId="01B7757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762148B0" w14:textId="77777777" w:rsidR="000D648E" w:rsidRDefault="00B25BAC">
            <w:pPr>
              <w:rPr>
                <w:rFonts w:cs="Calibri"/>
                <w:color w:val="000000"/>
              </w:rPr>
            </w:pPr>
            <w:r>
              <w:rPr>
                <w:noProof/>
              </w:rPr>
              <w:lastRenderedPageBreak/>
              <w:drawing>
                <wp:inline distT="0" distB="0" distL="0" distR="0" wp14:anchorId="12B12468" wp14:editId="30CE56F7">
                  <wp:extent cx="6189345" cy="1920240"/>
                  <wp:effectExtent l="0" t="0" r="190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0"/>
                          <a:srcRect t="19374" b="-752"/>
                          <a:stretch>
                            <a:fillRect/>
                          </a:stretch>
                        </pic:blipFill>
                        <pic:spPr>
                          <a:xfrm>
                            <a:off x="0" y="0"/>
                            <a:ext cx="6189345" cy="1920240"/>
                          </a:xfrm>
                          <a:prstGeom prst="rect">
                            <a:avLst/>
                          </a:prstGeom>
                          <a:ln>
                            <a:noFill/>
                          </a:ln>
                        </pic:spPr>
                      </pic:pic>
                    </a:graphicData>
                  </a:graphic>
                </wp:inline>
              </w:drawing>
            </w:r>
          </w:p>
          <w:p w14:paraId="75EE91F1" w14:textId="77777777" w:rsidR="000D648E" w:rsidRDefault="00B25BAC">
            <w:pPr>
              <w:rPr>
                <w:rFonts w:cs="Calibri"/>
                <w:color w:val="000000"/>
              </w:rPr>
            </w:pPr>
            <w:r>
              <w:rPr>
                <w:rFonts w:cs="Calibri"/>
                <w:color w:val="000000"/>
              </w:rPr>
              <w:t>Fig. 10 illustration of log-signature transform based processing over CIR</w:t>
            </w:r>
          </w:p>
          <w:p w14:paraId="5C61BADE" w14:textId="77777777" w:rsidR="000D648E" w:rsidRDefault="00B25BAC">
            <w:pPr>
              <w:rPr>
                <w:rFonts w:cs="Calibri"/>
                <w:color w:val="000000"/>
              </w:rPr>
            </w:pPr>
            <w:r>
              <w:rPr>
                <w:rFonts w:eastAsia="DengXian"/>
                <w:noProof/>
              </w:rPr>
              <w:drawing>
                <wp:inline distT="0" distB="0" distL="0" distR="0" wp14:anchorId="76EB0982" wp14:editId="31D8C0E1">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2C4ABB47" w14:textId="77777777" w:rsidR="000D648E" w:rsidRDefault="00B25BAC">
            <w:pPr>
              <w:rPr>
                <w:rFonts w:cs="Calibri"/>
                <w:color w:val="000000"/>
              </w:rPr>
            </w:pPr>
            <w:r>
              <w:rPr>
                <w:rFonts w:cs="Calibri"/>
                <w:color w:val="000000"/>
              </w:rPr>
              <w:t>Fig.11 comparison of CIR-based and SIG based in MLP</w:t>
            </w:r>
          </w:p>
          <w:p w14:paraId="49FF6A75" w14:textId="77777777" w:rsidR="000D648E" w:rsidRDefault="00B25BAC">
            <w:r>
              <w:rPr>
                <w:noProof/>
              </w:rPr>
              <w:drawing>
                <wp:inline distT="0" distB="0" distL="0" distR="0" wp14:anchorId="636C4CEE" wp14:editId="4CD03475">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A7938DB" wp14:editId="478706EB">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66A3F846" w14:textId="77777777" w:rsidR="000D648E" w:rsidRDefault="00B25BAC">
            <w:pPr>
              <w:rPr>
                <w:rFonts w:cs="Calibri"/>
                <w:color w:val="000000"/>
              </w:rPr>
            </w:pPr>
            <w:r>
              <w:rPr>
                <w:rFonts w:cs="Calibri"/>
                <w:color w:val="000000"/>
              </w:rPr>
              <w:t>Fig.12 comparison of CIR and SIG in ResNet   Fig.13 illustration of complexity reduction and Data size reduction</w:t>
            </w:r>
          </w:p>
          <w:p w14:paraId="3B78733E" w14:textId="77777777" w:rsidR="000D648E" w:rsidRDefault="00B25BAC">
            <w:pPr>
              <w:rPr>
                <w:rFonts w:cs="Calibri"/>
                <w:color w:val="000000"/>
              </w:rPr>
            </w:pPr>
            <w:r>
              <w:rPr>
                <w:rFonts w:cs="Calibri"/>
                <w:color w:val="000000"/>
              </w:rPr>
              <w:lastRenderedPageBreak/>
              <w:t>Observation 10: the SIG-based input could drastically reduce the input data size and the complexity (e.g., with 98% reduction) without accuracy loss (e.g., even with 1% improvement).</w:t>
            </w:r>
          </w:p>
          <w:p w14:paraId="16E9D4E3" w14:textId="77777777" w:rsidR="000D648E" w:rsidRDefault="000D648E">
            <w:pPr>
              <w:rPr>
                <w:rFonts w:cs="Calibri"/>
                <w:color w:val="000000"/>
              </w:rPr>
            </w:pPr>
          </w:p>
        </w:tc>
      </w:tr>
      <w:tr w:rsidR="000D648E" w14:paraId="677F56D1" w14:textId="77777777">
        <w:trPr>
          <w:trHeight w:val="420"/>
        </w:trPr>
        <w:tc>
          <w:tcPr>
            <w:tcW w:w="9985" w:type="dxa"/>
            <w:shd w:val="clear" w:color="auto" w:fill="auto"/>
            <w:noWrap/>
            <w:vAlign w:val="bottom"/>
          </w:tcPr>
          <w:p w14:paraId="3720EA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Google (R1-2306961)</w:t>
            </w:r>
          </w:p>
          <w:p w14:paraId="04D87F97" w14:textId="77777777" w:rsidR="000D648E" w:rsidRDefault="00B25BAC">
            <w:pPr>
              <w:rPr>
                <w:rFonts w:cs="Calibri"/>
                <w:b/>
                <w:bCs/>
                <w:i/>
                <w:iCs/>
                <w:color w:val="000000"/>
              </w:rPr>
            </w:pPr>
            <w:r>
              <w:rPr>
                <w:rFonts w:cs="Calibri"/>
                <w:b/>
                <w:bCs/>
                <w:i/>
                <w:iCs/>
                <w:color w:val="000000"/>
              </w:rPr>
              <w:t xml:space="preserve">Proposal 1: For CIR/PDP based model input, study the impact from the following Rx schemes </w:t>
            </w:r>
          </w:p>
          <w:p w14:paraId="00A37DEE" w14:textId="77777777" w:rsidR="000D648E" w:rsidRDefault="00B25BAC">
            <w:pPr>
              <w:numPr>
                <w:ilvl w:val="0"/>
                <w:numId w:val="29"/>
              </w:numPr>
              <w:rPr>
                <w:rFonts w:cs="Calibri"/>
                <w:b/>
                <w:bCs/>
                <w:i/>
                <w:iCs/>
                <w:color w:val="000000"/>
              </w:rPr>
            </w:pPr>
            <w:r>
              <w:rPr>
                <w:rFonts w:cs="Calibri"/>
                <w:b/>
                <w:bCs/>
                <w:i/>
                <w:iCs/>
                <w:color w:val="000000"/>
              </w:rPr>
              <w:t>Rx Scheme 1: The CIR/PDP is measured from the Rx port with the strongest RSRP</w:t>
            </w:r>
          </w:p>
          <w:p w14:paraId="1B22BE2C" w14:textId="77777777" w:rsidR="000D648E" w:rsidRDefault="00B25BAC">
            <w:pPr>
              <w:numPr>
                <w:ilvl w:val="0"/>
                <w:numId w:val="29"/>
              </w:numPr>
              <w:rPr>
                <w:rFonts w:cs="Calibri"/>
                <w:b/>
                <w:bCs/>
                <w:i/>
                <w:iCs/>
                <w:color w:val="000000"/>
              </w:rPr>
            </w:pPr>
            <w:r>
              <w:rPr>
                <w:rFonts w:cs="Calibri"/>
                <w:b/>
                <w:bCs/>
                <w:i/>
                <w:iCs/>
                <w:color w:val="000000"/>
              </w:rPr>
              <w:t>Rx Scheme 2: The CIR/PDP is averaged over all the Rx ports</w:t>
            </w:r>
          </w:p>
          <w:p w14:paraId="1EE665FE" w14:textId="77777777" w:rsidR="000D648E" w:rsidRDefault="00B25BAC">
            <w:pPr>
              <w:rPr>
                <w:rFonts w:cs="Calibri"/>
                <w:b/>
                <w:bCs/>
                <w:i/>
                <w:iCs/>
                <w:color w:val="000000"/>
              </w:rPr>
            </w:pPr>
            <w:r>
              <w:rPr>
                <w:rFonts w:cs="Calibri"/>
                <w:b/>
                <w:bCs/>
                <w:i/>
                <w:iCs/>
                <w:color w:val="000000"/>
              </w:rPr>
              <w:t>Proposal 2: For CIR/PDP based model input, study at least the following options for CIR/PDP quantization:</w:t>
            </w:r>
          </w:p>
          <w:p w14:paraId="07E3959C" w14:textId="77777777" w:rsidR="000D648E" w:rsidRDefault="00B25BAC">
            <w:pPr>
              <w:numPr>
                <w:ilvl w:val="0"/>
                <w:numId w:val="30"/>
              </w:numPr>
              <w:rPr>
                <w:rFonts w:cs="Calibri"/>
                <w:b/>
                <w:bCs/>
                <w:i/>
                <w:iCs/>
                <w:color w:val="000000"/>
              </w:rPr>
            </w:pPr>
            <w:r>
              <w:rPr>
                <w:rFonts w:cs="Calibri"/>
                <w:b/>
                <w:bCs/>
                <w:i/>
                <w:iCs/>
                <w:color w:val="000000"/>
              </w:rPr>
              <w:t>Option 1: The CIR/PDP is quantized based on several DFT bases</w:t>
            </w:r>
          </w:p>
          <w:p w14:paraId="40EF32B6" w14:textId="77777777" w:rsidR="000D648E" w:rsidRDefault="00B25BAC">
            <w:pPr>
              <w:numPr>
                <w:ilvl w:val="0"/>
                <w:numId w:val="30"/>
              </w:numPr>
              <w:rPr>
                <w:rFonts w:cs="Calibri"/>
                <w:b/>
                <w:bCs/>
                <w:i/>
                <w:iCs/>
                <w:color w:val="000000"/>
              </w:rPr>
            </w:pPr>
            <w:r>
              <w:rPr>
                <w:rFonts w:cs="Calibri"/>
                <w:b/>
                <w:bCs/>
                <w:i/>
                <w:iCs/>
                <w:color w:val="000000"/>
              </w:rPr>
              <w:t>Option 2: The CIR/PDP is quantized based on several DCT bases</w:t>
            </w:r>
          </w:p>
          <w:p w14:paraId="337958AE" w14:textId="77777777" w:rsidR="000D648E" w:rsidRDefault="00B25BAC">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514BE43A" w14:textId="77777777" w:rsidR="000D648E" w:rsidRDefault="000D648E">
            <w:pPr>
              <w:rPr>
                <w:rFonts w:cs="Calibri"/>
                <w:color w:val="000000"/>
              </w:rPr>
            </w:pPr>
          </w:p>
        </w:tc>
      </w:tr>
    </w:tbl>
    <w:p w14:paraId="1B327049" w14:textId="77777777" w:rsidR="000D648E" w:rsidRDefault="000D648E"/>
    <w:p w14:paraId="790A6A9F" w14:textId="77777777" w:rsidR="000D648E" w:rsidRDefault="00B25BAC">
      <w:pPr>
        <w:pStyle w:val="Heading3"/>
      </w:pPr>
      <w:r>
        <w:t>4</w:t>
      </w:r>
      <w:r>
        <w:rPr>
          <w:vertAlign w:val="superscript"/>
        </w:rPr>
        <w:t>th</w:t>
      </w:r>
      <w:r>
        <w:t xml:space="preserve"> round discussion</w:t>
      </w:r>
    </w:p>
    <w:p w14:paraId="1FA94841" w14:textId="77777777" w:rsidR="000D648E" w:rsidRDefault="00B25BAC">
      <w:r>
        <w:t>The observation below is intended to cover Samsung's work on model input pre-processing, i.e., process CIR into signature before feeding to the neural network. Observation 12 is copied from Samsung contribution directly.</w:t>
      </w:r>
    </w:p>
    <w:p w14:paraId="3C45AE12" w14:textId="77777777" w:rsidR="000D648E" w:rsidRDefault="000D648E"/>
    <w:p w14:paraId="5833B4D1" w14:textId="1B67011C" w:rsidR="000D648E" w:rsidRDefault="00B25BAC">
      <w:pPr>
        <w:rPr>
          <w:b/>
          <w:bCs/>
          <w:u w:val="single"/>
        </w:rPr>
      </w:pPr>
      <w:r>
        <w:rPr>
          <w:b/>
          <w:bCs/>
          <w:highlight w:val="yellow"/>
          <w:u w:val="single"/>
        </w:rPr>
        <w:t>Observation 3.5</w:t>
      </w:r>
      <w:r w:rsidR="0081536B">
        <w:rPr>
          <w:b/>
          <w:bCs/>
          <w:highlight w:val="yellow"/>
          <w:u w:val="single"/>
        </w:rPr>
        <w:t>.1</w:t>
      </w:r>
      <w:r>
        <w:rPr>
          <w:b/>
          <w:bCs/>
          <w:highlight w:val="yellow"/>
          <w:u w:val="single"/>
        </w:rPr>
        <w:t>-1</w:t>
      </w:r>
    </w:p>
    <w:p w14:paraId="52AC8C51" w14:textId="77777777" w:rsidR="000D648E" w:rsidRDefault="00B25BAC">
      <w:r>
        <w:t>For direct AI/ML positioning, CIR can be processed further before feeding to the input of the neural network.</w:t>
      </w:r>
    </w:p>
    <w:p w14:paraId="408FE9D3"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[1 source: Samsung] Evaluations were performed where signature (SIG) is processed from CIR, and SIG is then used as input of the neural network. Evaluation results showed that the SIG-based input could drastically reduce the input data size and the complexity (e.g., with 98% reduction) without accuracy loss (e.g., even with 1% improvement).</w:t>
      </w:r>
    </w:p>
    <w:p w14:paraId="6C0A1ACB" w14:textId="77777777" w:rsidR="000D648E" w:rsidRDefault="00B25BAC">
      <w:pPr>
        <w:ind w:left="720"/>
        <w:rPr>
          <w:rFonts w:eastAsia="DengXian"/>
          <w:b/>
          <w:bCs/>
          <w:i/>
          <w:iCs/>
        </w:rPr>
      </w:pPr>
      <w:r>
        <w:rPr>
          <w:rFonts w:eastAsia="DengXian" w:hint="eastAsia"/>
          <w:b/>
          <w:bCs/>
          <w:i/>
          <w:iCs/>
        </w:rPr>
        <w:t>O</w:t>
      </w:r>
      <w:r>
        <w:rPr>
          <w:rFonts w:eastAsia="DengXian"/>
          <w:b/>
          <w:bCs/>
          <w:i/>
          <w:iCs/>
        </w:rPr>
        <w:t>bservation 12: the accuracy of SIG process with 6 features used (i.e., 18*6) is comparable to full dimension CIR (i.e., 18*256*2</w:t>
      </w:r>
      <w:r>
        <w:rPr>
          <w:rFonts w:eastAsia="DengXian" w:hint="eastAsia"/>
          <w:b/>
          <w:bCs/>
          <w:i/>
          <w:iCs/>
        </w:rPr>
        <w:t>,</w:t>
      </w:r>
      <w:r>
        <w:rPr>
          <w:rFonts w:eastAsia="DengXian"/>
          <w:b/>
          <w:bCs/>
          <w:i/>
          <w:iCs/>
        </w:rPr>
        <w:t xml:space="preserve"> Nt=256) and better than truncated CIR-based method (for either first N’t or strongest N’t, 18*N’t*2), specifically:</w:t>
      </w:r>
    </w:p>
    <w:p w14:paraId="5AB2C11A"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rPr>
      </w:pPr>
      <w:r>
        <w:rPr>
          <w:rFonts w:ascii="Times New Roman" w:eastAsia="DengXian" w:hAnsi="Times New Roman"/>
          <w:b/>
          <w:bCs/>
          <w:i/>
          <w:iCs/>
          <w:sz w:val="20"/>
          <w:szCs w:val="20"/>
        </w:rPr>
        <w:t>For Nt=256:</w:t>
      </w:r>
    </w:p>
    <w:p w14:paraId="16A6D6E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0.98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=256;</w:t>
      </w:r>
    </w:p>
    <w:p w14:paraId="198EB781"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For first N’t in truncated CIR</w:t>
      </w:r>
    </w:p>
    <w:p w14:paraId="13229F11"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=128;</w:t>
      </w:r>
    </w:p>
    <w:p w14:paraId="323D026E"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lastRenderedPageBreak/>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0.69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=64;</w:t>
      </w:r>
    </w:p>
    <w:p w14:paraId="6992F2BA"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0.37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=32;</w:t>
      </w:r>
    </w:p>
    <w:p w14:paraId="4576AF5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0.23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=16;</w:t>
      </w:r>
    </w:p>
    <w:p w14:paraId="7530D040"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0.16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=8;</w:t>
      </w:r>
    </w:p>
    <w:p w14:paraId="6CB223EE"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For strongest N’t in truncated CIR</w:t>
      </w:r>
    </w:p>
    <w:p w14:paraId="091944E5"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0.91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=128;</w:t>
      </w:r>
    </w:p>
    <w:p w14:paraId="2974BA2B"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0.90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=64;</w:t>
      </w:r>
    </w:p>
    <w:p w14:paraId="7E16C73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=32;</w:t>
      </w:r>
    </w:p>
    <w:p w14:paraId="4AE50FF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0.87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=16;</w:t>
      </w:r>
    </w:p>
    <w:p w14:paraId="50A1B312"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0.74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=8;</w:t>
      </w:r>
    </w:p>
    <w:p w14:paraId="665F928D"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1DA726A" w14:textId="77777777">
        <w:tc>
          <w:tcPr>
            <w:tcW w:w="1411" w:type="dxa"/>
          </w:tcPr>
          <w:p w14:paraId="7B862354" w14:textId="77777777" w:rsidR="000D648E" w:rsidRDefault="00B25BAC">
            <w:pPr>
              <w:rPr>
                <w:b/>
                <w:bCs/>
              </w:rPr>
            </w:pPr>
            <w:r>
              <w:rPr>
                <w:b/>
                <w:bCs/>
                <w:lang w:val="en-US"/>
              </w:rPr>
              <w:t>Company</w:t>
            </w:r>
          </w:p>
        </w:tc>
        <w:tc>
          <w:tcPr>
            <w:tcW w:w="8574" w:type="dxa"/>
          </w:tcPr>
          <w:p w14:paraId="6406543C" w14:textId="77777777" w:rsidR="000D648E" w:rsidRDefault="00B25BAC">
            <w:pPr>
              <w:jc w:val="center"/>
              <w:rPr>
                <w:b/>
                <w:bCs/>
              </w:rPr>
            </w:pPr>
            <w:r>
              <w:rPr>
                <w:b/>
                <w:bCs/>
                <w:lang w:val="en-US"/>
              </w:rPr>
              <w:t>Comments</w:t>
            </w:r>
          </w:p>
        </w:tc>
      </w:tr>
      <w:tr w:rsidR="000D648E" w14:paraId="5EAA8218" w14:textId="77777777">
        <w:tc>
          <w:tcPr>
            <w:tcW w:w="1411" w:type="dxa"/>
          </w:tcPr>
          <w:p w14:paraId="14642693" w14:textId="77777777" w:rsidR="000D648E" w:rsidRDefault="00B25BAC">
            <w:r>
              <w:rPr>
                <w:rFonts w:eastAsiaTheme="minorEastAsia"/>
              </w:rPr>
              <w:t xml:space="preserve">Samsung </w:t>
            </w:r>
          </w:p>
        </w:tc>
        <w:tc>
          <w:tcPr>
            <w:tcW w:w="8574" w:type="dxa"/>
          </w:tcPr>
          <w:p w14:paraId="6128959D" w14:textId="77777777" w:rsidR="000D648E" w:rsidRDefault="00B25BAC">
            <w:pPr>
              <w:rPr>
                <w:rFonts w:eastAsiaTheme="minorEastAsia"/>
              </w:rPr>
            </w:pPr>
            <w:r>
              <w:rPr>
                <w:rFonts w:eastAsiaTheme="minorEastAsia"/>
              </w:rPr>
              <w:t>To align the format and wording, suggested some changes:</w:t>
            </w:r>
          </w:p>
          <w:p w14:paraId="6D009B6C" w14:textId="77777777" w:rsidR="000D648E" w:rsidRDefault="000D648E">
            <w:pPr>
              <w:rPr>
                <w:rFonts w:eastAsiaTheme="minorEastAsia"/>
              </w:rPr>
            </w:pPr>
          </w:p>
          <w:p w14:paraId="4B5773F2" w14:textId="77777777" w:rsidR="000D648E" w:rsidRDefault="00B25BAC">
            <w:r>
              <w:t>For direct AI/ML positioning, CIR can be processed further before feeding to the input of the neural network.</w:t>
            </w:r>
          </w:p>
          <w:p w14:paraId="7507F289"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reduce the input data size and the complexity (e.g., with 98% reduction) without accuracy loss (e.g., even with 1% improvement).</w:t>
            </w:r>
          </w:p>
          <w:p w14:paraId="4CF079FD" w14:textId="77777777" w:rsidR="000D648E" w:rsidRDefault="00B25BAC">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4084C171"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3FFDE06C"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=256;</w:t>
            </w:r>
          </w:p>
          <w:p w14:paraId="099756F2"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first N’t in truncated CIR</w:t>
            </w:r>
          </w:p>
          <w:p w14:paraId="0DEF2EE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=128;</w:t>
            </w:r>
          </w:p>
          <w:p w14:paraId="2BE5FA41"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lastRenderedPageBreak/>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0.69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=64;</w:t>
            </w:r>
          </w:p>
          <w:p w14:paraId="30BE4FE7"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0.37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=32;</w:t>
            </w:r>
          </w:p>
          <w:p w14:paraId="100C24EA"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0.23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=16;</w:t>
            </w:r>
          </w:p>
          <w:p w14:paraId="3CF0F03D"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0.16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=8;</w:t>
            </w:r>
          </w:p>
          <w:p w14:paraId="023D15BA"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strongest N’t in truncated CIR</w:t>
            </w:r>
          </w:p>
          <w:p w14:paraId="7C773192"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0.91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=128;</w:t>
            </w:r>
          </w:p>
          <w:p w14:paraId="03B5A64E"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0.90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=64;</w:t>
            </w:r>
          </w:p>
          <w:p w14:paraId="6AB9B6E8"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=32;</w:t>
            </w:r>
          </w:p>
          <w:p w14:paraId="71AAC17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0.87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=16;</w:t>
            </w:r>
          </w:p>
          <w:p w14:paraId="3ECBD9C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Positioning error of SIG process with 6 features used is 0.74 times the positioning error of N’t=8;</w:t>
            </w:r>
          </w:p>
          <w:p w14:paraId="2D6D8287" w14:textId="77777777" w:rsidR="000D648E" w:rsidRDefault="000D648E">
            <w:pPr>
              <w:rPr>
                <w:rFonts w:ascii="Times New Roman" w:eastAsiaTheme="minorEastAsia" w:hAnsi="Times New Roman" w:cs="Times New Roman"/>
              </w:rPr>
            </w:pPr>
          </w:p>
          <w:p w14:paraId="5D353E79" w14:textId="77777777" w:rsidR="000D648E" w:rsidRDefault="00B25BAC">
            <w:r>
              <w:rPr>
                <w:rFonts w:eastAsiaTheme="minorEastAsia"/>
              </w:rPr>
              <w:t xml:space="preserve"> </w:t>
            </w:r>
          </w:p>
        </w:tc>
      </w:tr>
      <w:tr w:rsidR="000D648E" w14:paraId="7D3E6564" w14:textId="77777777">
        <w:tc>
          <w:tcPr>
            <w:tcW w:w="1411" w:type="dxa"/>
          </w:tcPr>
          <w:p w14:paraId="4E4DC043" w14:textId="77777777" w:rsidR="000D648E" w:rsidRDefault="00B25BAC">
            <w:pPr>
              <w:rPr>
                <w:rFonts w:eastAsiaTheme="minorEastAsia"/>
              </w:rPr>
            </w:pPr>
            <w:r>
              <w:lastRenderedPageBreak/>
              <w:t>Nokia/NSB</w:t>
            </w:r>
          </w:p>
        </w:tc>
        <w:tc>
          <w:tcPr>
            <w:tcW w:w="8574" w:type="dxa"/>
          </w:tcPr>
          <w:p w14:paraId="17D5B99C" w14:textId="77777777" w:rsidR="000D648E" w:rsidRDefault="00B25BAC">
            <w:pPr>
              <w:rPr>
                <w:rFonts w:eastAsiaTheme="minorEastAsia"/>
              </w:rPr>
            </w:pPr>
            <w:r>
              <w:t xml:space="preserve">OK. However, we suggest to Samsung or FL to summarize the observation in a better shape. By better shape we mean to follow the pattern used in other similar observations to indicate the gain in performance using the </w:t>
            </w:r>
            <w:r>
              <w:rPr>
                <w:b/>
                <w:bCs/>
              </w:rPr>
              <w:t>relative performance and a range of these values to avoid a long list of bullets</w:t>
            </w:r>
            <w:r>
              <w:t>.</w:t>
            </w:r>
          </w:p>
        </w:tc>
      </w:tr>
      <w:tr w:rsidR="000D648E" w14:paraId="1344DE8F" w14:textId="77777777">
        <w:tc>
          <w:tcPr>
            <w:tcW w:w="1411" w:type="dxa"/>
          </w:tcPr>
          <w:p w14:paraId="5DC4B7B8" w14:textId="77777777" w:rsidR="000D648E" w:rsidRDefault="00B25BAC">
            <w:r>
              <w:t>Ericsson</w:t>
            </w:r>
          </w:p>
        </w:tc>
        <w:tc>
          <w:tcPr>
            <w:tcW w:w="8574" w:type="dxa"/>
          </w:tcPr>
          <w:p w14:paraId="5EC8FA90" w14:textId="77777777" w:rsidR="000D648E" w:rsidRDefault="00B25BAC">
            <w:r>
              <w:t>Do not support.</w:t>
            </w:r>
          </w:p>
          <w:p w14:paraId="5F4155A8" w14:textId="77777777" w:rsidR="000D648E" w:rsidRDefault="00B25BAC">
            <w:r>
              <w:t>(a). There is no clear understanding in RAN1 what the signature (SIG) is. It is not acceptable to endorse something not well defined in a RAN1 observation.</w:t>
            </w:r>
          </w:p>
          <w:p w14:paraId="687FE4B9" w14:textId="77777777" w:rsidR="000D648E" w:rsidRDefault="00B25BAC">
            <w:r>
              <w:t>(b). It is unclear whether different companies' implementation can generate the same SIG as model input. It requires substantial standardization work in RAN1 and RAN4 to discuss how SIG should be defined as a measurement, how to report it, and the accuracy requirement for SIG generation.</w:t>
            </w:r>
          </w:p>
          <w:p w14:paraId="0D766D1E" w14:textId="77777777" w:rsidR="000D648E" w:rsidRDefault="00B25BAC">
            <w:r>
              <w:t xml:space="preserve">(c). If SIG is defined as model input, then this has substantial impact to all LCM stages, including training data collection, model training, model inference, model monitoring. We </w:t>
            </w:r>
            <w:r>
              <w:lastRenderedPageBreak/>
              <w:t xml:space="preserve">don't think there is enough investigation on SIG in the study item. There may be other alternatives to perform feature engineering in an optimal way, but RAN1 didn't study this. </w:t>
            </w:r>
          </w:p>
        </w:tc>
      </w:tr>
      <w:tr w:rsidR="000D648E" w14:paraId="61D86862" w14:textId="77777777">
        <w:tc>
          <w:tcPr>
            <w:tcW w:w="1411" w:type="dxa"/>
          </w:tcPr>
          <w:p w14:paraId="541AD270" w14:textId="77777777" w:rsidR="000D648E" w:rsidRDefault="00B25BAC">
            <w:r>
              <w:lastRenderedPageBreak/>
              <w:t>vivo</w:t>
            </w:r>
          </w:p>
        </w:tc>
        <w:tc>
          <w:tcPr>
            <w:tcW w:w="8574" w:type="dxa"/>
          </w:tcPr>
          <w:p w14:paraId="2407FF43" w14:textId="77777777" w:rsidR="000D648E" w:rsidRDefault="00B25BAC">
            <w:r>
              <w:t xml:space="preserve">We have problem with the main sentence. Our understanding is that this is just one company’s implementation choice of how to take CIR for their model input in their evalution. We don’t support capture implementation optimization where „CIR can be processed further before feeding to the input of the neural network“ as that is totally up to model development/implementation.  </w:t>
            </w:r>
          </w:p>
        </w:tc>
      </w:tr>
      <w:tr w:rsidR="000D648E" w14:paraId="30690C2A" w14:textId="77777777">
        <w:tc>
          <w:tcPr>
            <w:tcW w:w="1411" w:type="dxa"/>
          </w:tcPr>
          <w:p w14:paraId="46295689" w14:textId="77777777" w:rsidR="000D648E" w:rsidRDefault="00B25BAC">
            <w:pPr>
              <w:rPr>
                <w:rFonts w:eastAsiaTheme="minorEastAsia"/>
              </w:rPr>
            </w:pPr>
            <w:r>
              <w:rPr>
                <w:rFonts w:eastAsiaTheme="minorEastAsia" w:hint="eastAsia"/>
              </w:rPr>
              <w:t>CATT</w:t>
            </w:r>
          </w:p>
        </w:tc>
        <w:tc>
          <w:tcPr>
            <w:tcW w:w="8574" w:type="dxa"/>
          </w:tcPr>
          <w:p w14:paraId="3AE9A4EE" w14:textId="77777777" w:rsidR="000D648E" w:rsidRDefault="00B25BAC">
            <w:pPr>
              <w:rPr>
                <w:rFonts w:eastAsiaTheme="minorEastAsia"/>
              </w:rPr>
            </w:pPr>
            <w:r>
              <w:rPr>
                <w:rFonts w:eastAsiaTheme="minorEastAsia" w:hint="eastAsia"/>
              </w:rPr>
              <w:t>The term of SIG (or say signature) is rarely used in AI/ML and we donot think it is now well described in the proposal. Not sure what it means to the evaluation. Is it just a kind of data pre-processing?</w:t>
            </w:r>
          </w:p>
        </w:tc>
      </w:tr>
      <w:tr w:rsidR="000D648E" w14:paraId="70631C41" w14:textId="77777777">
        <w:tc>
          <w:tcPr>
            <w:tcW w:w="1411" w:type="dxa"/>
          </w:tcPr>
          <w:p w14:paraId="49046898" w14:textId="77777777" w:rsidR="000D648E" w:rsidRDefault="00B25BAC">
            <w:pPr>
              <w:rPr>
                <w:rFonts w:eastAsiaTheme="minorEastAsia"/>
              </w:rPr>
            </w:pPr>
            <w:r>
              <w:rPr>
                <w:rFonts w:eastAsiaTheme="minorEastAsia"/>
              </w:rPr>
              <w:t>HW/HiSi</w:t>
            </w:r>
          </w:p>
        </w:tc>
        <w:tc>
          <w:tcPr>
            <w:tcW w:w="8574" w:type="dxa"/>
          </w:tcPr>
          <w:p w14:paraId="492D780B" w14:textId="77777777" w:rsidR="000D648E" w:rsidRDefault="00B25BAC">
            <w:pPr>
              <w:rPr>
                <w:rFonts w:eastAsiaTheme="minorEastAsia"/>
              </w:rPr>
            </w:pPr>
            <w:r>
              <w:rPr>
                <w:rFonts w:eastAsiaTheme="minorEastAsia"/>
              </w:rPr>
              <w:t>Do not support. At least the SIG should be explained.</w:t>
            </w:r>
          </w:p>
        </w:tc>
      </w:tr>
      <w:tr w:rsidR="000D648E" w14:paraId="62B73E9D" w14:textId="77777777">
        <w:tc>
          <w:tcPr>
            <w:tcW w:w="1411" w:type="dxa"/>
          </w:tcPr>
          <w:p w14:paraId="253FD6C9" w14:textId="77777777" w:rsidR="000D648E" w:rsidRDefault="00B25BAC">
            <w:pPr>
              <w:rPr>
                <w:rFonts w:eastAsiaTheme="minorEastAsia"/>
              </w:rPr>
            </w:pPr>
            <w:r>
              <w:rPr>
                <w:rFonts w:hint="eastAsia"/>
                <w:lang w:val="en-US"/>
              </w:rPr>
              <w:t>ZTE</w:t>
            </w:r>
          </w:p>
        </w:tc>
        <w:tc>
          <w:tcPr>
            <w:tcW w:w="8574" w:type="dxa"/>
          </w:tcPr>
          <w:p w14:paraId="1D1FA986" w14:textId="77777777" w:rsidR="000D648E" w:rsidRDefault="00B25BAC">
            <w:pPr>
              <w:rPr>
                <w:rFonts w:eastAsiaTheme="minorEastAsia"/>
              </w:rPr>
            </w:pPr>
            <w:r>
              <w:rPr>
                <w:rFonts w:hint="eastAsia"/>
                <w:lang w:val="en-US"/>
              </w:rPr>
              <w:t>We don</w:t>
            </w:r>
            <w:r>
              <w:rPr>
                <w:lang w:val="en-US"/>
              </w:rPr>
              <w:t>’</w:t>
            </w:r>
            <w:r>
              <w:rPr>
                <w:rFonts w:hint="eastAsia"/>
                <w:lang w:val="en-US"/>
              </w:rPr>
              <w:t>t think the group have common understanding on the definition of SIG. We agree with other companies that it</w:t>
            </w:r>
            <w:r>
              <w:rPr>
                <w:lang w:val="en-US"/>
              </w:rPr>
              <w:t>’</w:t>
            </w:r>
            <w:r>
              <w:rPr>
                <w:rFonts w:hint="eastAsia"/>
                <w:lang w:val="en-US"/>
              </w:rPr>
              <w:t>s an implementation issue that should not give an indication to the group  that the measurements are totally different from other companies. In addition, we haven discussed any spec impact in another agenda for this.</w:t>
            </w:r>
          </w:p>
        </w:tc>
      </w:tr>
      <w:tr w:rsidR="00B25BAC" w14:paraId="700DB435" w14:textId="77777777">
        <w:tc>
          <w:tcPr>
            <w:tcW w:w="1411" w:type="dxa"/>
          </w:tcPr>
          <w:p w14:paraId="2AE9EB12" w14:textId="77777777" w:rsidR="00B25BAC" w:rsidRPr="00B25BAC" w:rsidRDefault="00B25BAC">
            <w:pPr>
              <w:rPr>
                <w:rFonts w:eastAsiaTheme="minorEastAsia"/>
              </w:rPr>
            </w:pPr>
            <w:r>
              <w:rPr>
                <w:rFonts w:eastAsiaTheme="minorEastAsia" w:hint="eastAsia"/>
              </w:rPr>
              <w:t>S</w:t>
            </w:r>
            <w:r>
              <w:rPr>
                <w:rFonts w:eastAsiaTheme="minorEastAsia"/>
              </w:rPr>
              <w:t>amsung2</w:t>
            </w:r>
          </w:p>
        </w:tc>
        <w:tc>
          <w:tcPr>
            <w:tcW w:w="8574" w:type="dxa"/>
          </w:tcPr>
          <w:p w14:paraId="6AEBE9CD" w14:textId="77777777" w:rsidR="00B25BAC" w:rsidRDefault="00B25BAC" w:rsidP="00B25BAC">
            <w:pPr>
              <w:rPr>
                <w:rFonts w:eastAsiaTheme="minorEastAsia"/>
              </w:rPr>
            </w:pPr>
            <w:r>
              <w:rPr>
                <w:rFonts w:eastAsiaTheme="minorEastAsia"/>
              </w:rPr>
              <w:t>Thx for the comments so far. Mostly the objection is saying the SIG is not clear or not well defined in the evaluation. So to clarify something:</w:t>
            </w:r>
          </w:p>
          <w:p w14:paraId="77755C9F" w14:textId="77777777" w:rsidR="00B25BAC" w:rsidRPr="00B25BAC" w:rsidRDefault="00B25BAC" w:rsidP="00B25BAC">
            <w:pPr>
              <w:pStyle w:val="ListParagraph"/>
              <w:numPr>
                <w:ilvl w:val="3"/>
                <w:numId w:val="28"/>
              </w:numPr>
              <w:ind w:left="607"/>
              <w:rPr>
                <w:lang w:val="de-DE"/>
              </w:rPr>
            </w:pPr>
            <w:r>
              <w:rPr>
                <w:rFonts w:eastAsiaTheme="minorEastAsia" w:hint="eastAsia"/>
                <w:lang w:val="de-DE"/>
              </w:rPr>
              <w:t>S</w:t>
            </w:r>
            <w:r>
              <w:rPr>
                <w:rFonts w:eastAsiaTheme="minorEastAsia"/>
                <w:lang w:val="de-DE"/>
              </w:rPr>
              <w:t>IG process is just one input data pre-processing, in which is our RAN1 has agreement for companies to provide evaluation results;</w:t>
            </w:r>
          </w:p>
          <w:p w14:paraId="6C6F4967" w14:textId="77777777" w:rsidR="00B25BAC" w:rsidRPr="007D2B09" w:rsidRDefault="00B25BAC" w:rsidP="00B25BAC">
            <w:pPr>
              <w:pStyle w:val="ListParagraph"/>
              <w:numPr>
                <w:ilvl w:val="3"/>
                <w:numId w:val="28"/>
              </w:numPr>
              <w:ind w:left="607"/>
              <w:rPr>
                <w:lang w:val="de-DE"/>
              </w:rPr>
            </w:pPr>
            <w:r>
              <w:rPr>
                <w:rFonts w:eastAsiaTheme="minorEastAsia"/>
                <w:lang w:val="de-DE"/>
              </w:rPr>
              <w:t>The intention is not to define a new process in 3GPP</w:t>
            </w:r>
            <w:r w:rsidR="007D2B09">
              <w:rPr>
                <w:rFonts w:eastAsiaTheme="minorEastAsia"/>
                <w:lang w:val="de-DE"/>
              </w:rPr>
              <w:t xml:space="preserve">, it’s to capture that in our evaluation, we investigated the data pre-process and capture our evaluation results. </w:t>
            </w:r>
          </w:p>
          <w:p w14:paraId="045FE830" w14:textId="77777777" w:rsidR="007D2B09" w:rsidRPr="006355BE" w:rsidRDefault="007D2B09" w:rsidP="007D2B09">
            <w:pPr>
              <w:pStyle w:val="ListParagraph"/>
              <w:numPr>
                <w:ilvl w:val="3"/>
                <w:numId w:val="28"/>
              </w:numPr>
              <w:ind w:left="607"/>
              <w:rPr>
                <w:lang w:val="de-DE"/>
              </w:rPr>
            </w:pPr>
            <w:r>
              <w:rPr>
                <w:rFonts w:eastAsiaTheme="minorEastAsia"/>
                <w:lang w:val="de-DE"/>
              </w:rPr>
              <w:t xml:space="preserve">The idea of SIG process, which is just one type of feature extraction, is to calculate based on the measurement CIR according the mathematic equations. Feature extraction is quite popular tool in AI/ML to reduce the overhead and complexity. </w:t>
            </w:r>
          </w:p>
          <w:p w14:paraId="6E5B1EF9" w14:textId="77777777" w:rsidR="006355BE" w:rsidRPr="006355BE" w:rsidRDefault="006355BE" w:rsidP="007D2B09">
            <w:pPr>
              <w:pStyle w:val="ListParagraph"/>
              <w:numPr>
                <w:ilvl w:val="3"/>
                <w:numId w:val="28"/>
              </w:numPr>
              <w:ind w:left="607"/>
              <w:rPr>
                <w:lang w:val="de-DE"/>
              </w:rPr>
            </w:pPr>
            <w:r>
              <w:rPr>
                <w:rFonts w:eastAsiaTheme="minorEastAsia"/>
                <w:lang w:val="de-DE"/>
              </w:rPr>
              <w:t xml:space="preserve">One possible usage of such feature extraction could be, when a model/functionality is exchanged between network and UE, such features for input as used for this model/functionality could be known by both sides (via offline exchange). </w:t>
            </w:r>
          </w:p>
          <w:p w14:paraId="38C036BC" w14:textId="77777777" w:rsidR="006355BE" w:rsidRDefault="006355BE" w:rsidP="006355BE">
            <w:pPr>
              <w:rPr>
                <w:rFonts w:eastAsiaTheme="minorEastAsia"/>
              </w:rPr>
            </w:pPr>
          </w:p>
          <w:p w14:paraId="4100A2F0" w14:textId="77777777" w:rsidR="000B75BE" w:rsidRDefault="000B75BE" w:rsidP="006355BE">
            <w:pPr>
              <w:rPr>
                <w:rFonts w:eastAsiaTheme="minorEastAsia"/>
              </w:rPr>
            </w:pPr>
            <w:r>
              <w:rPr>
                <w:rFonts w:eastAsiaTheme="minorEastAsia"/>
              </w:rPr>
              <w:t xml:space="preserve">So in following change, we emphasize, this is just for evaluation and to capture the evaluation results observation. </w:t>
            </w:r>
          </w:p>
          <w:p w14:paraId="5077A675" w14:textId="77777777" w:rsidR="000B75BE" w:rsidRPr="000B75BE" w:rsidRDefault="000B75BE" w:rsidP="006355BE">
            <w:pPr>
              <w:rPr>
                <w:rFonts w:eastAsiaTheme="minorEastAsia"/>
              </w:rPr>
            </w:pPr>
          </w:p>
          <w:p w14:paraId="1939A51B" w14:textId="77777777" w:rsidR="006355BE" w:rsidRDefault="006355BE" w:rsidP="006355BE">
            <w:r>
              <w:t>For direct AI/ML positioning</w:t>
            </w:r>
            <w:r w:rsidR="000B75BE">
              <w:t xml:space="preserve"> </w:t>
            </w:r>
            <w:r w:rsidR="000B75BE" w:rsidRPr="000B75BE">
              <w:rPr>
                <w:b/>
                <w:color w:val="FF0000"/>
              </w:rPr>
              <w:t>evaluation</w:t>
            </w:r>
            <w:r>
              <w:t>, CIR can be pre-processed further before feeding to the input of the neural network.</w:t>
            </w:r>
          </w:p>
          <w:p w14:paraId="537FC50A"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 xml:space="preserve">reduce the input data size </w:t>
            </w:r>
            <w:r>
              <w:rPr>
                <w:rFonts w:ascii="Times New Roman" w:hAnsi="Times New Roman"/>
                <w:lang w:val="en-US"/>
              </w:rPr>
              <w:lastRenderedPageBreak/>
              <w:t>and the complexity (e.g., with 98% reduction) without accuracy loss (e.g., even with 1% improvement).</w:t>
            </w:r>
          </w:p>
          <w:p w14:paraId="67B6EE5E"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6FE36EE7"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03227D32"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=256;</w:t>
            </w:r>
          </w:p>
          <w:p w14:paraId="5D29A295"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first N’t in truncated CIR</w:t>
            </w:r>
          </w:p>
          <w:p w14:paraId="214F098C"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0.83</w:t>
            </w:r>
            <w:r w:rsidR="000B75BE" w:rsidRPr="000B75BE">
              <w:rPr>
                <w:rFonts w:ascii="Times New Roman" w:hAnsi="Times New Roman" w:cs="Times New Roman"/>
                <w:bCs/>
                <w:iCs/>
                <w:color w:val="FF0000"/>
                <w:sz w:val="20"/>
                <w:szCs w:val="20"/>
                <w:lang w:val="en-US"/>
              </w:rPr>
              <w:t>~0.16</w:t>
            </w:r>
            <w:r>
              <w:rPr>
                <w:rFonts w:ascii="Times New Roman" w:hAnsi="Times New Roman" w:cs="Times New Roman"/>
                <w:bCs/>
                <w:iCs/>
                <w:sz w:val="20"/>
                <w:szCs w:val="20"/>
                <w:lang w:val="en-US"/>
              </w:rPr>
              <w:t xml:space="preserve"> times the positioning error of </w:t>
            </w:r>
            <w:r w:rsidRPr="000B75BE">
              <w:rPr>
                <w:rFonts w:ascii="Times New Roman" w:hAnsi="Times New Roman" w:cs="Times New Roman"/>
                <w:bCs/>
                <w:iCs/>
                <w:color w:val="FF0000"/>
                <w:sz w:val="20"/>
                <w:szCs w:val="20"/>
                <w:lang w:val="en-US"/>
              </w:rPr>
              <w:t>N’</w:t>
            </w:r>
            <w:r w:rsidRPr="000B75BE">
              <w:rPr>
                <w:rFonts w:ascii="Times New Roman" w:hAnsi="Times New Roman" w:cs="Times New Roman"/>
                <w:bCs/>
                <w:iCs/>
                <w:color w:val="FF0000"/>
                <w:sz w:val="20"/>
                <w:szCs w:val="20"/>
                <w:vertAlign w:val="subscript"/>
                <w:lang w:val="en-US"/>
              </w:rPr>
              <w:t>t</w:t>
            </w:r>
            <w:r w:rsidRPr="000B75BE">
              <w:rPr>
                <w:rFonts w:ascii="Times New Roman" w:hAnsi="Times New Roman" w:cs="Times New Roman"/>
                <w:bCs/>
                <w:iCs/>
                <w:color w:val="FF0000"/>
                <w:sz w:val="20"/>
                <w:szCs w:val="20"/>
                <w:lang w:val="en-US"/>
              </w:rPr>
              <w:t>=</w:t>
            </w:r>
            <w:r w:rsidR="000B75BE" w:rsidRPr="000B75BE">
              <w:rPr>
                <w:rFonts w:ascii="Times New Roman" w:hAnsi="Times New Roman" w:cs="Times New Roman"/>
                <w:bCs/>
                <w:iCs/>
                <w:color w:val="FF0000"/>
                <w:sz w:val="20"/>
                <w:szCs w:val="20"/>
                <w:lang w:val="en-US"/>
              </w:rPr>
              <w:t>{</w:t>
            </w:r>
            <w:r w:rsidRPr="000B75BE">
              <w:rPr>
                <w:rFonts w:ascii="Times New Roman" w:hAnsi="Times New Roman" w:cs="Times New Roman"/>
                <w:bCs/>
                <w:iCs/>
                <w:color w:val="FF0000"/>
                <w:sz w:val="20"/>
                <w:szCs w:val="20"/>
                <w:lang w:val="en-US"/>
              </w:rPr>
              <w:t>128</w:t>
            </w:r>
            <w:r w:rsidR="000B75BE" w:rsidRPr="000B75BE">
              <w:rPr>
                <w:rFonts w:ascii="Times New Roman" w:hAnsi="Times New Roman" w:cs="Times New Roman"/>
                <w:bCs/>
                <w:iCs/>
                <w:color w:val="FF0000"/>
                <w:sz w:val="20"/>
                <w:szCs w:val="20"/>
                <w:lang w:val="en-US"/>
              </w:rPr>
              <w:t>,64,32,16,8}</w:t>
            </w:r>
            <w:r>
              <w:rPr>
                <w:rFonts w:ascii="Times New Roman" w:hAnsi="Times New Roman" w:cs="Times New Roman"/>
                <w:bCs/>
                <w:iCs/>
                <w:sz w:val="20"/>
                <w:szCs w:val="20"/>
                <w:lang w:val="en-US"/>
              </w:rPr>
              <w:t>;</w:t>
            </w:r>
          </w:p>
          <w:p w14:paraId="702DFB0D"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strongest N’t in truncated CIR</w:t>
            </w:r>
          </w:p>
          <w:p w14:paraId="2F050E98" w14:textId="77777777" w:rsidR="006355BE" w:rsidRPr="000B75BE" w:rsidRDefault="006355BE" w:rsidP="000B7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0.91</w:t>
            </w:r>
            <w:r w:rsidR="000B75BE" w:rsidRPr="000B75BE">
              <w:rPr>
                <w:rFonts w:ascii="Times New Roman" w:hAnsi="Times New Roman" w:cs="Times New Roman"/>
                <w:bCs/>
                <w:iCs/>
                <w:color w:val="FF0000"/>
                <w:sz w:val="20"/>
                <w:szCs w:val="20"/>
                <w:lang w:val="en-US"/>
              </w:rPr>
              <w:t>~0.74</w:t>
            </w:r>
            <w:r>
              <w:rPr>
                <w:rFonts w:ascii="Times New Roman" w:hAnsi="Times New Roman" w:cs="Times New Roman"/>
                <w:bCs/>
                <w:iCs/>
                <w:sz w:val="20"/>
                <w:szCs w:val="20"/>
                <w:lang w:val="en-US"/>
              </w:rPr>
              <w:t xml:space="preserve"> times the positioning error of </w:t>
            </w:r>
            <w:r w:rsidR="000B75BE" w:rsidRPr="000B75BE">
              <w:rPr>
                <w:rFonts w:ascii="Times New Roman" w:hAnsi="Times New Roman" w:cs="Times New Roman"/>
                <w:bCs/>
                <w:iCs/>
                <w:color w:val="FF0000"/>
                <w:sz w:val="20"/>
                <w:szCs w:val="20"/>
                <w:lang w:val="en-US"/>
              </w:rPr>
              <w:t>N’</w:t>
            </w:r>
            <w:r w:rsidR="000B75BE" w:rsidRPr="000B75BE">
              <w:rPr>
                <w:rFonts w:ascii="Times New Roman" w:hAnsi="Times New Roman" w:cs="Times New Roman"/>
                <w:bCs/>
                <w:iCs/>
                <w:color w:val="FF0000"/>
                <w:sz w:val="20"/>
                <w:szCs w:val="20"/>
                <w:vertAlign w:val="subscript"/>
                <w:lang w:val="en-US"/>
              </w:rPr>
              <w:t>t</w:t>
            </w:r>
            <w:r w:rsidR="000B75BE" w:rsidRPr="000B75BE">
              <w:rPr>
                <w:rFonts w:ascii="Times New Roman" w:hAnsi="Times New Roman" w:cs="Times New Roman"/>
                <w:bCs/>
                <w:iCs/>
                <w:color w:val="FF0000"/>
                <w:sz w:val="20"/>
                <w:szCs w:val="20"/>
                <w:lang w:val="en-US"/>
              </w:rPr>
              <w:t>={128,64,32,16,8}</w:t>
            </w:r>
            <w:r>
              <w:rPr>
                <w:rFonts w:ascii="Times New Roman" w:hAnsi="Times New Roman" w:cs="Times New Roman"/>
                <w:bCs/>
                <w:iCs/>
                <w:sz w:val="20"/>
                <w:szCs w:val="20"/>
                <w:lang w:val="en-US"/>
              </w:rPr>
              <w:t>;</w:t>
            </w:r>
          </w:p>
        </w:tc>
      </w:tr>
      <w:tr w:rsidR="00BB10DB" w14:paraId="48B1026E" w14:textId="77777777" w:rsidTr="00BB10DB">
        <w:tc>
          <w:tcPr>
            <w:tcW w:w="1411" w:type="dxa"/>
          </w:tcPr>
          <w:p w14:paraId="41E8AE17" w14:textId="77777777" w:rsidR="00BB10DB" w:rsidRPr="00B25BAC" w:rsidRDefault="00BB10DB" w:rsidP="00065EAD">
            <w:pPr>
              <w:rPr>
                <w:rFonts w:eastAsiaTheme="minorEastAsia"/>
              </w:rPr>
            </w:pPr>
            <w:r>
              <w:rPr>
                <w:rFonts w:eastAsiaTheme="minorEastAsia" w:hint="eastAsia"/>
              </w:rPr>
              <w:lastRenderedPageBreak/>
              <w:t>S</w:t>
            </w:r>
            <w:r>
              <w:rPr>
                <w:rFonts w:eastAsiaTheme="minorEastAsia"/>
              </w:rPr>
              <w:t>amsung3</w:t>
            </w:r>
          </w:p>
        </w:tc>
        <w:tc>
          <w:tcPr>
            <w:tcW w:w="8574" w:type="dxa"/>
          </w:tcPr>
          <w:p w14:paraId="166B728A" w14:textId="77777777" w:rsidR="00BB10DB" w:rsidRDefault="00BB10DB" w:rsidP="00065EAD">
            <w:pPr>
              <w:rPr>
                <w:rFonts w:eastAsiaTheme="minorEastAsia"/>
              </w:rPr>
            </w:pPr>
            <w:r>
              <w:rPr>
                <w:rFonts w:eastAsiaTheme="minorEastAsia"/>
              </w:rPr>
              <w:t>Thx for the comments so far. Mostly the objection is saying the SIG is not clear or not well defined in the evaluation. So to clarify something:</w:t>
            </w:r>
          </w:p>
          <w:p w14:paraId="3315C4DE" w14:textId="77777777" w:rsidR="00BB10DB" w:rsidRPr="00B25BAC" w:rsidRDefault="00BB10DB" w:rsidP="00065EAD">
            <w:pPr>
              <w:pStyle w:val="ListParagraph"/>
              <w:numPr>
                <w:ilvl w:val="3"/>
                <w:numId w:val="28"/>
              </w:numPr>
              <w:ind w:left="607"/>
              <w:rPr>
                <w:lang w:val="de-DE"/>
              </w:rPr>
            </w:pPr>
            <w:r>
              <w:rPr>
                <w:rFonts w:eastAsiaTheme="minorEastAsia" w:hint="eastAsia"/>
                <w:lang w:val="de-DE"/>
              </w:rPr>
              <w:t>S</w:t>
            </w:r>
            <w:r>
              <w:rPr>
                <w:rFonts w:eastAsiaTheme="minorEastAsia"/>
                <w:lang w:val="de-DE"/>
              </w:rPr>
              <w:t>IG process is just one input data pre-processing, in which is our RAN1 has agreement for companies to provide evaluation results;</w:t>
            </w:r>
          </w:p>
          <w:p w14:paraId="652E3CFB" w14:textId="77777777" w:rsidR="00BB10DB" w:rsidRPr="007D2B09" w:rsidRDefault="00BB10DB" w:rsidP="00065EAD">
            <w:pPr>
              <w:pStyle w:val="ListParagraph"/>
              <w:numPr>
                <w:ilvl w:val="3"/>
                <w:numId w:val="28"/>
              </w:numPr>
              <w:ind w:left="607"/>
              <w:rPr>
                <w:lang w:val="de-DE"/>
              </w:rPr>
            </w:pPr>
            <w:r>
              <w:rPr>
                <w:rFonts w:eastAsiaTheme="minorEastAsia"/>
                <w:lang w:val="de-DE"/>
              </w:rPr>
              <w:t xml:space="preserve">The intention is not to define a new process in 3GPP, it’s to capture that in our evaluation, we investigated the data pre-process and capture our evaluation results. </w:t>
            </w:r>
          </w:p>
          <w:p w14:paraId="39E65C33" w14:textId="77777777" w:rsidR="00BB10DB" w:rsidRPr="006355BE" w:rsidRDefault="00BB10DB" w:rsidP="00065EAD">
            <w:pPr>
              <w:pStyle w:val="ListParagraph"/>
              <w:numPr>
                <w:ilvl w:val="3"/>
                <w:numId w:val="28"/>
              </w:numPr>
              <w:ind w:left="607"/>
              <w:rPr>
                <w:lang w:val="de-DE"/>
              </w:rPr>
            </w:pPr>
            <w:r>
              <w:rPr>
                <w:rFonts w:eastAsiaTheme="minorEastAsia"/>
                <w:lang w:val="de-DE"/>
              </w:rPr>
              <w:t xml:space="preserve">The idea of SIG process, which is just one type of feature extraction, is to calculate based on the measurement CIR according the mathematic equations. Feature extraction is quite popular tool in AI/ML to reduce the overhead and complexity. </w:t>
            </w:r>
          </w:p>
          <w:p w14:paraId="556BE366" w14:textId="77777777" w:rsidR="00BB10DB" w:rsidRPr="006355BE" w:rsidRDefault="00BB10DB" w:rsidP="00065EAD">
            <w:pPr>
              <w:pStyle w:val="ListParagraph"/>
              <w:numPr>
                <w:ilvl w:val="3"/>
                <w:numId w:val="28"/>
              </w:numPr>
              <w:ind w:left="607"/>
              <w:rPr>
                <w:lang w:val="de-DE"/>
              </w:rPr>
            </w:pPr>
            <w:r>
              <w:rPr>
                <w:rFonts w:eastAsiaTheme="minorEastAsia"/>
                <w:lang w:val="de-DE"/>
              </w:rPr>
              <w:t xml:space="preserve">One possible usage of such feature extraction could be, when a model/functionality is exchanged between network and UE, such features for input as used for this model/functionality could be known by both sides (via offline exchange). </w:t>
            </w:r>
          </w:p>
          <w:p w14:paraId="26FF95D9" w14:textId="77777777" w:rsidR="00BB10DB" w:rsidRDefault="00BB10DB" w:rsidP="00065EAD">
            <w:pPr>
              <w:rPr>
                <w:rFonts w:eastAsiaTheme="minorEastAsia"/>
              </w:rPr>
            </w:pPr>
          </w:p>
          <w:p w14:paraId="36247ED9" w14:textId="77777777" w:rsidR="00BB10DB" w:rsidRDefault="00BB10DB" w:rsidP="00065EAD">
            <w:pPr>
              <w:rPr>
                <w:rFonts w:eastAsiaTheme="minorEastAsia"/>
              </w:rPr>
            </w:pPr>
            <w:r>
              <w:rPr>
                <w:rFonts w:eastAsiaTheme="minorEastAsia"/>
              </w:rPr>
              <w:t xml:space="preserve">So in following change, we emphasize, this is just for evaluation and to capture the evaluation results observation. </w:t>
            </w:r>
          </w:p>
          <w:p w14:paraId="31231C94" w14:textId="77777777" w:rsidR="00BB10DB" w:rsidRPr="000B75BE" w:rsidRDefault="00BB10DB" w:rsidP="00065EAD">
            <w:pPr>
              <w:rPr>
                <w:rFonts w:eastAsiaTheme="minorEastAsia"/>
              </w:rPr>
            </w:pPr>
          </w:p>
          <w:p w14:paraId="2B0C3A20" w14:textId="77777777" w:rsidR="00BB10DB" w:rsidRDefault="00BB10DB" w:rsidP="00065EAD">
            <w:r>
              <w:t xml:space="preserve">For direct AI/ML positioning </w:t>
            </w:r>
            <w:r w:rsidRPr="000B75BE">
              <w:rPr>
                <w:b/>
                <w:color w:val="FF0000"/>
              </w:rPr>
              <w:t>evaluation</w:t>
            </w:r>
            <w:r>
              <w:t>, CIR can be pre-processed further before feeding to the input of the neural network.</w:t>
            </w:r>
          </w:p>
          <w:p w14:paraId="0F1EA7BB" w14:textId="77777777" w:rsidR="00BB10DB" w:rsidRDefault="00BB10DB" w:rsidP="00065EAD">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w:t>
            </w:r>
            <w:r w:rsidRPr="00194042">
              <w:rPr>
                <w:rFonts w:ascii="Times New Roman" w:hAnsi="Times New Roman"/>
                <w:color w:val="FF0000"/>
                <w:lang w:val="en-US"/>
              </w:rPr>
              <w:t>feature</w:t>
            </w:r>
            <w:r>
              <w:rPr>
                <w:rFonts w:ascii="Times New Roman" w:hAnsi="Times New Roman"/>
                <w:color w:val="FF0000"/>
                <w:lang w:val="en-US"/>
              </w:rPr>
              <w:t>(</w:t>
            </w:r>
            <w:r w:rsidRPr="00194042">
              <w:rPr>
                <w:rFonts w:ascii="Times New Roman" w:hAnsi="Times New Roman"/>
                <w:color w:val="FF0000"/>
                <w:lang w:val="en-US"/>
              </w:rPr>
              <w:t>s</w:t>
            </w:r>
            <w:r>
              <w:rPr>
                <w:rFonts w:ascii="Times New Roman" w:hAnsi="Times New Roman"/>
                <w:color w:val="FF0000"/>
                <w:lang w:val="en-US"/>
              </w:rPr>
              <w:t>)</w:t>
            </w:r>
            <w:r w:rsidRPr="00194042">
              <w:rPr>
                <w:rFonts w:ascii="Times New Roman" w:hAnsi="Times New Roman"/>
                <w:lang w:val="en-US"/>
              </w:rPr>
              <w:t xml:space="preserve"> </w:t>
            </w:r>
            <w:r>
              <w:rPr>
                <w:rFonts w:ascii="Times New Roman" w:hAnsi="Times New Roman"/>
                <w:lang w:val="en-US"/>
              </w:rPr>
              <w:t xml:space="preserve">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w:t>
            </w:r>
            <w:r w:rsidRPr="00194042">
              <w:rPr>
                <w:rFonts w:ascii="Times New Roman" w:hAnsi="Times New Roman"/>
                <w:color w:val="FF0000"/>
                <w:lang w:val="en-US"/>
              </w:rPr>
              <w:t xml:space="preserve">by SIG(signature transform) process </w:t>
            </w:r>
            <w:r>
              <w:rPr>
                <w:rFonts w:ascii="Times New Roman" w:hAnsi="Times New Roman"/>
                <w:lang w:val="en-US"/>
              </w:rPr>
              <w:t xml:space="preserve">, and </w:t>
            </w:r>
            <w:r w:rsidRPr="00194042">
              <w:rPr>
                <w:rFonts w:ascii="Times New Roman" w:hAnsi="Times New Roman"/>
                <w:color w:val="FF0000"/>
                <w:lang w:val="en-US"/>
              </w:rPr>
              <w:t>derived feature(s) can be</w:t>
            </w:r>
            <w:r>
              <w:rPr>
                <w:rFonts w:ascii="Times New Roman" w:hAnsi="Times New Roman"/>
                <w:lang w:val="en-US"/>
              </w:rPr>
              <w:t xml:space="preserve"> used as input of the neural network. Evaluation results showed that the SIG-based </w:t>
            </w:r>
            <w:r>
              <w:rPr>
                <w:rFonts w:ascii="Times New Roman" w:hAnsi="Times New Roman"/>
                <w:lang w:val="en-US"/>
              </w:rPr>
              <w:lastRenderedPageBreak/>
              <w:t xml:space="preserve">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reduce the input data size and the complexity (e.g., with 98% reduction) without accuracy loss (e.g., even with 1% improvement).</w:t>
            </w:r>
          </w:p>
          <w:p w14:paraId="26157D10" w14:textId="77777777" w:rsidR="00BB10DB" w:rsidRDefault="00BB10DB" w:rsidP="00065EAD">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216B9745"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sidRPr="00194042">
              <w:rPr>
                <w:rFonts w:ascii="Times New Roman" w:eastAsia="DengXian" w:hAnsi="Times New Roman" w:cs="Times New Roman"/>
                <w:bCs/>
                <w:iCs/>
                <w:sz w:val="20"/>
                <w:szCs w:val="20"/>
                <w:lang w:val="en-US"/>
              </w:rPr>
              <w:t xml:space="preserve">For Nt=256,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0.98 times the positioning error of N</w:t>
            </w:r>
            <w:r w:rsidRPr="00194042">
              <w:rPr>
                <w:rFonts w:ascii="Times New Roman" w:hAnsi="Times New Roman" w:cs="Times New Roman"/>
                <w:bCs/>
                <w:iCs/>
                <w:sz w:val="20"/>
                <w:szCs w:val="20"/>
                <w:vertAlign w:val="subscript"/>
                <w:lang w:val="en-US"/>
              </w:rPr>
              <w:t>t</w:t>
            </w:r>
            <w:r w:rsidRPr="00194042">
              <w:rPr>
                <w:rFonts w:ascii="Times New Roman" w:hAnsi="Times New Roman" w:cs="Times New Roman"/>
                <w:bCs/>
                <w:iCs/>
                <w:sz w:val="20"/>
                <w:szCs w:val="20"/>
                <w:lang w:val="en-US"/>
              </w:rPr>
              <w:t>=256;</w:t>
            </w:r>
          </w:p>
          <w:p w14:paraId="3796FE58"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first N’t in truncated CIR,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w:t>
            </w:r>
            <w:r w:rsidRPr="00194042">
              <w:rPr>
                <w:rFonts w:ascii="Times New Roman" w:hAnsi="Times New Roman" w:cs="Times New Roman"/>
                <w:bCs/>
                <w:iCs/>
                <w:color w:val="FF0000"/>
                <w:sz w:val="20"/>
                <w:szCs w:val="20"/>
                <w:lang w:val="en-US"/>
              </w:rPr>
              <w:t>0.83~0.16</w:t>
            </w:r>
            <w:r w:rsidRPr="00194042">
              <w:rPr>
                <w:rFonts w:ascii="Times New Roman" w:hAnsi="Times New Roman" w:cs="Times New Roman"/>
                <w:bCs/>
                <w:iCs/>
                <w:sz w:val="20"/>
                <w:szCs w:val="20"/>
                <w:lang w:val="en-US"/>
              </w:rPr>
              <w:t xml:space="preserve"> times the positioning error of </w:t>
            </w:r>
            <w:r w:rsidRPr="00194042">
              <w:rPr>
                <w:rFonts w:ascii="Times New Roman" w:hAnsi="Times New Roman" w:cs="Times New Roman"/>
                <w:bCs/>
                <w:iCs/>
                <w:color w:val="FF0000"/>
                <w:sz w:val="20"/>
                <w:szCs w:val="20"/>
                <w:lang w:val="en-US"/>
              </w:rPr>
              <w:t>N’</w:t>
            </w:r>
            <w:r w:rsidRPr="00194042">
              <w:rPr>
                <w:rFonts w:ascii="Times New Roman" w:hAnsi="Times New Roman" w:cs="Times New Roman"/>
                <w:bCs/>
                <w:iCs/>
                <w:color w:val="FF0000"/>
                <w:sz w:val="20"/>
                <w:szCs w:val="20"/>
                <w:vertAlign w:val="subscript"/>
                <w:lang w:val="en-US"/>
              </w:rPr>
              <w:t>t</w:t>
            </w:r>
            <w:r w:rsidRPr="00194042">
              <w:rPr>
                <w:rFonts w:ascii="Times New Roman" w:hAnsi="Times New Roman" w:cs="Times New Roman"/>
                <w:bCs/>
                <w:iCs/>
                <w:color w:val="FF0000"/>
                <w:sz w:val="20"/>
                <w:szCs w:val="20"/>
                <w:lang w:val="en-US"/>
              </w:rPr>
              <w:t>={128,64,32,16,8}</w:t>
            </w:r>
            <w:r w:rsidRPr="00194042">
              <w:rPr>
                <w:rFonts w:ascii="Times New Roman" w:hAnsi="Times New Roman" w:cs="Times New Roman"/>
                <w:bCs/>
                <w:iCs/>
                <w:sz w:val="20"/>
                <w:szCs w:val="20"/>
                <w:lang w:val="en-US"/>
              </w:rPr>
              <w:t>;</w:t>
            </w:r>
          </w:p>
          <w:p w14:paraId="36A84C5D"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strongest N’t in truncated CIR,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w:t>
            </w:r>
            <w:r w:rsidRPr="00194042">
              <w:rPr>
                <w:rFonts w:ascii="Times New Roman" w:hAnsi="Times New Roman" w:cs="Times New Roman"/>
                <w:bCs/>
                <w:iCs/>
                <w:color w:val="FF0000"/>
                <w:sz w:val="20"/>
                <w:szCs w:val="20"/>
                <w:lang w:val="en-US"/>
              </w:rPr>
              <w:t>0.91~0.74</w:t>
            </w:r>
            <w:r w:rsidRPr="00194042">
              <w:rPr>
                <w:rFonts w:ascii="Times New Roman" w:hAnsi="Times New Roman" w:cs="Times New Roman"/>
                <w:bCs/>
                <w:iCs/>
                <w:sz w:val="20"/>
                <w:szCs w:val="20"/>
                <w:lang w:val="en-US"/>
              </w:rPr>
              <w:t xml:space="preserve"> times the positioning error of </w:t>
            </w:r>
            <w:r w:rsidRPr="00194042">
              <w:rPr>
                <w:rFonts w:ascii="Times New Roman" w:hAnsi="Times New Roman" w:cs="Times New Roman"/>
                <w:bCs/>
                <w:iCs/>
                <w:color w:val="FF0000"/>
                <w:sz w:val="20"/>
                <w:szCs w:val="20"/>
                <w:lang w:val="en-US"/>
              </w:rPr>
              <w:t>N’</w:t>
            </w:r>
            <w:r w:rsidRPr="00194042">
              <w:rPr>
                <w:rFonts w:ascii="Times New Roman" w:hAnsi="Times New Roman" w:cs="Times New Roman"/>
                <w:bCs/>
                <w:iCs/>
                <w:color w:val="FF0000"/>
                <w:sz w:val="20"/>
                <w:szCs w:val="20"/>
                <w:vertAlign w:val="subscript"/>
                <w:lang w:val="en-US"/>
              </w:rPr>
              <w:t>t</w:t>
            </w:r>
            <w:r w:rsidRPr="00194042">
              <w:rPr>
                <w:rFonts w:ascii="Times New Roman" w:hAnsi="Times New Roman" w:cs="Times New Roman"/>
                <w:bCs/>
                <w:iCs/>
                <w:color w:val="FF0000"/>
                <w:sz w:val="20"/>
                <w:szCs w:val="20"/>
                <w:lang w:val="en-US"/>
              </w:rPr>
              <w:t>={128,64,32,16,8}</w:t>
            </w:r>
            <w:r w:rsidRPr="00194042">
              <w:rPr>
                <w:rFonts w:ascii="Times New Roman" w:hAnsi="Times New Roman" w:cs="Times New Roman"/>
                <w:bCs/>
                <w:iCs/>
                <w:sz w:val="20"/>
                <w:szCs w:val="20"/>
                <w:lang w:val="en-US"/>
              </w:rPr>
              <w:t>;</w:t>
            </w:r>
          </w:p>
          <w:p w14:paraId="71864FD1" w14:textId="77777777" w:rsidR="00BB10DB" w:rsidRPr="000B75BE" w:rsidRDefault="00BB10DB" w:rsidP="00065EAD">
            <w:pPr>
              <w:pStyle w:val="ListParagraph"/>
              <w:numPr>
                <w:ilvl w:val="1"/>
                <w:numId w:val="32"/>
              </w:numPr>
              <w:spacing w:before="60" w:line="288" w:lineRule="auto"/>
              <w:ind w:left="1560"/>
              <w:rPr>
                <w:rFonts w:ascii="Times New Roman" w:hAnsi="Times New Roman" w:cs="Times New Roman"/>
                <w:bCs/>
                <w:iCs/>
                <w:sz w:val="20"/>
                <w:szCs w:val="20"/>
                <w:lang w:val="en-US"/>
              </w:rPr>
            </w:pPr>
            <w:r w:rsidRPr="00194042">
              <w:rPr>
                <w:rFonts w:ascii="Times New Roman" w:hAnsi="Times New Roman" w:cs="Times New Roman"/>
                <w:bCs/>
                <w:iCs/>
                <w:color w:val="FF0000"/>
                <w:sz w:val="20"/>
                <w:szCs w:val="20"/>
                <w:lang w:val="en-US"/>
              </w:rPr>
              <w:t>Note: the SIG process in the evaluation</w:t>
            </w:r>
            <w:r>
              <w:rPr>
                <w:rFonts w:ascii="Times New Roman" w:hAnsi="Times New Roman" w:cs="Times New Roman"/>
                <w:bCs/>
                <w:iCs/>
                <w:color w:val="FF0000"/>
                <w:sz w:val="20"/>
                <w:szCs w:val="20"/>
                <w:lang w:val="en-US"/>
              </w:rPr>
              <w:t xml:space="preserve"> from the source</w:t>
            </w:r>
            <w:r w:rsidRPr="00194042">
              <w:rPr>
                <w:rFonts w:ascii="Times New Roman" w:hAnsi="Times New Roman" w:cs="Times New Roman"/>
                <w:bCs/>
                <w:iCs/>
                <w:color w:val="FF0000"/>
                <w:sz w:val="20"/>
                <w:szCs w:val="20"/>
                <w:lang w:val="en-US"/>
              </w:rPr>
              <w:t xml:space="preserve"> is calculating based on the measurement CIR to extract the features from the measured CIR. </w:t>
            </w:r>
          </w:p>
        </w:tc>
      </w:tr>
    </w:tbl>
    <w:p w14:paraId="58C75109" w14:textId="77777777" w:rsidR="000D648E" w:rsidRDefault="000D648E"/>
    <w:p w14:paraId="5FF22D26" w14:textId="6B4E41BC" w:rsidR="0082666A" w:rsidRDefault="0081536B" w:rsidP="0082666A">
      <w:pPr>
        <w:pStyle w:val="Heading3"/>
      </w:pPr>
      <w:r>
        <w:t>5</w:t>
      </w:r>
      <w:r w:rsidR="0082666A">
        <w:rPr>
          <w:vertAlign w:val="superscript"/>
        </w:rPr>
        <w:t>th</w:t>
      </w:r>
      <w:r w:rsidR="0082666A">
        <w:t xml:space="preserve"> round discussion</w:t>
      </w:r>
    </w:p>
    <w:p w14:paraId="03F8FD9A" w14:textId="7BBE7F20" w:rsidR="0081536B" w:rsidRPr="0081536B" w:rsidRDefault="0081536B" w:rsidP="0081536B">
      <w:pPr>
        <w:rPr>
          <w:lang w:val="en-GB" w:eastAsia="ja-JP"/>
        </w:rPr>
      </w:pPr>
      <w:r>
        <w:rPr>
          <w:lang w:val="en-GB" w:eastAsia="ja-JP"/>
        </w:rPr>
        <w:t>For SIG evaluations, the revised observation by Samsung is presented below for further discussion.</w:t>
      </w:r>
    </w:p>
    <w:p w14:paraId="45199B7B" w14:textId="4ACB4B3C" w:rsidR="0081536B" w:rsidRPr="000435B0" w:rsidRDefault="0081536B" w:rsidP="0081536B">
      <w:pPr>
        <w:rPr>
          <w:rFonts w:ascii="Times New Roman" w:hAnsi="Times New Roman" w:cs="Times New Roman"/>
          <w:b/>
          <w:bCs/>
          <w:u w:val="single"/>
        </w:rPr>
      </w:pPr>
      <w:r w:rsidRPr="000435B0">
        <w:rPr>
          <w:rFonts w:ascii="Times New Roman" w:hAnsi="Times New Roman" w:cs="Times New Roman"/>
          <w:b/>
          <w:bCs/>
          <w:highlight w:val="yellow"/>
          <w:u w:val="single"/>
        </w:rPr>
        <w:t>Observation 3.5.</w:t>
      </w:r>
      <w:r w:rsidR="0024411D" w:rsidRPr="000435B0">
        <w:rPr>
          <w:rFonts w:ascii="Times New Roman" w:hAnsi="Times New Roman" w:cs="Times New Roman"/>
          <w:b/>
          <w:bCs/>
          <w:highlight w:val="yellow"/>
          <w:u w:val="single"/>
        </w:rPr>
        <w:t>2</w:t>
      </w:r>
      <w:r w:rsidRPr="000435B0">
        <w:rPr>
          <w:rFonts w:ascii="Times New Roman" w:hAnsi="Times New Roman" w:cs="Times New Roman"/>
          <w:b/>
          <w:bCs/>
          <w:highlight w:val="yellow"/>
          <w:u w:val="single"/>
        </w:rPr>
        <w:t>-1</w:t>
      </w:r>
    </w:p>
    <w:p w14:paraId="3933BFD4" w14:textId="77777777" w:rsidR="00CB4A9E" w:rsidRPr="000435B0" w:rsidRDefault="00CB4A9E" w:rsidP="00CB4A9E">
      <w:pPr>
        <w:rPr>
          <w:rFonts w:ascii="Times New Roman" w:hAnsi="Times New Roman" w:cs="Times New Roman"/>
        </w:rPr>
      </w:pPr>
      <w:r w:rsidRPr="000435B0">
        <w:rPr>
          <w:rFonts w:ascii="Times New Roman" w:hAnsi="Times New Roman" w:cs="Times New Roman"/>
        </w:rPr>
        <w:t xml:space="preserve">For direct AI/ML positioning </w:t>
      </w:r>
      <w:r w:rsidRPr="000435B0">
        <w:rPr>
          <w:rFonts w:ascii="Times New Roman" w:hAnsi="Times New Roman" w:cs="Times New Roman"/>
          <w:b/>
          <w:bCs/>
          <w:color w:val="FF0000"/>
        </w:rPr>
        <w:t>evaluation</w:t>
      </w:r>
      <w:r w:rsidRPr="000435B0">
        <w:rPr>
          <w:rFonts w:ascii="Times New Roman" w:hAnsi="Times New Roman" w:cs="Times New Roman"/>
        </w:rPr>
        <w:t>, CIR can be pre-processed further before feeding to the input of the neural network.</w:t>
      </w:r>
    </w:p>
    <w:p w14:paraId="1152F485" w14:textId="77B6EA79" w:rsidR="00CB4A9E" w:rsidRPr="00E426DF" w:rsidRDefault="00CB4A9E" w:rsidP="000435B0">
      <w:pPr>
        <w:pStyle w:val="ListParagraph"/>
        <w:numPr>
          <w:ilvl w:val="0"/>
          <w:numId w:val="48"/>
        </w:numPr>
        <w:rPr>
          <w:rFonts w:ascii="Times New Roman" w:hAnsi="Times New Roman" w:cs="Times New Roman"/>
          <w:color w:val="FF0000"/>
        </w:rPr>
      </w:pPr>
      <w:r w:rsidRPr="006A39A8">
        <w:rPr>
          <w:rFonts w:ascii="Times New Roman" w:hAnsi="Times New Roman" w:cs="Times New Roman"/>
          <w:lang w:val="en-US"/>
        </w:rPr>
        <w:t xml:space="preserve">[1 source: Samsung] Evaluations were performed where </w:t>
      </w:r>
      <w:r w:rsidRPr="006A39A8">
        <w:rPr>
          <w:rFonts w:ascii="Times New Roman" w:hAnsi="Times New Roman" w:cs="Times New Roman"/>
          <w:color w:val="FF0000"/>
          <w:lang w:val="en-US"/>
        </w:rPr>
        <w:t>feature(s)</w:t>
      </w:r>
      <w:r w:rsidRPr="006A39A8">
        <w:rPr>
          <w:rFonts w:ascii="Times New Roman" w:hAnsi="Times New Roman" w:cs="Times New Roman"/>
          <w:lang w:val="en-US"/>
        </w:rPr>
        <w:t xml:space="preserve"> is </w:t>
      </w:r>
      <w:r w:rsidRPr="006A39A8">
        <w:rPr>
          <w:rFonts w:ascii="Times New Roman" w:hAnsi="Times New Roman" w:cs="Times New Roman"/>
          <w:color w:val="FF0000"/>
          <w:lang w:val="en-US"/>
        </w:rPr>
        <w:t xml:space="preserve">derived </w:t>
      </w:r>
      <w:r w:rsidRPr="006A39A8">
        <w:rPr>
          <w:rFonts w:ascii="Times New Roman" w:hAnsi="Times New Roman" w:cs="Times New Roman"/>
          <w:lang w:val="en-US"/>
        </w:rPr>
        <w:t xml:space="preserve">from CIR </w:t>
      </w:r>
      <w:r w:rsidRPr="006A39A8">
        <w:rPr>
          <w:rFonts w:ascii="Times New Roman" w:hAnsi="Times New Roman" w:cs="Times New Roman"/>
          <w:color w:val="FF0000"/>
          <w:lang w:val="en-US"/>
        </w:rPr>
        <w:t>by SIG</w:t>
      </w:r>
      <w:r w:rsidR="000435B0" w:rsidRPr="000435B0">
        <w:rPr>
          <w:rFonts w:ascii="Times New Roman" w:hAnsi="Times New Roman" w:cs="Times New Roman"/>
          <w:color w:val="FF0000"/>
          <w:lang w:val="en-US"/>
        </w:rPr>
        <w:t xml:space="preserve"> </w:t>
      </w:r>
      <w:r w:rsidRPr="006A39A8">
        <w:rPr>
          <w:rFonts w:ascii="Times New Roman" w:hAnsi="Times New Roman" w:cs="Times New Roman"/>
          <w:color w:val="FF0000"/>
          <w:lang w:val="en-US"/>
        </w:rPr>
        <w:t xml:space="preserve">(signature transform) process </w:t>
      </w:r>
      <w:r w:rsidRPr="006A39A8">
        <w:rPr>
          <w:rFonts w:ascii="Times New Roman" w:hAnsi="Times New Roman" w:cs="Times New Roman"/>
          <w:lang w:val="en-US"/>
        </w:rPr>
        <w:t xml:space="preserve">, and </w:t>
      </w:r>
      <w:r w:rsidR="00834D9D">
        <w:rPr>
          <w:rFonts w:ascii="Times New Roman" w:hAnsi="Times New Roman" w:cs="Times New Roman"/>
          <w:lang w:val="en-US"/>
        </w:rPr>
        <w:t xml:space="preserve">the </w:t>
      </w:r>
      <w:r w:rsidRPr="006A39A8">
        <w:rPr>
          <w:rFonts w:ascii="Times New Roman" w:hAnsi="Times New Roman" w:cs="Times New Roman"/>
          <w:color w:val="FF0000"/>
          <w:lang w:val="en-US"/>
        </w:rPr>
        <w:t>derived feature(s) can be</w:t>
      </w:r>
      <w:r w:rsidRPr="006A39A8">
        <w:rPr>
          <w:rFonts w:ascii="Times New Roman" w:hAnsi="Times New Roman" w:cs="Times New Roman"/>
          <w:lang w:val="en-US"/>
        </w:rPr>
        <w:t xml:space="preserve"> used as input of the neural network. Evaluation results showed that the SIG process could reduce the input data size and the complexity (e.g., with 98% reduction) without accuracy loss (e.g., even with 1% improvement)</w:t>
      </w:r>
      <w:r w:rsidR="00834D9D">
        <w:rPr>
          <w:rFonts w:ascii="Times New Roman" w:hAnsi="Times New Roman" w:cs="Times New Roman"/>
          <w:lang w:val="en-US"/>
        </w:rPr>
        <w:t xml:space="preserve">. </w:t>
      </w:r>
      <w:r w:rsidR="00834D9D" w:rsidRPr="00E426DF">
        <w:rPr>
          <w:rFonts w:ascii="Times New Roman" w:hAnsi="Times New Roman" w:cs="Times New Roman"/>
          <w:color w:val="FF0000"/>
          <w:lang w:val="en-US"/>
        </w:rPr>
        <w:t>For</w:t>
      </w:r>
      <w:r w:rsidRPr="00E426DF">
        <w:rPr>
          <w:rFonts w:ascii="Times New Roman" w:hAnsi="Times New Roman" w:cs="Times New Roman"/>
          <w:color w:val="FF0000"/>
        </w:rPr>
        <w:t xml:space="preserve"> details </w:t>
      </w:r>
      <w:r w:rsidR="00E426DF" w:rsidRPr="00E426DF">
        <w:rPr>
          <w:rFonts w:ascii="Times New Roman" w:hAnsi="Times New Roman" w:cs="Times New Roman"/>
          <w:color w:val="FF0000"/>
          <w:lang w:val="en-US"/>
        </w:rPr>
        <w:t>see</w:t>
      </w:r>
      <w:r w:rsidRPr="00E426DF">
        <w:rPr>
          <w:rFonts w:ascii="Times New Roman" w:hAnsi="Times New Roman" w:cs="Times New Roman"/>
          <w:color w:val="FF0000"/>
        </w:rPr>
        <w:t xml:space="preserve"> [R1-2307672].</w:t>
      </w:r>
    </w:p>
    <w:p w14:paraId="1D9661ED" w14:textId="77777777" w:rsidR="00243471" w:rsidRDefault="00243471" w:rsidP="00243471">
      <w:pPr>
        <w:rPr>
          <w:rFonts w:ascii="Times New Roman" w:hAnsi="Times New Roman" w:cs="Times New Roman"/>
          <w:bCs/>
          <w:iCs/>
          <w:color w:val="FF0000"/>
          <w:sz w:val="20"/>
          <w:szCs w:val="20"/>
        </w:rPr>
      </w:pPr>
    </w:p>
    <w:p w14:paraId="54BC034E" w14:textId="77777777" w:rsidR="00F90052" w:rsidRPr="000435B0" w:rsidRDefault="00F90052" w:rsidP="00F90052">
      <w:pPr>
        <w:rPr>
          <w:rFonts w:ascii="Times New Roman" w:hAnsi="Times New Roman" w:cs="Times New Roman"/>
          <w:b/>
          <w:bCs/>
          <w:u w:val="single"/>
        </w:rPr>
      </w:pPr>
      <w:r w:rsidRPr="004F32C9">
        <w:rPr>
          <w:rFonts w:ascii="Times New Roman" w:hAnsi="Times New Roman" w:cs="Times New Roman"/>
          <w:b/>
          <w:bCs/>
          <w:color w:val="FF0000"/>
          <w:highlight w:val="yellow"/>
          <w:u w:val="single"/>
        </w:rPr>
        <w:t xml:space="preserve">Updated </w:t>
      </w:r>
      <w:r w:rsidRPr="000435B0">
        <w:rPr>
          <w:rFonts w:ascii="Times New Roman" w:hAnsi="Times New Roman" w:cs="Times New Roman"/>
          <w:b/>
          <w:bCs/>
          <w:highlight w:val="yellow"/>
          <w:u w:val="single"/>
        </w:rPr>
        <w:t>Observation 3.5.2-1</w:t>
      </w:r>
    </w:p>
    <w:p w14:paraId="4BD7B209" w14:textId="77777777" w:rsidR="00F90052" w:rsidRDefault="00F90052" w:rsidP="00F90052">
      <w:pPr>
        <w:rPr>
          <w:rFonts w:ascii="Arial" w:hAnsi="Arial" w:cs="Arial"/>
          <w:sz w:val="20"/>
          <w:szCs w:val="20"/>
        </w:rPr>
      </w:pPr>
      <w:r>
        <w:rPr>
          <w:rFonts w:ascii="Times New Roman" w:hAnsi="Times New Roman" w:cs="Times New Roman"/>
        </w:rPr>
        <w:t>For direct AI/ML positioning </w:t>
      </w:r>
      <w:r>
        <w:rPr>
          <w:rFonts w:ascii="Times New Roman" w:hAnsi="Times New Roman" w:cs="Times New Roman"/>
          <w:b/>
          <w:bCs/>
          <w:color w:val="FF0000"/>
        </w:rPr>
        <w:t>evaluation</w:t>
      </w:r>
      <w:r>
        <w:rPr>
          <w:rFonts w:ascii="Times New Roman" w:hAnsi="Times New Roman" w:cs="Times New Roman"/>
        </w:rPr>
        <w:t>, </w:t>
      </w:r>
      <w:r>
        <w:rPr>
          <w:rFonts w:ascii="Times New Roman" w:hAnsi="Times New Roman" w:cs="Times New Roman"/>
          <w:strike/>
          <w:color w:val="0000FF"/>
        </w:rPr>
        <w:t>CIR can be pre-processed further before feeding to the input of the neural network.</w:t>
      </w:r>
    </w:p>
    <w:p w14:paraId="2CD5CFEC" w14:textId="77777777" w:rsidR="00F90052" w:rsidRDefault="00F90052" w:rsidP="00F90052">
      <w:pPr>
        <w:pStyle w:val="ListParagraph"/>
        <w:numPr>
          <w:ilvl w:val="0"/>
          <w:numId w:val="48"/>
        </w:numPr>
        <w:rPr>
          <w:rFonts w:cs="Calibri"/>
          <w:color w:val="000000"/>
          <w:sz w:val="21"/>
          <w:szCs w:val="21"/>
        </w:rPr>
      </w:pPr>
      <w:r>
        <w:rPr>
          <w:rFonts w:ascii="Times New Roman" w:hAnsi="Times New Roman" w:cs="Times New Roman"/>
          <w:color w:val="000000"/>
        </w:rPr>
        <w:t>[1 source: Samsung] Evaluations were performed where </w:t>
      </w:r>
      <w:r>
        <w:rPr>
          <w:rFonts w:ascii="Times New Roman" w:hAnsi="Times New Roman" w:cs="Times New Roman"/>
          <w:color w:val="FF0000"/>
        </w:rPr>
        <w:t>feature(s)</w:t>
      </w:r>
      <w:r>
        <w:rPr>
          <w:rFonts w:ascii="Times New Roman" w:hAnsi="Times New Roman" w:cs="Times New Roman"/>
          <w:color w:val="000000"/>
        </w:rPr>
        <w:t> is </w:t>
      </w:r>
      <w:r>
        <w:rPr>
          <w:rFonts w:ascii="Times New Roman" w:hAnsi="Times New Roman" w:cs="Times New Roman"/>
          <w:color w:val="FF0000"/>
        </w:rPr>
        <w:t>derived </w:t>
      </w:r>
      <w:r>
        <w:rPr>
          <w:rFonts w:ascii="Times New Roman" w:hAnsi="Times New Roman" w:cs="Times New Roman"/>
          <w:color w:val="000000"/>
        </w:rPr>
        <w:t>from CIR </w:t>
      </w:r>
      <w:r>
        <w:rPr>
          <w:rFonts w:ascii="Times New Roman" w:hAnsi="Times New Roman" w:cs="Times New Roman"/>
          <w:color w:val="FF0000"/>
        </w:rPr>
        <w:t>by SIG (signature transform) process</w:t>
      </w:r>
      <w:r>
        <w:rPr>
          <w:rFonts w:ascii="Times New Roman" w:hAnsi="Times New Roman" w:cs="Times New Roman"/>
          <w:color w:val="000000"/>
        </w:rPr>
        <w:t>, and the </w:t>
      </w:r>
      <w:r>
        <w:rPr>
          <w:rFonts w:ascii="Times New Roman" w:hAnsi="Times New Roman" w:cs="Times New Roman"/>
          <w:color w:val="FF0000"/>
        </w:rPr>
        <w:t>derived feature(s) can be</w:t>
      </w:r>
      <w:r>
        <w:rPr>
          <w:rFonts w:ascii="Times New Roman" w:hAnsi="Times New Roman" w:cs="Times New Roman"/>
          <w:color w:val="000000"/>
        </w:rPr>
        <w:t> used as input of the neural network. Evaluation results showed that the SIG process could reduce the input data size and the complexity (e.g., with 98% reduction) without accuracy loss (e.g., even with 1% improvement) </w:t>
      </w:r>
      <w:r>
        <w:rPr>
          <w:rFonts w:ascii="Times New Roman" w:hAnsi="Times New Roman" w:cs="Times New Roman"/>
          <w:color w:val="00B050"/>
        </w:rPr>
        <w:t>in the evaluated cases</w:t>
      </w:r>
      <w:r>
        <w:rPr>
          <w:rFonts w:ascii="Times New Roman" w:hAnsi="Times New Roman" w:cs="Times New Roman"/>
          <w:color w:val="000000"/>
        </w:rPr>
        <w:t>. </w:t>
      </w:r>
      <w:r>
        <w:rPr>
          <w:rFonts w:ascii="Times New Roman" w:hAnsi="Times New Roman" w:cs="Times New Roman"/>
          <w:color w:val="FF0000"/>
        </w:rPr>
        <w:t>For details see [R1-2307672].</w:t>
      </w:r>
    </w:p>
    <w:p w14:paraId="2196639B" w14:textId="77777777" w:rsidR="00F90052" w:rsidRDefault="00F90052" w:rsidP="00F90052">
      <w:pPr>
        <w:rPr>
          <w:rFonts w:ascii="Times New Roman" w:hAnsi="Times New Roman" w:cs="Times New Roman"/>
          <w:bCs/>
          <w:iCs/>
          <w:color w:val="FF0000"/>
          <w:sz w:val="20"/>
          <w:szCs w:val="20"/>
        </w:rPr>
      </w:pPr>
    </w:p>
    <w:p w14:paraId="52BDC1AE" w14:textId="77777777" w:rsidR="00F90052" w:rsidRPr="00CF39E7" w:rsidRDefault="00F90052" w:rsidP="00243471">
      <w:pPr>
        <w:rPr>
          <w:rFonts w:ascii="Times New Roman" w:hAnsi="Times New Roman" w:cs="Times New Roman"/>
          <w:bCs/>
          <w:iCs/>
          <w:color w:val="FF0000"/>
          <w:sz w:val="20"/>
          <w:szCs w:val="20"/>
        </w:rPr>
      </w:pPr>
    </w:p>
    <w:tbl>
      <w:tblPr>
        <w:tblStyle w:val="TableGrid"/>
        <w:tblW w:w="9985" w:type="dxa"/>
        <w:tblLook w:val="04A0" w:firstRow="1" w:lastRow="0" w:firstColumn="1" w:lastColumn="0" w:noHBand="0" w:noVBand="1"/>
      </w:tblPr>
      <w:tblGrid>
        <w:gridCol w:w="1411"/>
        <w:gridCol w:w="8574"/>
      </w:tblGrid>
      <w:tr w:rsidR="00137C8A" w14:paraId="74675827" w14:textId="77777777" w:rsidTr="00065EAD">
        <w:tc>
          <w:tcPr>
            <w:tcW w:w="1411" w:type="dxa"/>
          </w:tcPr>
          <w:p w14:paraId="0843467B" w14:textId="77777777" w:rsidR="00137C8A" w:rsidRDefault="00137C8A" w:rsidP="00065EAD">
            <w:pPr>
              <w:rPr>
                <w:b/>
                <w:bCs/>
              </w:rPr>
            </w:pPr>
            <w:r>
              <w:rPr>
                <w:b/>
                <w:bCs/>
                <w:lang w:val="en-US"/>
              </w:rPr>
              <w:t>Company</w:t>
            </w:r>
          </w:p>
        </w:tc>
        <w:tc>
          <w:tcPr>
            <w:tcW w:w="8574" w:type="dxa"/>
          </w:tcPr>
          <w:p w14:paraId="17F385F9" w14:textId="77777777" w:rsidR="00137C8A" w:rsidRDefault="00137C8A" w:rsidP="00065EAD">
            <w:pPr>
              <w:jc w:val="center"/>
              <w:rPr>
                <w:b/>
                <w:bCs/>
              </w:rPr>
            </w:pPr>
            <w:r>
              <w:rPr>
                <w:b/>
                <w:bCs/>
                <w:lang w:val="en-US"/>
              </w:rPr>
              <w:t>Comments</w:t>
            </w:r>
          </w:p>
        </w:tc>
      </w:tr>
      <w:tr w:rsidR="00137C8A" w14:paraId="195DF4DC" w14:textId="77777777" w:rsidTr="00065EAD">
        <w:tc>
          <w:tcPr>
            <w:tcW w:w="1411" w:type="dxa"/>
          </w:tcPr>
          <w:p w14:paraId="3BADC0F0" w14:textId="2DCDF305" w:rsidR="00137C8A" w:rsidRDefault="00065EAD" w:rsidP="00065EAD">
            <w:r>
              <w:lastRenderedPageBreak/>
              <w:t>HW/HiSi</w:t>
            </w:r>
          </w:p>
        </w:tc>
        <w:tc>
          <w:tcPr>
            <w:tcW w:w="8574" w:type="dxa"/>
          </w:tcPr>
          <w:p w14:paraId="50F0CD9F" w14:textId="77777777" w:rsidR="00137C8A" w:rsidRDefault="00065EAD" w:rsidP="00065EAD">
            <w:r>
              <w:t>Do not support.</w:t>
            </w:r>
          </w:p>
          <w:p w14:paraId="634E128D" w14:textId="2CDE2169" w:rsidR="00065EAD" w:rsidRDefault="00065EAD" w:rsidP="00065EAD">
            <w:r>
              <w:t xml:space="preserve">This is a single company result using a SIG which has not been discussed before. The group needs to achieve firstly a common understanding. In comparison, Nt or N’t have been discussed extensively during the meetings to eventually reach a </w:t>
            </w:r>
            <w:r w:rsidR="00A91301">
              <w:t>common understanding. On the ot</w:t>
            </w:r>
            <w:r>
              <w:t>h</w:t>
            </w:r>
            <w:r w:rsidR="00A91301">
              <w:t>e</w:t>
            </w:r>
            <w:r>
              <w:t xml:space="preserve">r hand </w:t>
            </w:r>
            <w:r w:rsidR="000C4703">
              <w:t>for SIG, that supposedly could be more</w:t>
            </w:r>
            <w:r>
              <w:t xml:space="preserve"> complicated than Nt or N’t, we have had no dicussion yet.</w:t>
            </w:r>
            <w:r w:rsidR="000C4703">
              <w:t xml:space="preserve"> Companies have had no chance to evaluate themselves and validate the obervation. </w:t>
            </w:r>
          </w:p>
          <w:p w14:paraId="13CF78E7" w14:textId="67BFF86B" w:rsidR="00065EAD" w:rsidRDefault="00A91301" w:rsidP="00065EAD">
            <w:r>
              <w:t>Additionally, we agree with comments made during the 4th round from Ericsson and vivo.</w:t>
            </w:r>
          </w:p>
        </w:tc>
      </w:tr>
      <w:tr w:rsidR="00E84CD7" w14:paraId="35301AC5" w14:textId="77777777" w:rsidTr="00065EAD">
        <w:tc>
          <w:tcPr>
            <w:tcW w:w="1411" w:type="dxa"/>
          </w:tcPr>
          <w:p w14:paraId="1CAC54F4" w14:textId="0A2B6702" w:rsidR="00E84CD7" w:rsidRDefault="00E84CD7" w:rsidP="00065EAD">
            <w:r>
              <w:t>Nokia/NSB</w:t>
            </w:r>
          </w:p>
        </w:tc>
        <w:tc>
          <w:tcPr>
            <w:tcW w:w="8574" w:type="dxa"/>
          </w:tcPr>
          <w:p w14:paraId="1A43C6D8" w14:textId="77A89D85" w:rsidR="00E84CD7" w:rsidRDefault="00E84CD7" w:rsidP="00065EAD">
            <w:r>
              <w:t xml:space="preserve">Ok. </w:t>
            </w:r>
          </w:p>
        </w:tc>
      </w:tr>
      <w:tr w:rsidR="006A39A8" w14:paraId="04D31CC0" w14:textId="77777777" w:rsidTr="00065EAD">
        <w:tc>
          <w:tcPr>
            <w:tcW w:w="1411" w:type="dxa"/>
          </w:tcPr>
          <w:p w14:paraId="5A1904B1" w14:textId="7982326F" w:rsidR="006A39A8" w:rsidRDefault="006A39A8" w:rsidP="006A39A8">
            <w:r>
              <w:rPr>
                <w:rFonts w:eastAsiaTheme="minorEastAsia"/>
              </w:rPr>
              <w:t>Samsung</w:t>
            </w:r>
          </w:p>
        </w:tc>
        <w:tc>
          <w:tcPr>
            <w:tcW w:w="8574" w:type="dxa"/>
          </w:tcPr>
          <w:p w14:paraId="12D5BB5F" w14:textId="77777777" w:rsidR="006A39A8" w:rsidRDefault="006A39A8" w:rsidP="006A39A8">
            <w:pPr>
              <w:rPr>
                <w:rFonts w:eastAsiaTheme="minorEastAsia"/>
              </w:rPr>
            </w:pPr>
            <w:r>
              <w:rPr>
                <w:rFonts w:eastAsiaTheme="minorEastAsia"/>
              </w:rPr>
              <w:t xml:space="preserve">Thx HW’s comments. </w:t>
            </w:r>
          </w:p>
          <w:p w14:paraId="2C81E67B" w14:textId="09D9142E" w:rsidR="006A39A8" w:rsidRDefault="006A39A8" w:rsidP="006A39A8">
            <w:pPr>
              <w:rPr>
                <w:rFonts w:eastAsiaTheme="minorEastAsia"/>
              </w:rPr>
            </w:pPr>
            <w:r>
              <w:rPr>
                <w:rFonts w:eastAsiaTheme="minorEastAsia"/>
              </w:rPr>
              <w:t xml:space="preserve">RAN1 has agreed that company can evaluate with data pre-processing, this is something we asked for in earlier meetings. I think it’s impossible for me to mandate companies to agree on the what the data preprocess is. In this observation, I just emphasize, this is what our company has been evaluated, and this observation is only to capture that evaluation results to respect our effort. We have put the process since May meeting, if you are interested, we can discuss more about the details. But since the time is really limited, and I took the suggestions from other companies like vivo, to left our tdoc for reference. </w:t>
            </w:r>
          </w:p>
          <w:p w14:paraId="67E7D1C5" w14:textId="2BA60AAA" w:rsidR="006A39A8" w:rsidRDefault="006A39A8" w:rsidP="006A39A8">
            <w:pPr>
              <w:rPr>
                <w:rFonts w:eastAsiaTheme="minorEastAsia"/>
              </w:rPr>
            </w:pPr>
            <w:r>
              <w:rPr>
                <w:rFonts w:eastAsiaTheme="minorEastAsia"/>
              </w:rPr>
              <w:t>To further ease the concerns, i put another “</w:t>
            </w:r>
            <w:r w:rsidRPr="002768A0">
              <w:rPr>
                <w:rFonts w:ascii="Times New Roman" w:hAnsi="Times New Roman" w:cs="Times New Roman"/>
                <w:color w:val="00B050"/>
                <w:lang w:val="en-US"/>
              </w:rPr>
              <w:t xml:space="preserve"> in the evaluated cases</w:t>
            </w:r>
            <w:r>
              <w:rPr>
                <w:rFonts w:eastAsiaTheme="minorEastAsia"/>
              </w:rPr>
              <w:t>“ in the observation.</w:t>
            </w:r>
          </w:p>
          <w:p w14:paraId="0E73D4A7" w14:textId="77777777" w:rsidR="006A39A8" w:rsidRDefault="006A39A8" w:rsidP="006A39A8">
            <w:pPr>
              <w:rPr>
                <w:rFonts w:eastAsiaTheme="minorEastAsia"/>
              </w:rPr>
            </w:pPr>
          </w:p>
          <w:p w14:paraId="0CB1C797" w14:textId="77777777" w:rsidR="006A39A8" w:rsidRPr="000435B0" w:rsidRDefault="006A39A8" w:rsidP="006A39A8">
            <w:pPr>
              <w:rPr>
                <w:rFonts w:ascii="Times New Roman" w:hAnsi="Times New Roman" w:cs="Times New Roman"/>
              </w:rPr>
            </w:pPr>
            <w:r w:rsidRPr="000435B0">
              <w:rPr>
                <w:rFonts w:ascii="Times New Roman" w:hAnsi="Times New Roman" w:cs="Times New Roman"/>
              </w:rPr>
              <w:t xml:space="preserve">For direct AI/ML positioning </w:t>
            </w:r>
            <w:r w:rsidRPr="000435B0">
              <w:rPr>
                <w:rFonts w:ascii="Times New Roman" w:hAnsi="Times New Roman" w:cs="Times New Roman"/>
                <w:b/>
                <w:bCs/>
                <w:color w:val="FF0000"/>
              </w:rPr>
              <w:t>evaluation</w:t>
            </w:r>
            <w:r w:rsidRPr="000435B0">
              <w:rPr>
                <w:rFonts w:ascii="Times New Roman" w:hAnsi="Times New Roman" w:cs="Times New Roman"/>
              </w:rPr>
              <w:t>, CIR can be pre-processed further before feeding to the input of the neural network.</w:t>
            </w:r>
          </w:p>
          <w:p w14:paraId="1B4292D2" w14:textId="77777777" w:rsidR="006A39A8" w:rsidRPr="002768A0" w:rsidRDefault="006A39A8" w:rsidP="006A39A8">
            <w:pPr>
              <w:pStyle w:val="ListParagraph"/>
              <w:numPr>
                <w:ilvl w:val="0"/>
                <w:numId w:val="48"/>
              </w:numPr>
              <w:rPr>
                <w:rFonts w:ascii="Times New Roman" w:hAnsi="Times New Roman" w:cs="Times New Roman"/>
                <w:color w:val="FF0000"/>
                <w:lang w:val="en-US"/>
              </w:rPr>
            </w:pPr>
            <w:r w:rsidRPr="00F364E3">
              <w:rPr>
                <w:rFonts w:ascii="Times New Roman" w:hAnsi="Times New Roman" w:cs="Times New Roman"/>
                <w:lang w:val="en-US"/>
              </w:rPr>
              <w:t xml:space="preserve">[1 source: Samsung] Evaluations were performed where </w:t>
            </w:r>
            <w:r w:rsidRPr="00F364E3">
              <w:rPr>
                <w:rFonts w:ascii="Times New Roman" w:hAnsi="Times New Roman" w:cs="Times New Roman"/>
                <w:color w:val="FF0000"/>
                <w:lang w:val="en-US"/>
              </w:rPr>
              <w:t>feature(s)</w:t>
            </w:r>
            <w:r w:rsidRPr="00F364E3">
              <w:rPr>
                <w:rFonts w:ascii="Times New Roman" w:hAnsi="Times New Roman" w:cs="Times New Roman"/>
                <w:lang w:val="en-US"/>
              </w:rPr>
              <w:t xml:space="preserve"> is </w:t>
            </w:r>
            <w:r w:rsidRPr="00F364E3">
              <w:rPr>
                <w:rFonts w:ascii="Times New Roman" w:hAnsi="Times New Roman" w:cs="Times New Roman"/>
                <w:color w:val="FF0000"/>
                <w:lang w:val="en-US"/>
              </w:rPr>
              <w:t xml:space="preserve">derived </w:t>
            </w:r>
            <w:r w:rsidRPr="00F364E3">
              <w:rPr>
                <w:rFonts w:ascii="Times New Roman" w:hAnsi="Times New Roman" w:cs="Times New Roman"/>
                <w:lang w:val="en-US"/>
              </w:rPr>
              <w:t xml:space="preserve">from CIR </w:t>
            </w:r>
            <w:r w:rsidRPr="00F364E3">
              <w:rPr>
                <w:rFonts w:ascii="Times New Roman" w:hAnsi="Times New Roman" w:cs="Times New Roman"/>
                <w:color w:val="FF0000"/>
                <w:lang w:val="en-US"/>
              </w:rPr>
              <w:t>by SIG</w:t>
            </w:r>
            <w:r w:rsidRPr="000435B0">
              <w:rPr>
                <w:rFonts w:ascii="Times New Roman" w:hAnsi="Times New Roman" w:cs="Times New Roman"/>
                <w:color w:val="FF0000"/>
                <w:lang w:val="en-US"/>
              </w:rPr>
              <w:t xml:space="preserve"> </w:t>
            </w:r>
            <w:r>
              <w:rPr>
                <w:rFonts w:ascii="Times New Roman" w:hAnsi="Times New Roman" w:cs="Times New Roman"/>
                <w:color w:val="FF0000"/>
                <w:lang w:val="en-US"/>
              </w:rPr>
              <w:t>(signature transform) process</w:t>
            </w:r>
            <w:r w:rsidRPr="00F364E3">
              <w:rPr>
                <w:rFonts w:ascii="Times New Roman" w:hAnsi="Times New Roman" w:cs="Times New Roman"/>
                <w:lang w:val="en-US"/>
              </w:rPr>
              <w:t xml:space="preserve">, and </w:t>
            </w:r>
            <w:r>
              <w:rPr>
                <w:rFonts w:ascii="Times New Roman" w:hAnsi="Times New Roman" w:cs="Times New Roman"/>
                <w:lang w:val="en-US"/>
              </w:rPr>
              <w:t xml:space="preserve">the </w:t>
            </w:r>
            <w:r w:rsidRPr="00F364E3">
              <w:rPr>
                <w:rFonts w:ascii="Times New Roman" w:hAnsi="Times New Roman" w:cs="Times New Roman"/>
                <w:color w:val="FF0000"/>
                <w:lang w:val="en-US"/>
              </w:rPr>
              <w:t>derived feature(s) can be</w:t>
            </w:r>
            <w:r w:rsidRPr="00F364E3">
              <w:rPr>
                <w:rFonts w:ascii="Times New Roman" w:hAnsi="Times New Roman" w:cs="Times New Roman"/>
                <w:lang w:val="en-US"/>
              </w:rPr>
              <w:t xml:space="preserve"> used as input of the neural network. Evaluation results showed that the SIG process could reduce the input data size and the complexity (e.g., with 98% reduction) without accuracy loss (e.g., even with 1% improvement)</w:t>
            </w:r>
            <w:r>
              <w:rPr>
                <w:rFonts w:ascii="Times New Roman" w:hAnsi="Times New Roman" w:cs="Times New Roman"/>
                <w:lang w:val="en-US"/>
              </w:rPr>
              <w:t xml:space="preserve"> </w:t>
            </w:r>
            <w:r w:rsidRPr="002768A0">
              <w:rPr>
                <w:rFonts w:ascii="Times New Roman" w:hAnsi="Times New Roman" w:cs="Times New Roman"/>
                <w:color w:val="00B050"/>
                <w:lang w:val="en-US"/>
              </w:rPr>
              <w:t>in the evaluated cases</w:t>
            </w:r>
            <w:r>
              <w:rPr>
                <w:rFonts w:ascii="Times New Roman" w:hAnsi="Times New Roman" w:cs="Times New Roman"/>
                <w:lang w:val="en-US"/>
              </w:rPr>
              <w:t xml:space="preserve">. </w:t>
            </w:r>
            <w:r w:rsidRPr="00E426DF">
              <w:rPr>
                <w:rFonts w:ascii="Times New Roman" w:hAnsi="Times New Roman" w:cs="Times New Roman"/>
                <w:color w:val="FF0000"/>
                <w:lang w:val="en-US"/>
              </w:rPr>
              <w:t>For</w:t>
            </w:r>
            <w:r w:rsidRPr="002768A0">
              <w:rPr>
                <w:rFonts w:ascii="Times New Roman" w:hAnsi="Times New Roman" w:cs="Times New Roman"/>
                <w:color w:val="FF0000"/>
                <w:lang w:val="en-US"/>
              </w:rPr>
              <w:t xml:space="preserve"> details </w:t>
            </w:r>
            <w:r w:rsidRPr="00E426DF">
              <w:rPr>
                <w:rFonts w:ascii="Times New Roman" w:hAnsi="Times New Roman" w:cs="Times New Roman"/>
                <w:color w:val="FF0000"/>
                <w:lang w:val="en-US"/>
              </w:rPr>
              <w:t>see</w:t>
            </w:r>
            <w:r w:rsidRPr="002768A0">
              <w:rPr>
                <w:rFonts w:ascii="Times New Roman" w:hAnsi="Times New Roman" w:cs="Times New Roman"/>
                <w:color w:val="FF0000"/>
                <w:lang w:val="en-US"/>
              </w:rPr>
              <w:t xml:space="preserve"> [R1-2307672].</w:t>
            </w:r>
          </w:p>
          <w:p w14:paraId="0CD5E587" w14:textId="77777777" w:rsidR="006A39A8" w:rsidRDefault="006A39A8" w:rsidP="006A39A8"/>
        </w:tc>
      </w:tr>
      <w:tr w:rsidR="00CC610D" w14:paraId="7CDA3640" w14:textId="77777777" w:rsidTr="00065EAD">
        <w:tc>
          <w:tcPr>
            <w:tcW w:w="1411" w:type="dxa"/>
          </w:tcPr>
          <w:p w14:paraId="373B2BE0" w14:textId="36A59B0B" w:rsidR="00CC610D" w:rsidRDefault="00CC610D" w:rsidP="006A39A8">
            <w:r>
              <w:t>vivo</w:t>
            </w:r>
          </w:p>
        </w:tc>
        <w:tc>
          <w:tcPr>
            <w:tcW w:w="8574" w:type="dxa"/>
          </w:tcPr>
          <w:p w14:paraId="740EF502" w14:textId="1BD97A02" w:rsidR="00CC610D" w:rsidRDefault="00CC610D" w:rsidP="006A39A8">
            <w:r>
              <w:t>We suggest to remove „</w:t>
            </w:r>
            <w:r w:rsidRPr="000435B0">
              <w:rPr>
                <w:rFonts w:ascii="Times New Roman" w:hAnsi="Times New Roman" w:cs="Times New Roman"/>
              </w:rPr>
              <w:t xml:space="preserve">CIR can be pre-processed further before feeding to </w:t>
            </w:r>
            <w:r>
              <w:rPr>
                <w:rFonts w:ascii="Times New Roman" w:hAnsi="Times New Roman" w:cs="Times New Roman"/>
              </w:rPr>
              <w:t>the input of the neural network“</w:t>
            </w:r>
          </w:p>
        </w:tc>
      </w:tr>
      <w:tr w:rsidR="00477D2E" w14:paraId="44373967" w14:textId="77777777" w:rsidTr="00477D2E">
        <w:tc>
          <w:tcPr>
            <w:tcW w:w="1411" w:type="dxa"/>
          </w:tcPr>
          <w:p w14:paraId="20B48E24" w14:textId="77777777" w:rsidR="00477D2E" w:rsidRDefault="00477D2E" w:rsidP="00FE34FC">
            <w:r>
              <w:t>Ericsson</w:t>
            </w:r>
          </w:p>
        </w:tc>
        <w:tc>
          <w:tcPr>
            <w:tcW w:w="8574" w:type="dxa"/>
          </w:tcPr>
          <w:p w14:paraId="49BDCEFF" w14:textId="77777777" w:rsidR="00477D2E" w:rsidRDefault="00477D2E" w:rsidP="00FE34FC">
            <w:r>
              <w:t>Do not support.</w:t>
            </w:r>
          </w:p>
          <w:p w14:paraId="11BAF743" w14:textId="77777777" w:rsidR="00477D2E" w:rsidRDefault="00477D2E" w:rsidP="00FE34FC">
            <w:r>
              <w:t>(a). There is no clear understanding in RAN1 what the signature (SIG) is. It is not acceptable to endorse something not well defined in a RAN1 observation.</w:t>
            </w:r>
          </w:p>
          <w:p w14:paraId="4CAC8B06" w14:textId="77777777" w:rsidR="00477D2E" w:rsidRDefault="00477D2E" w:rsidP="00FE34FC">
            <w:r>
              <w:t xml:space="preserve">(b). Our understanding is, SIG is generated and sent between entities (e.g., UE to LMF; gNB to LMF). Thus for the neural network in LMF to work properly when receiving SIG from different vendors, it is necessary to standardize SIG. Otherwise there is no way to ensure different UE vendor's implementation would generate the same SIG to LMF. It requires substantial </w:t>
            </w:r>
            <w:r>
              <w:lastRenderedPageBreak/>
              <w:t>standardization work in RAN1 and RAN4 to discuss how SIG should be defined as a measurement, how to report it, and the accuracy requirement for SIG generation.</w:t>
            </w:r>
          </w:p>
          <w:p w14:paraId="125E3C2D" w14:textId="77777777" w:rsidR="00477D2E" w:rsidRDefault="00477D2E" w:rsidP="00FE34FC">
            <w:r>
              <w:t>(c). If SIG is defined as model input, then this has substantial impact to all LCM stages, including training data collection, model training, model inference, model monitoring. Thus this should be treated very carefully by RAN1. We don't think there is enough investigation on SIG in the study item to justify the observation of "</w:t>
            </w:r>
            <w:r w:rsidRPr="00885090">
              <w:t>98% reduction</w:t>
            </w:r>
            <w:r>
              <w:t>" and "</w:t>
            </w:r>
            <w:r w:rsidRPr="00885090">
              <w:t>1% improvement</w:t>
            </w:r>
            <w:r>
              <w:t>".</w:t>
            </w:r>
          </w:p>
        </w:tc>
      </w:tr>
      <w:tr w:rsidR="00F90052" w:rsidRPr="008967D5" w14:paraId="0C9C7F7D" w14:textId="77777777" w:rsidTr="00477D2E">
        <w:tc>
          <w:tcPr>
            <w:tcW w:w="1411" w:type="dxa"/>
          </w:tcPr>
          <w:p w14:paraId="58010E3E" w14:textId="54C0EB81" w:rsidR="00F90052" w:rsidRPr="008967D5" w:rsidRDefault="00F90052" w:rsidP="00FE34FC">
            <w:pPr>
              <w:rPr>
                <w:color w:val="0070C0"/>
              </w:rPr>
            </w:pPr>
            <w:r w:rsidRPr="008967D5">
              <w:rPr>
                <w:color w:val="0070C0"/>
              </w:rPr>
              <w:lastRenderedPageBreak/>
              <w:t>Moderator</w:t>
            </w:r>
          </w:p>
        </w:tc>
        <w:tc>
          <w:tcPr>
            <w:tcW w:w="8574" w:type="dxa"/>
          </w:tcPr>
          <w:p w14:paraId="3B8C3365" w14:textId="3C4F20AE" w:rsidR="00F90052" w:rsidRPr="008967D5" w:rsidRDefault="00F90052" w:rsidP="00FE34FC">
            <w:pPr>
              <w:rPr>
                <w:color w:val="0070C0"/>
              </w:rPr>
            </w:pPr>
            <w:r w:rsidRPr="008967D5">
              <w:rPr>
                <w:color w:val="0070C0"/>
              </w:rPr>
              <w:t xml:space="preserve">Please check the Updated observation </w:t>
            </w:r>
            <w:r w:rsidR="008967D5" w:rsidRPr="008967D5">
              <w:rPr>
                <w:color w:val="0070C0"/>
              </w:rPr>
              <w:t>by Samsung</w:t>
            </w:r>
            <w:r w:rsidR="00BF1F37">
              <w:rPr>
                <w:color w:val="0070C0"/>
              </w:rPr>
              <w:t>. It's copied to the top.</w:t>
            </w:r>
          </w:p>
        </w:tc>
      </w:tr>
    </w:tbl>
    <w:p w14:paraId="47A1CD7B" w14:textId="452A9BD7" w:rsidR="00243471" w:rsidRDefault="00243471" w:rsidP="00243471"/>
    <w:p w14:paraId="557E9F30" w14:textId="77777777" w:rsidR="000D648E" w:rsidRDefault="00B25BAC">
      <w:pPr>
        <w:pStyle w:val="Heading1"/>
        <w:rPr>
          <w:lang w:val="en-US"/>
        </w:rPr>
      </w:pPr>
      <w:r>
        <w:rPr>
          <w:lang w:val="en-US"/>
        </w:rPr>
        <w:t xml:space="preserve">(Closed) Evaluation of Direct AI/ML positioning: generalization issues </w:t>
      </w:r>
    </w:p>
    <w:p w14:paraId="75ADD312" w14:textId="77777777" w:rsidR="000D648E" w:rsidRDefault="00B25BAC">
      <w:r>
        <w:t>In this meeting, a large amount of evaluation work has been performed by companies for direct AI/ML positioning. These valuable results are very important to help RAN1 to make progress.</w:t>
      </w:r>
    </w:p>
    <w:p w14:paraId="28874331" w14:textId="77777777" w:rsidR="000D648E" w:rsidRDefault="00B25BAC">
      <w:r>
        <w:t>Selected results submitted by companies are copied below.</w:t>
      </w:r>
    </w:p>
    <w:p w14:paraId="682966C5" w14:textId="77777777" w:rsidR="000D648E" w:rsidRDefault="00B25BAC">
      <w:pPr>
        <w:pStyle w:val="Heading2"/>
      </w:pPr>
      <w:r>
        <w:rPr>
          <w:lang w:val="en-US"/>
        </w:rPr>
        <w:t>Evaluation without generalization considerations (same setting for training and testing)</w:t>
      </w:r>
    </w:p>
    <w:p w14:paraId="175887B5"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3775A98" w14:textId="77777777">
        <w:trPr>
          <w:trHeight w:val="420"/>
        </w:trPr>
        <w:tc>
          <w:tcPr>
            <w:tcW w:w="9985" w:type="dxa"/>
            <w:shd w:val="clear" w:color="auto" w:fill="auto"/>
            <w:noWrap/>
            <w:vAlign w:val="bottom"/>
          </w:tcPr>
          <w:p w14:paraId="3A5AF30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4E2B6B27" w14:textId="77777777" w:rsidR="000D648E" w:rsidRDefault="00B25BAC">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72BA95CD" w14:textId="77777777" w:rsidR="000D648E" w:rsidRDefault="000D648E">
            <w:pPr>
              <w:rPr>
                <w:rFonts w:cs="Calibri"/>
                <w:color w:val="000000"/>
              </w:rPr>
            </w:pPr>
          </w:p>
          <w:p w14:paraId="7B11C31E" w14:textId="77777777" w:rsidR="000D648E" w:rsidRDefault="000D648E">
            <w:pPr>
              <w:rPr>
                <w:rFonts w:cs="Calibri"/>
                <w:color w:val="000000"/>
              </w:rPr>
            </w:pPr>
          </w:p>
        </w:tc>
      </w:tr>
      <w:tr w:rsidR="000D648E" w14:paraId="07A29909" w14:textId="77777777">
        <w:trPr>
          <w:trHeight w:val="800"/>
        </w:trPr>
        <w:tc>
          <w:tcPr>
            <w:tcW w:w="9985" w:type="dxa"/>
            <w:shd w:val="clear" w:color="auto" w:fill="auto"/>
            <w:noWrap/>
            <w:vAlign w:val="bottom"/>
          </w:tcPr>
          <w:p w14:paraId="44DB6D6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1020AAD" w14:textId="77777777" w:rsidR="000D648E" w:rsidRDefault="00B25BAC">
            <w:pPr>
              <w:rPr>
                <w:rFonts w:cs="Calibri"/>
                <w:color w:val="000000"/>
              </w:rPr>
            </w:pPr>
            <w:r>
              <w:rPr>
                <w:rFonts w:cs="Calibri"/>
                <w:color w:val="000000"/>
              </w:rPr>
              <w:t xml:space="preserve">Observation 10: For direct AI/ML positioning, it is observed that the performance is not impacted when the number of TRPs are reduced from 18 to 10 for scenarios with clutter density 40% and 60%. </w:t>
            </w:r>
          </w:p>
          <w:p w14:paraId="36605009" w14:textId="77777777" w:rsidR="000D648E" w:rsidRDefault="00B25BAC">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27EB4429" w14:textId="77777777" w:rsidR="000D648E" w:rsidRDefault="000D648E">
            <w:pPr>
              <w:rPr>
                <w:rFonts w:cs="Calibri"/>
                <w:color w:val="000000"/>
              </w:rPr>
            </w:pPr>
          </w:p>
        </w:tc>
      </w:tr>
      <w:tr w:rsidR="000D648E" w14:paraId="0E444369" w14:textId="77777777">
        <w:trPr>
          <w:trHeight w:val="800"/>
        </w:trPr>
        <w:tc>
          <w:tcPr>
            <w:tcW w:w="9985" w:type="dxa"/>
            <w:shd w:val="clear" w:color="auto" w:fill="auto"/>
            <w:noWrap/>
            <w:vAlign w:val="bottom"/>
          </w:tcPr>
          <w:p w14:paraId="03D5B45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873CDFD" w14:textId="77777777" w:rsidR="000D648E" w:rsidRDefault="00B25BAC">
            <w:pPr>
              <w:rPr>
                <w:rFonts w:cs="Calibri"/>
                <w:color w:val="000000"/>
              </w:rPr>
            </w:pPr>
            <w:r>
              <w:rPr>
                <w:noProof/>
              </w:rPr>
              <w:lastRenderedPageBreak/>
              <w:drawing>
                <wp:inline distT="0" distB="0" distL="0" distR="0" wp14:anchorId="22214BA6" wp14:editId="725FF6D1">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4DB223B9" w14:textId="77777777" w:rsidR="000D648E" w:rsidRDefault="00B25BAC">
            <w:pPr>
              <w:rPr>
                <w:rFonts w:cs="Calibri"/>
                <w:color w:val="000000"/>
              </w:rPr>
            </w:pPr>
            <w:r>
              <w:rPr>
                <w:rFonts w:cs="Calibri"/>
                <w:color w:val="000000"/>
              </w:rPr>
              <w:t>Figure 2. Direct AIML positioning with channel estimation error.</w:t>
            </w:r>
          </w:p>
          <w:p w14:paraId="46114E9E" w14:textId="77777777" w:rsidR="000D648E" w:rsidRDefault="00B25BAC">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2101D825" w14:textId="77777777" w:rsidR="000D648E" w:rsidRDefault="00B25BAC">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5ECDC7A0" w14:textId="77777777" w:rsidR="000D648E" w:rsidRDefault="00B25BAC">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17702A35" w14:textId="77777777" w:rsidR="000D648E" w:rsidRDefault="00B25BAC">
            <w:pPr>
              <w:rPr>
                <w:rFonts w:cs="Calibri"/>
                <w:color w:val="000000"/>
              </w:rPr>
            </w:pPr>
            <w:r>
              <w:rPr>
                <w:rFonts w:cs="Calibri"/>
                <w:color w:val="000000"/>
              </w:rPr>
              <w:t>Observation 23: After performing training and testing with dataset of 0 dB SNR less complex AI/ML model achieves ~ 3.55 m horizontal accuracy for 90% UEs, which is ~2.14 m worse than noiseless dataset.</w:t>
            </w:r>
          </w:p>
          <w:p w14:paraId="450FE801" w14:textId="77777777" w:rsidR="000D648E" w:rsidRDefault="00B25BAC">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6BDACCD6" w14:textId="77777777" w:rsidR="000D648E" w:rsidRDefault="000D648E"/>
    <w:p w14:paraId="43F128B3" w14:textId="77777777" w:rsidR="000D648E" w:rsidRDefault="00B25BAC">
      <w:pPr>
        <w:pStyle w:val="Heading2"/>
        <w:rPr>
          <w:lang w:val="en-US"/>
        </w:rPr>
      </w:pPr>
      <w:r>
        <w:rPr>
          <w:lang w:val="en-US"/>
        </w:rPr>
        <w:t>Evaluation of various generalization aspects (different setting for training and testing)</w:t>
      </w:r>
    </w:p>
    <w:p w14:paraId="15B337B7" w14:textId="77777777" w:rsidR="000D648E" w:rsidRDefault="00B25BAC">
      <w:r>
        <w:t>For this meeting, the focus is on the method of fine-tuning to handle the various generalization issues.</w:t>
      </w:r>
    </w:p>
    <w:p w14:paraId="176D3569" w14:textId="77777777" w:rsidR="000D648E" w:rsidRDefault="00B25BAC">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33D9CC0D" w14:textId="77777777">
        <w:trPr>
          <w:trHeight w:val="420"/>
        </w:trPr>
        <w:tc>
          <w:tcPr>
            <w:tcW w:w="9985" w:type="dxa"/>
            <w:shd w:val="clear" w:color="auto" w:fill="auto"/>
            <w:noWrap/>
          </w:tcPr>
          <w:p w14:paraId="53A6AD0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3C489BA4" w14:textId="77777777" w:rsidR="000D648E" w:rsidRDefault="00B25BAC">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0D648E" w14:paraId="5AAD4F23"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4887C1F6" w14:textId="77777777" w:rsidR="000D648E" w:rsidRDefault="00B25BAC">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1B28DCFA" w14:textId="77777777" w:rsidR="000D648E" w:rsidRDefault="00B25BAC">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09B217CC"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1047B0B3"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952705C"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48EF88E8"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45C1EA20" w14:textId="77777777" w:rsidR="000D648E" w:rsidRDefault="000D648E">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3FA37E" w14:textId="77777777" w:rsidR="000D648E" w:rsidRDefault="000D648E">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136FF8C2" w14:textId="77777777" w:rsidR="000D648E" w:rsidRDefault="00B25BAC">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49A6F81A" w14:textId="77777777" w:rsidR="000D648E" w:rsidRDefault="00B25BAC">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2588DE2E" w14:textId="77777777" w:rsidR="000D648E" w:rsidRDefault="00B25BAC">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0EC0514C" w14:textId="77777777" w:rsidR="000D648E" w:rsidRDefault="00B25BAC">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02FB8823" w14:textId="77777777" w:rsidR="000D648E" w:rsidRDefault="00B25BAC">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06A24AAF" w14:textId="77777777" w:rsidR="000D648E" w:rsidRDefault="00B25BAC">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1B17D63F" w14:textId="77777777" w:rsidR="000D648E" w:rsidRDefault="00B25BAC">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7C8301F8"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9E7254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28640D9D" w14:textId="77777777" w:rsidR="000D648E" w:rsidRDefault="00B25BAC">
                  <w:pPr>
                    <w:rPr>
                      <w:rFonts w:eastAsia="SimSun"/>
                      <w:sz w:val="16"/>
                      <w:szCs w:val="16"/>
                    </w:rPr>
                  </w:pPr>
                  <w:r>
                    <w:rPr>
                      <w:rFonts w:eastAsia="SimSun"/>
                      <w:sz w:val="16"/>
                      <w:szCs w:val="16"/>
                    </w:rPr>
                    <w:t>CIR</w:t>
                  </w:r>
                </w:p>
                <w:p w14:paraId="216B1801"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849B48"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0E45E67C" w14:textId="77777777" w:rsidR="000D648E" w:rsidRDefault="00B25BAC">
                  <w:pPr>
                    <w:rPr>
                      <w:rFonts w:eastAsia="SimSun"/>
                      <w:sz w:val="16"/>
                      <w:szCs w:val="16"/>
                    </w:rPr>
                  </w:pPr>
                  <w:r>
                    <w:rPr>
                      <w:rFonts w:eastAsia="SimSun"/>
                      <w:sz w:val="16"/>
                      <w:szCs w:val="16"/>
                    </w:rPr>
                    <w:t>2-D UE position</w:t>
                  </w:r>
                </w:p>
                <w:p w14:paraId="2AA7E7E8"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678865A" w14:textId="77777777" w:rsidR="000D648E" w:rsidRDefault="000D648E">
                  <w:pPr>
                    <w:rPr>
                      <w:rFonts w:eastAsia="SimSun"/>
                      <w:sz w:val="16"/>
                      <w:szCs w:val="16"/>
                    </w:rPr>
                  </w:pPr>
                </w:p>
                <w:p w14:paraId="58C6E0B8"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60A7CB42" w14:textId="77777777" w:rsidR="000D648E" w:rsidRDefault="000D648E">
                  <w:pPr>
                    <w:rPr>
                      <w:rFonts w:eastAsia="SimSun"/>
                      <w:sz w:val="16"/>
                      <w:szCs w:val="16"/>
                    </w:rPr>
                  </w:pPr>
                </w:p>
                <w:p w14:paraId="202D89B5" w14:textId="77777777" w:rsidR="000D648E" w:rsidRDefault="00B25BAC">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0E08995B" w14:textId="77777777" w:rsidR="000D648E" w:rsidRDefault="000D648E">
                  <w:pPr>
                    <w:rPr>
                      <w:rFonts w:eastAsia="SimSun"/>
                      <w:sz w:val="16"/>
                      <w:szCs w:val="16"/>
                    </w:rPr>
                  </w:pPr>
                </w:p>
                <w:p w14:paraId="7AEFFF2A"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641CD68E" w14:textId="77777777" w:rsidR="000D648E" w:rsidRDefault="000D648E">
                  <w:pPr>
                    <w:rPr>
                      <w:rFonts w:eastAsia="SimSun"/>
                      <w:sz w:val="16"/>
                      <w:szCs w:val="16"/>
                    </w:rPr>
                  </w:pPr>
                </w:p>
                <w:p w14:paraId="415FFFCB" w14:textId="77777777" w:rsidR="000D648E" w:rsidRDefault="00B25BAC">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1AE4F26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C342339"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7381853" w14:textId="77777777" w:rsidR="000D648E" w:rsidRDefault="000D648E">
                  <w:pPr>
                    <w:rPr>
                      <w:rFonts w:eastAsia="SimSun"/>
                      <w:sz w:val="16"/>
                      <w:szCs w:val="16"/>
                    </w:rPr>
                  </w:pPr>
                </w:p>
                <w:p w14:paraId="1E0A0118" w14:textId="77777777" w:rsidR="000D648E" w:rsidRDefault="00B25BAC">
                  <w:pPr>
                    <w:rPr>
                      <w:rFonts w:eastAsia="SimSun"/>
                      <w:sz w:val="16"/>
                      <w:szCs w:val="16"/>
                    </w:rPr>
                  </w:pPr>
                  <w:r>
                    <w:rPr>
                      <w:rFonts w:eastAsia="SimSun"/>
                      <w:sz w:val="16"/>
                      <w:szCs w:val="16"/>
                    </w:rPr>
                    <w:t>0.25</w:t>
                  </w:r>
                </w:p>
                <w:p w14:paraId="00D8C080"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165DAC9E" w14:textId="77777777" w:rsidR="000D648E" w:rsidRDefault="000D648E">
                  <w:pPr>
                    <w:rPr>
                      <w:rFonts w:eastAsia="SimSun"/>
                      <w:sz w:val="16"/>
                      <w:szCs w:val="16"/>
                    </w:rPr>
                  </w:pPr>
                </w:p>
                <w:p w14:paraId="22B3F322" w14:textId="77777777" w:rsidR="000D648E" w:rsidRDefault="00B25BAC">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6C831423" w14:textId="77777777" w:rsidR="000D648E" w:rsidRDefault="000D648E">
                  <w:pPr>
                    <w:rPr>
                      <w:rFonts w:eastAsia="Batang"/>
                      <w:sz w:val="16"/>
                      <w:szCs w:val="16"/>
                      <w:lang w:val="en-GB"/>
                    </w:rPr>
                  </w:pPr>
                </w:p>
                <w:p w14:paraId="7BA86E6C" w14:textId="77777777" w:rsidR="000D648E" w:rsidRDefault="00B25BAC">
                  <w:pPr>
                    <w:rPr>
                      <w:rFonts w:eastAsia="SimSun"/>
                      <w:sz w:val="16"/>
                      <w:szCs w:val="16"/>
                    </w:rPr>
                  </w:pPr>
                  <w:r>
                    <w:rPr>
                      <w:rFonts w:eastAsia="SimSun"/>
                      <w:sz w:val="16"/>
                      <w:szCs w:val="16"/>
                    </w:rPr>
                    <w:t>78.54</w:t>
                  </w:r>
                </w:p>
                <w:p w14:paraId="07A11674" w14:textId="77777777" w:rsidR="000D648E" w:rsidRDefault="000D648E">
                  <w:pPr>
                    <w:rPr>
                      <w:rFonts w:ascii="Cambria Math" w:eastAsia="Batang" w:hAnsi="Cambria Math"/>
                      <w:sz w:val="16"/>
                      <w:szCs w:val="16"/>
                      <w:lang w:val="en-GB"/>
                      <w:oMath/>
                    </w:rPr>
                  </w:pPr>
                </w:p>
              </w:tc>
            </w:tr>
            <w:tr w:rsidR="000D648E" w14:paraId="72E22B48"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438EC78D" w14:textId="77777777" w:rsidR="000D648E" w:rsidRDefault="00B25BAC">
                  <w:pPr>
                    <w:rPr>
                      <w:rFonts w:eastAsia="SimSun"/>
                      <w:sz w:val="16"/>
                      <w:szCs w:val="16"/>
                    </w:rPr>
                  </w:pPr>
                  <w:r>
                    <w:rPr>
                      <w:rFonts w:eastAsia="SimSun"/>
                      <w:sz w:val="16"/>
                      <w:szCs w:val="16"/>
                    </w:rPr>
                    <w:t>CIR</w:t>
                  </w:r>
                </w:p>
                <w:p w14:paraId="578A3820"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C97FD8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DE66FC7" w14:textId="77777777" w:rsidR="000D648E" w:rsidRDefault="00B25BAC">
                  <w:pPr>
                    <w:rPr>
                      <w:rFonts w:eastAsia="SimSun"/>
                      <w:sz w:val="16"/>
                      <w:szCs w:val="16"/>
                    </w:rPr>
                  </w:pPr>
                  <w:r>
                    <w:rPr>
                      <w:rFonts w:eastAsia="SimSun"/>
                      <w:sz w:val="16"/>
                      <w:szCs w:val="16"/>
                    </w:rPr>
                    <w:t>2-D UE position</w:t>
                  </w:r>
                </w:p>
                <w:p w14:paraId="2C5AD446"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38E5700" w14:textId="77777777" w:rsidR="000D648E" w:rsidRDefault="000D648E">
                  <w:pPr>
                    <w:rPr>
                      <w:rFonts w:eastAsia="SimSun"/>
                      <w:sz w:val="16"/>
                      <w:szCs w:val="16"/>
                    </w:rPr>
                  </w:pPr>
                </w:p>
                <w:p w14:paraId="76AC5F1B"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DC99348" w14:textId="77777777" w:rsidR="000D648E" w:rsidRDefault="000D648E">
                  <w:pPr>
                    <w:rPr>
                      <w:rFonts w:eastAsia="SimSun"/>
                      <w:sz w:val="16"/>
                      <w:szCs w:val="16"/>
                    </w:rPr>
                  </w:pPr>
                </w:p>
                <w:p w14:paraId="4924106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0795A100" w14:textId="77777777" w:rsidR="000D648E" w:rsidRDefault="000D648E">
                  <w:pPr>
                    <w:rPr>
                      <w:rFonts w:eastAsia="SimSun"/>
                      <w:sz w:val="16"/>
                      <w:szCs w:val="16"/>
                    </w:rPr>
                  </w:pPr>
                </w:p>
                <w:p w14:paraId="124E3A38"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E1C392E" w14:textId="77777777" w:rsidR="000D648E" w:rsidRDefault="000D648E">
                  <w:pPr>
                    <w:rPr>
                      <w:rFonts w:eastAsia="SimSun"/>
                      <w:sz w:val="16"/>
                      <w:szCs w:val="16"/>
                    </w:rPr>
                  </w:pPr>
                </w:p>
                <w:p w14:paraId="7BCA7472"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E23858"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2198566C"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6C382787" w14:textId="77777777" w:rsidR="000D648E" w:rsidRDefault="000D648E">
                  <w:pPr>
                    <w:rPr>
                      <w:rFonts w:eastAsia="SimSun"/>
                      <w:sz w:val="16"/>
                      <w:szCs w:val="16"/>
                    </w:rPr>
                  </w:pPr>
                </w:p>
                <w:p w14:paraId="41514C05" w14:textId="77777777" w:rsidR="000D648E" w:rsidRDefault="00B25BAC">
                  <w:pPr>
                    <w:rPr>
                      <w:rFonts w:eastAsia="SimSun"/>
                      <w:sz w:val="16"/>
                      <w:szCs w:val="16"/>
                    </w:rPr>
                  </w:pPr>
                  <w:r>
                    <w:rPr>
                      <w:rFonts w:eastAsia="SimSun"/>
                      <w:sz w:val="16"/>
                      <w:szCs w:val="16"/>
                    </w:rPr>
                    <w:t>0.25</w:t>
                  </w:r>
                </w:p>
                <w:p w14:paraId="66DE3DE5"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6F97179" w14:textId="77777777" w:rsidR="000D648E" w:rsidRDefault="000D648E">
                  <w:pPr>
                    <w:rPr>
                      <w:rFonts w:eastAsia="SimSun"/>
                      <w:sz w:val="16"/>
                      <w:szCs w:val="16"/>
                    </w:rPr>
                  </w:pPr>
                </w:p>
                <w:p w14:paraId="5A8335C0" w14:textId="77777777" w:rsidR="000D648E" w:rsidRDefault="00B25BAC">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76B1FE42" w14:textId="77777777" w:rsidR="000D648E" w:rsidRDefault="000D648E">
                  <w:pPr>
                    <w:rPr>
                      <w:rFonts w:eastAsia="Batang"/>
                      <w:sz w:val="16"/>
                      <w:szCs w:val="16"/>
                      <w:lang w:val="en-GB"/>
                    </w:rPr>
                  </w:pPr>
                </w:p>
                <w:p w14:paraId="25741F51" w14:textId="77777777" w:rsidR="000D648E" w:rsidRDefault="00B25BAC">
                  <w:pPr>
                    <w:rPr>
                      <w:rFonts w:ascii="Cambria Math" w:eastAsia="Batang" w:hAnsi="Cambria Math"/>
                      <w:sz w:val="16"/>
                      <w:szCs w:val="16"/>
                      <w:oMath/>
                    </w:rPr>
                  </w:pPr>
                  <w:r>
                    <w:rPr>
                      <w:rFonts w:eastAsia="SimSun"/>
                      <w:sz w:val="16"/>
                      <w:szCs w:val="16"/>
                    </w:rPr>
                    <w:t>10.46</w:t>
                  </w:r>
                </w:p>
              </w:tc>
            </w:tr>
            <w:tr w:rsidR="000D648E" w14:paraId="26C7E9E3"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69A36696" w14:textId="77777777" w:rsidR="000D648E" w:rsidRDefault="00B25BAC">
                  <w:pPr>
                    <w:rPr>
                      <w:rFonts w:eastAsia="SimSun"/>
                      <w:sz w:val="16"/>
                      <w:szCs w:val="16"/>
                    </w:rPr>
                  </w:pPr>
                  <w:r>
                    <w:rPr>
                      <w:rFonts w:eastAsia="SimSun"/>
                      <w:sz w:val="16"/>
                      <w:szCs w:val="16"/>
                    </w:rPr>
                    <w:lastRenderedPageBreak/>
                    <w:t>CIR</w:t>
                  </w:r>
                </w:p>
                <w:p w14:paraId="3CA36507"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67A3E5"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A0766AE" w14:textId="77777777" w:rsidR="000D648E" w:rsidRDefault="00B25BAC">
                  <w:pPr>
                    <w:rPr>
                      <w:rFonts w:eastAsia="SimSun"/>
                      <w:sz w:val="16"/>
                      <w:szCs w:val="16"/>
                    </w:rPr>
                  </w:pPr>
                  <w:r>
                    <w:rPr>
                      <w:rFonts w:eastAsia="SimSun"/>
                      <w:sz w:val="16"/>
                      <w:szCs w:val="16"/>
                    </w:rPr>
                    <w:t>2-D UE position</w:t>
                  </w:r>
                </w:p>
                <w:p w14:paraId="28FAD690"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A061260" w14:textId="77777777" w:rsidR="000D648E" w:rsidRDefault="000D648E">
                  <w:pPr>
                    <w:rPr>
                      <w:rFonts w:eastAsia="SimSun"/>
                      <w:sz w:val="16"/>
                      <w:szCs w:val="16"/>
                    </w:rPr>
                  </w:pPr>
                </w:p>
                <w:p w14:paraId="15FBD255"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78C0B81B" w14:textId="77777777" w:rsidR="000D648E" w:rsidRDefault="000D648E">
                  <w:pPr>
                    <w:rPr>
                      <w:rFonts w:eastAsia="SimSun"/>
                      <w:sz w:val="16"/>
                      <w:szCs w:val="16"/>
                    </w:rPr>
                  </w:pPr>
                </w:p>
                <w:p w14:paraId="1463CA9D"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60A49A" w14:textId="77777777" w:rsidR="000D648E" w:rsidRDefault="000D648E">
                  <w:pPr>
                    <w:rPr>
                      <w:rFonts w:eastAsia="SimSun"/>
                      <w:sz w:val="16"/>
                      <w:szCs w:val="16"/>
                    </w:rPr>
                  </w:pPr>
                </w:p>
                <w:p w14:paraId="3D97914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AADD2EB" w14:textId="77777777" w:rsidR="000D648E" w:rsidRDefault="000D648E">
                  <w:pPr>
                    <w:rPr>
                      <w:rFonts w:eastAsia="SimSun"/>
                      <w:sz w:val="16"/>
                      <w:szCs w:val="16"/>
                    </w:rPr>
                  </w:pPr>
                </w:p>
                <w:p w14:paraId="7981780E"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76E7A67F" w14:textId="77777777" w:rsidR="000D648E" w:rsidRDefault="00B25BAC">
                  <w:pPr>
                    <w:rPr>
                      <w:rFonts w:eastAsia="SimSun"/>
                      <w:sz w:val="16"/>
                      <w:szCs w:val="16"/>
                    </w:rPr>
                  </w:pPr>
                  <w:r>
                    <w:rPr>
                      <w:rFonts w:eastAsia="Batang"/>
                      <w:sz w:val="16"/>
                      <w:szCs w:val="16"/>
                      <w:lang w:val="en-GB"/>
                    </w:rPr>
                    <w:br/>
                  </w:r>
                  <w:r>
                    <w:rPr>
                      <w:rFonts w:eastAsia="SimSun"/>
                      <w:sz w:val="16"/>
                      <w:szCs w:val="16"/>
                    </w:rPr>
                    <w:t>34%</w:t>
                  </w:r>
                </w:p>
                <w:p w14:paraId="2FEB4841"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703FB1AA" w14:textId="77777777" w:rsidR="000D648E" w:rsidRDefault="000D648E">
                  <w:pPr>
                    <w:rPr>
                      <w:rFonts w:eastAsia="SimSun"/>
                      <w:sz w:val="16"/>
                      <w:szCs w:val="16"/>
                    </w:rPr>
                  </w:pPr>
                </w:p>
                <w:p w14:paraId="568FAE9B" w14:textId="77777777" w:rsidR="000D648E" w:rsidRDefault="00B25BAC">
                  <w:pPr>
                    <w:rPr>
                      <w:rFonts w:eastAsia="SimSun"/>
                      <w:sz w:val="16"/>
                      <w:szCs w:val="16"/>
                    </w:rPr>
                  </w:pPr>
                  <w:r>
                    <w:rPr>
                      <w:rFonts w:eastAsia="SimSun"/>
                      <w:sz w:val="16"/>
                      <w:szCs w:val="16"/>
                    </w:rPr>
                    <w:t>0.25</w:t>
                  </w:r>
                </w:p>
                <w:p w14:paraId="612A6738"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32C6B34D" w14:textId="77777777" w:rsidR="000D648E" w:rsidRDefault="000D648E">
                  <w:pPr>
                    <w:rPr>
                      <w:rFonts w:eastAsia="SimSun"/>
                      <w:sz w:val="16"/>
                      <w:szCs w:val="16"/>
                    </w:rPr>
                  </w:pPr>
                </w:p>
                <w:p w14:paraId="0BD9504A" w14:textId="77777777" w:rsidR="000D648E" w:rsidRDefault="00B25BAC">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AE9ED04" w14:textId="77777777" w:rsidR="000D648E" w:rsidRDefault="000D648E">
                  <w:pPr>
                    <w:rPr>
                      <w:rFonts w:eastAsia="SimSun"/>
                      <w:sz w:val="16"/>
                      <w:szCs w:val="16"/>
                    </w:rPr>
                  </w:pPr>
                </w:p>
                <w:p w14:paraId="6B368CE4" w14:textId="77777777" w:rsidR="000D648E" w:rsidRDefault="00B25BAC">
                  <w:pPr>
                    <w:rPr>
                      <w:rFonts w:eastAsia="SimSun"/>
                      <w:sz w:val="16"/>
                      <w:szCs w:val="16"/>
                    </w:rPr>
                  </w:pPr>
                  <w:r>
                    <w:rPr>
                      <w:rFonts w:eastAsia="SimSun"/>
                      <w:sz w:val="16"/>
                      <w:szCs w:val="16"/>
                    </w:rPr>
                    <w:t>8.88</w:t>
                  </w:r>
                </w:p>
              </w:tc>
            </w:tr>
            <w:tr w:rsidR="000D648E" w14:paraId="64E2929E"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E646209" w14:textId="77777777" w:rsidR="000D648E" w:rsidRDefault="00B25BAC">
                  <w:pPr>
                    <w:rPr>
                      <w:rFonts w:eastAsia="SimSun"/>
                      <w:sz w:val="16"/>
                      <w:szCs w:val="16"/>
                    </w:rPr>
                  </w:pPr>
                  <w:r>
                    <w:rPr>
                      <w:rFonts w:eastAsia="SimSun"/>
                      <w:sz w:val="16"/>
                      <w:szCs w:val="16"/>
                    </w:rPr>
                    <w:t>CIR</w:t>
                  </w:r>
                </w:p>
                <w:p w14:paraId="4C11D26E"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2C293A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5DA7A218" w14:textId="77777777" w:rsidR="000D648E" w:rsidRDefault="00B25BAC">
                  <w:pPr>
                    <w:rPr>
                      <w:rFonts w:eastAsia="SimSun"/>
                      <w:sz w:val="16"/>
                      <w:szCs w:val="16"/>
                    </w:rPr>
                  </w:pPr>
                  <w:r>
                    <w:rPr>
                      <w:rFonts w:eastAsia="SimSun"/>
                      <w:sz w:val="16"/>
                      <w:szCs w:val="16"/>
                    </w:rPr>
                    <w:t>2-D UE position</w:t>
                  </w:r>
                </w:p>
                <w:p w14:paraId="03025B8C"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C7EC1C2" w14:textId="77777777" w:rsidR="000D648E" w:rsidRDefault="000D648E">
                  <w:pPr>
                    <w:rPr>
                      <w:rFonts w:eastAsia="SimSun"/>
                      <w:sz w:val="16"/>
                      <w:szCs w:val="16"/>
                    </w:rPr>
                  </w:pPr>
                </w:p>
                <w:p w14:paraId="75DBF648"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128431F1" w14:textId="77777777" w:rsidR="000D648E" w:rsidRDefault="000D648E">
                  <w:pPr>
                    <w:rPr>
                      <w:rFonts w:eastAsia="SimSun"/>
                      <w:sz w:val="16"/>
                      <w:szCs w:val="16"/>
                    </w:rPr>
                  </w:pPr>
                </w:p>
                <w:p w14:paraId="747CB69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6F7619CB" w14:textId="77777777" w:rsidR="000D648E" w:rsidRDefault="000D648E">
                  <w:pPr>
                    <w:rPr>
                      <w:rFonts w:eastAsia="SimSun"/>
                      <w:sz w:val="16"/>
                      <w:szCs w:val="16"/>
                    </w:rPr>
                  </w:pPr>
                </w:p>
                <w:p w14:paraId="20C877A9"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45A34C0F" w14:textId="77777777" w:rsidR="000D648E" w:rsidRDefault="000D648E">
                  <w:pPr>
                    <w:rPr>
                      <w:rFonts w:eastAsia="SimSun"/>
                      <w:sz w:val="16"/>
                      <w:szCs w:val="16"/>
                    </w:rPr>
                  </w:pPr>
                </w:p>
                <w:p w14:paraId="24A9C819"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6E2919" w14:textId="77777777" w:rsidR="000D648E" w:rsidRDefault="00B25BAC">
                  <w:pPr>
                    <w:rPr>
                      <w:rFonts w:eastAsia="SimSun"/>
                      <w:sz w:val="16"/>
                      <w:szCs w:val="16"/>
                    </w:rPr>
                  </w:pPr>
                  <w:r>
                    <w:rPr>
                      <w:rFonts w:eastAsia="Batang"/>
                      <w:sz w:val="16"/>
                      <w:szCs w:val="16"/>
                      <w:lang w:val="en-GB"/>
                    </w:rPr>
                    <w:br/>
                  </w:r>
                  <w:r>
                    <w:rPr>
                      <w:rFonts w:eastAsia="SimSun"/>
                      <w:sz w:val="16"/>
                      <w:szCs w:val="16"/>
                    </w:rPr>
                    <w:t>100%</w:t>
                  </w:r>
                </w:p>
                <w:p w14:paraId="3D2B5888"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2F038F1" w14:textId="77777777" w:rsidR="000D648E" w:rsidRDefault="000D648E">
                  <w:pPr>
                    <w:rPr>
                      <w:rFonts w:eastAsia="SimSun"/>
                      <w:sz w:val="16"/>
                      <w:szCs w:val="16"/>
                    </w:rPr>
                  </w:pPr>
                </w:p>
                <w:p w14:paraId="14C53FBC" w14:textId="77777777" w:rsidR="000D648E" w:rsidRDefault="00B25BAC">
                  <w:pPr>
                    <w:rPr>
                      <w:rFonts w:eastAsia="SimSun"/>
                      <w:sz w:val="16"/>
                      <w:szCs w:val="16"/>
                    </w:rPr>
                  </w:pPr>
                  <w:r>
                    <w:rPr>
                      <w:rFonts w:eastAsia="SimSun"/>
                      <w:sz w:val="16"/>
                      <w:szCs w:val="16"/>
                    </w:rPr>
                    <w:t>0.25</w:t>
                  </w:r>
                </w:p>
                <w:p w14:paraId="6E2ABC07"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87C433D" w14:textId="77777777" w:rsidR="000D648E" w:rsidRDefault="000D648E">
                  <w:pPr>
                    <w:rPr>
                      <w:rFonts w:eastAsia="SimSun"/>
                      <w:sz w:val="16"/>
                      <w:szCs w:val="16"/>
                    </w:rPr>
                  </w:pPr>
                </w:p>
                <w:p w14:paraId="522C6E2D" w14:textId="77777777" w:rsidR="000D648E" w:rsidRDefault="00B25BAC">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0D8B874C" w14:textId="77777777" w:rsidR="000D648E" w:rsidRDefault="000D648E">
                  <w:pPr>
                    <w:rPr>
                      <w:rFonts w:eastAsia="SimSun"/>
                      <w:sz w:val="16"/>
                      <w:szCs w:val="16"/>
                    </w:rPr>
                  </w:pPr>
                </w:p>
                <w:p w14:paraId="3CD22502" w14:textId="77777777" w:rsidR="000D648E" w:rsidRDefault="00B25BAC">
                  <w:pPr>
                    <w:rPr>
                      <w:rFonts w:eastAsia="SimSun"/>
                      <w:sz w:val="16"/>
                      <w:szCs w:val="16"/>
                    </w:rPr>
                  </w:pPr>
                  <w:r>
                    <w:rPr>
                      <w:rFonts w:eastAsia="SimSun"/>
                      <w:sz w:val="16"/>
                      <w:szCs w:val="16"/>
                    </w:rPr>
                    <w:t>1.19</w:t>
                  </w:r>
                </w:p>
              </w:tc>
            </w:tr>
          </w:tbl>
          <w:p w14:paraId="631FAFE2" w14:textId="77777777" w:rsidR="000D648E" w:rsidRDefault="000D648E">
            <w:pPr>
              <w:rPr>
                <w:rFonts w:cs="Calibri"/>
                <w:color w:val="000000"/>
              </w:rPr>
            </w:pPr>
          </w:p>
          <w:p w14:paraId="51AB4DF0" w14:textId="77777777" w:rsidR="000D648E" w:rsidRDefault="000D648E">
            <w:pPr>
              <w:rPr>
                <w:rFonts w:cs="Calibri"/>
                <w:color w:val="000000"/>
              </w:rPr>
            </w:pPr>
          </w:p>
        </w:tc>
      </w:tr>
      <w:tr w:rsidR="000D648E" w14:paraId="06EDFDF5" w14:textId="77777777">
        <w:trPr>
          <w:trHeight w:val="420"/>
        </w:trPr>
        <w:tc>
          <w:tcPr>
            <w:tcW w:w="9985" w:type="dxa"/>
            <w:shd w:val="clear" w:color="auto" w:fill="auto"/>
            <w:noWrap/>
          </w:tcPr>
          <w:p w14:paraId="4575DCB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5A1826B" w14:textId="77777777" w:rsidR="000D648E" w:rsidRDefault="00B25BAC">
            <w:pPr>
              <w:rPr>
                <w:rFonts w:cs="Calibri"/>
                <w:color w:val="000000"/>
              </w:rPr>
            </w:pPr>
            <w:r>
              <w:rPr>
                <w:rFonts w:cs="Calibri"/>
                <w:color w:val="000000"/>
              </w:rPr>
              <w:t>Table 22 Horizontal positioning error (meters) at 90% percentile for different finetuning options  at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0D648E" w14:paraId="5D4D25E7" w14:textId="77777777">
              <w:tc>
                <w:tcPr>
                  <w:tcW w:w="1840" w:type="dxa"/>
                  <w:vMerge w:val="restart"/>
                </w:tcPr>
                <w:p w14:paraId="30151B36" w14:textId="77777777" w:rsidR="000D648E" w:rsidRDefault="00B25BAC">
                  <w:pPr>
                    <w:rPr>
                      <w:rFonts w:ascii="Arial" w:hAnsi="Arial" w:cs="Arial"/>
                      <w:sz w:val="16"/>
                      <w:szCs w:val="16"/>
                    </w:rPr>
                  </w:pPr>
                  <w:r>
                    <w:rPr>
                      <w:rFonts w:ascii="Arial" w:hAnsi="Arial" w:cs="Arial"/>
                      <w:sz w:val="16"/>
                      <w:szCs w:val="16"/>
                    </w:rPr>
                    <w:t>Model Description/Training</w:t>
                  </w:r>
                </w:p>
              </w:tc>
              <w:tc>
                <w:tcPr>
                  <w:tcW w:w="1674" w:type="dxa"/>
                  <w:vMerge w:val="restart"/>
                </w:tcPr>
                <w:p w14:paraId="34C1C660" w14:textId="77777777" w:rsidR="000D648E" w:rsidRDefault="00B25BAC">
                  <w:pPr>
                    <w:rPr>
                      <w:rFonts w:ascii="Arial" w:hAnsi="Arial" w:cs="Arial"/>
                      <w:sz w:val="16"/>
                      <w:szCs w:val="16"/>
                    </w:rPr>
                  </w:pPr>
                  <w:r>
                    <w:rPr>
                      <w:rFonts w:ascii="Arial" w:hAnsi="Arial" w:cs="Arial"/>
                      <w:sz w:val="16"/>
                      <w:szCs w:val="16"/>
                    </w:rPr>
                    <w:t>Finetuning size</w:t>
                  </w:r>
                </w:p>
              </w:tc>
              <w:tc>
                <w:tcPr>
                  <w:tcW w:w="3065" w:type="dxa"/>
                  <w:gridSpan w:val="2"/>
                </w:tcPr>
                <w:p w14:paraId="08E42FF6" w14:textId="77777777" w:rsidR="000D648E" w:rsidRDefault="00B25BAC">
                  <w:pPr>
                    <w:rPr>
                      <w:rFonts w:ascii="Arial" w:hAnsi="Arial" w:cs="Arial"/>
                      <w:sz w:val="16"/>
                      <w:szCs w:val="16"/>
                    </w:rPr>
                  </w:pPr>
                  <w:r>
                    <w:rPr>
                      <w:rFonts w:ascii="Arial" w:hAnsi="Arial" w:cs="Arial"/>
                      <w:sz w:val="16"/>
                      <w:szCs w:val="16"/>
                    </w:rPr>
                    <w:t>Test on Drop A</w:t>
                  </w:r>
                </w:p>
              </w:tc>
              <w:tc>
                <w:tcPr>
                  <w:tcW w:w="3050" w:type="dxa"/>
                  <w:gridSpan w:val="2"/>
                </w:tcPr>
                <w:p w14:paraId="3510B71A" w14:textId="77777777" w:rsidR="000D648E" w:rsidRDefault="00B25BAC">
                  <w:pPr>
                    <w:rPr>
                      <w:rFonts w:ascii="Arial" w:hAnsi="Arial" w:cs="Arial"/>
                      <w:sz w:val="16"/>
                      <w:szCs w:val="16"/>
                    </w:rPr>
                  </w:pPr>
                  <w:r>
                    <w:rPr>
                      <w:rFonts w:ascii="Arial" w:hAnsi="Arial" w:cs="Arial"/>
                      <w:sz w:val="16"/>
                      <w:szCs w:val="16"/>
                    </w:rPr>
                    <w:t>Test Drop B</w:t>
                  </w:r>
                </w:p>
              </w:tc>
            </w:tr>
            <w:tr w:rsidR="000D648E" w14:paraId="71BB98AD" w14:textId="77777777">
              <w:tc>
                <w:tcPr>
                  <w:tcW w:w="1840" w:type="dxa"/>
                  <w:vMerge/>
                </w:tcPr>
                <w:p w14:paraId="73B3F75D" w14:textId="77777777" w:rsidR="000D648E" w:rsidRDefault="000D648E">
                  <w:pPr>
                    <w:rPr>
                      <w:rFonts w:ascii="Arial" w:hAnsi="Arial" w:cs="Arial"/>
                      <w:sz w:val="16"/>
                      <w:szCs w:val="16"/>
                    </w:rPr>
                  </w:pPr>
                </w:p>
              </w:tc>
              <w:tc>
                <w:tcPr>
                  <w:tcW w:w="1674" w:type="dxa"/>
                  <w:vMerge/>
                </w:tcPr>
                <w:p w14:paraId="5A25B2EE" w14:textId="77777777" w:rsidR="000D648E" w:rsidRDefault="000D648E">
                  <w:pPr>
                    <w:rPr>
                      <w:rFonts w:ascii="Arial" w:hAnsi="Arial" w:cs="Arial"/>
                      <w:sz w:val="16"/>
                      <w:szCs w:val="16"/>
                    </w:rPr>
                  </w:pPr>
                </w:p>
              </w:tc>
              <w:tc>
                <w:tcPr>
                  <w:tcW w:w="1487" w:type="dxa"/>
                </w:tcPr>
                <w:p w14:paraId="734E2FF2" w14:textId="77777777" w:rsidR="000D648E" w:rsidRDefault="00B25BAC">
                  <w:pPr>
                    <w:rPr>
                      <w:rFonts w:ascii="Arial" w:hAnsi="Arial" w:cs="Arial"/>
                      <w:sz w:val="16"/>
                      <w:szCs w:val="16"/>
                    </w:rPr>
                  </w:pPr>
                  <w:r>
                    <w:rPr>
                      <w:rFonts w:ascii="Arial" w:hAnsi="Arial" w:cs="Arial"/>
                      <w:sz w:val="16"/>
                      <w:szCs w:val="16"/>
                    </w:rPr>
                    <w:t>E</w:t>
                  </w:r>
                </w:p>
              </w:tc>
              <w:tc>
                <w:tcPr>
                  <w:tcW w:w="1578" w:type="dxa"/>
                </w:tcPr>
                <w:p w14:paraId="19924ECD" w14:textId="77777777" w:rsidR="000D648E" w:rsidRDefault="00B25BAC">
                  <w:pPr>
                    <w:rPr>
                      <w:rFonts w:ascii="Arial" w:hAnsi="Arial" w:cs="Arial"/>
                      <w:sz w:val="16"/>
                      <w:szCs w:val="16"/>
                    </w:rPr>
                  </w:pPr>
                  <w:r>
                    <w:rPr>
                      <w:rFonts w:ascii="Arial" w:hAnsi="Arial" w:cs="Arial"/>
                      <w:sz w:val="16"/>
                      <w:szCs w:val="16"/>
                    </w:rPr>
                    <w:t>yA</w:t>
                  </w:r>
                </w:p>
              </w:tc>
              <w:tc>
                <w:tcPr>
                  <w:tcW w:w="1564" w:type="dxa"/>
                </w:tcPr>
                <w:p w14:paraId="1CE5D9EE" w14:textId="77777777" w:rsidR="000D648E" w:rsidRDefault="00B25BAC">
                  <w:pPr>
                    <w:rPr>
                      <w:rFonts w:ascii="Arial" w:hAnsi="Arial" w:cs="Arial"/>
                      <w:sz w:val="16"/>
                      <w:szCs w:val="16"/>
                    </w:rPr>
                  </w:pPr>
                  <w:r>
                    <w:rPr>
                      <w:rFonts w:ascii="Arial" w:hAnsi="Arial" w:cs="Arial"/>
                      <w:sz w:val="16"/>
                      <w:szCs w:val="16"/>
                    </w:rPr>
                    <w:t>E</w:t>
                  </w:r>
                </w:p>
              </w:tc>
              <w:tc>
                <w:tcPr>
                  <w:tcW w:w="1486" w:type="dxa"/>
                </w:tcPr>
                <w:p w14:paraId="38E62F91" w14:textId="77777777" w:rsidR="000D648E" w:rsidRDefault="00B25BAC">
                  <w:pPr>
                    <w:rPr>
                      <w:rFonts w:ascii="Arial" w:hAnsi="Arial" w:cs="Arial"/>
                      <w:sz w:val="16"/>
                      <w:szCs w:val="16"/>
                    </w:rPr>
                  </w:pPr>
                  <w:r>
                    <w:rPr>
                      <w:rFonts w:ascii="Arial" w:hAnsi="Arial" w:cs="Arial"/>
                      <w:sz w:val="16"/>
                      <w:szCs w:val="16"/>
                    </w:rPr>
                    <w:t>yB</w:t>
                  </w:r>
                </w:p>
              </w:tc>
            </w:tr>
            <w:tr w:rsidR="000D648E" w14:paraId="7585489A" w14:textId="77777777">
              <w:tc>
                <w:tcPr>
                  <w:tcW w:w="1840" w:type="dxa"/>
                </w:tcPr>
                <w:p w14:paraId="44DD1E3B" w14:textId="77777777" w:rsidR="000D648E" w:rsidRDefault="00B25BAC">
                  <w:pPr>
                    <w:rPr>
                      <w:rFonts w:ascii="Arial" w:hAnsi="Arial" w:cs="Arial"/>
                      <w:sz w:val="16"/>
                      <w:szCs w:val="16"/>
                    </w:rPr>
                  </w:pPr>
                  <w:r>
                    <w:rPr>
                      <w:rFonts w:ascii="Arial" w:hAnsi="Arial" w:cs="Arial"/>
                      <w:sz w:val="16"/>
                      <w:szCs w:val="16"/>
                      <w:lang w:val="en-US"/>
                    </w:rPr>
                    <w:t xml:space="preserve">Model trained on Drop A </w:t>
                  </w:r>
                </w:p>
              </w:tc>
              <w:tc>
                <w:tcPr>
                  <w:tcW w:w="1674" w:type="dxa"/>
                </w:tcPr>
                <w:p w14:paraId="71DDA129" w14:textId="77777777" w:rsidR="000D648E" w:rsidRDefault="00B25BAC">
                  <w:pPr>
                    <w:rPr>
                      <w:rFonts w:ascii="Arial" w:hAnsi="Arial" w:cs="Arial"/>
                      <w:sz w:val="16"/>
                      <w:szCs w:val="16"/>
                    </w:rPr>
                  </w:pPr>
                  <w:r>
                    <w:rPr>
                      <w:rFonts w:ascii="Arial" w:hAnsi="Arial" w:cs="Arial"/>
                      <w:sz w:val="16"/>
                      <w:szCs w:val="16"/>
                    </w:rPr>
                    <w:t>0</w:t>
                  </w:r>
                </w:p>
              </w:tc>
              <w:tc>
                <w:tcPr>
                  <w:tcW w:w="1487" w:type="dxa"/>
                </w:tcPr>
                <w:p w14:paraId="5E7C9907" w14:textId="77777777" w:rsidR="000D648E" w:rsidRDefault="00B25BAC">
                  <w:pPr>
                    <w:rPr>
                      <w:rFonts w:ascii="Arial" w:hAnsi="Arial" w:cs="Arial"/>
                      <w:sz w:val="16"/>
                      <w:szCs w:val="16"/>
                    </w:rPr>
                  </w:pPr>
                  <w:r>
                    <w:rPr>
                      <w:rFonts w:ascii="Arial" w:hAnsi="Arial" w:cs="Arial"/>
                      <w:sz w:val="16"/>
                      <w:szCs w:val="16"/>
                    </w:rPr>
                    <w:t>1.53</w:t>
                  </w:r>
                </w:p>
              </w:tc>
              <w:tc>
                <w:tcPr>
                  <w:tcW w:w="1578" w:type="dxa"/>
                </w:tcPr>
                <w:p w14:paraId="6D079A8D" w14:textId="77777777" w:rsidR="000D648E" w:rsidRDefault="00B25BAC">
                  <w:pPr>
                    <w:rPr>
                      <w:rFonts w:ascii="Arial" w:hAnsi="Arial" w:cs="Arial"/>
                      <w:sz w:val="16"/>
                      <w:szCs w:val="16"/>
                    </w:rPr>
                  </w:pPr>
                  <w:r>
                    <w:rPr>
                      <w:rFonts w:ascii="Arial" w:hAnsi="Arial" w:cs="Arial"/>
                      <w:sz w:val="16"/>
                      <w:szCs w:val="16"/>
                    </w:rPr>
                    <w:t>1.00</w:t>
                  </w:r>
                </w:p>
              </w:tc>
              <w:tc>
                <w:tcPr>
                  <w:tcW w:w="1564" w:type="dxa"/>
                </w:tcPr>
                <w:p w14:paraId="57C0FA79" w14:textId="77777777" w:rsidR="000D648E" w:rsidRDefault="00B25BAC">
                  <w:pPr>
                    <w:rPr>
                      <w:rFonts w:ascii="Arial" w:hAnsi="Arial" w:cs="Arial"/>
                      <w:sz w:val="16"/>
                      <w:szCs w:val="16"/>
                    </w:rPr>
                  </w:pPr>
                  <w:r>
                    <w:rPr>
                      <w:rFonts w:ascii="Arial" w:hAnsi="Arial" w:cs="Arial"/>
                      <w:sz w:val="16"/>
                      <w:szCs w:val="16"/>
                    </w:rPr>
                    <w:t>9.22</w:t>
                  </w:r>
                </w:p>
              </w:tc>
              <w:tc>
                <w:tcPr>
                  <w:tcW w:w="1486" w:type="dxa"/>
                </w:tcPr>
                <w:p w14:paraId="2155D97D" w14:textId="77777777" w:rsidR="000D648E" w:rsidRDefault="00B25BAC">
                  <w:pPr>
                    <w:rPr>
                      <w:rFonts w:ascii="Arial" w:hAnsi="Arial" w:cs="Arial"/>
                      <w:sz w:val="16"/>
                      <w:szCs w:val="16"/>
                    </w:rPr>
                  </w:pPr>
                  <w:r>
                    <w:rPr>
                      <w:rFonts w:ascii="Arial" w:hAnsi="Arial" w:cs="Arial"/>
                      <w:sz w:val="16"/>
                      <w:szCs w:val="16"/>
                    </w:rPr>
                    <w:t>5.01</w:t>
                  </w:r>
                </w:p>
              </w:tc>
            </w:tr>
            <w:tr w:rsidR="000D648E" w14:paraId="2B995CD5" w14:textId="77777777">
              <w:tc>
                <w:tcPr>
                  <w:tcW w:w="1840" w:type="dxa"/>
                </w:tcPr>
                <w:p w14:paraId="153F44FE"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46804B" w14:textId="77777777" w:rsidR="000D648E" w:rsidRDefault="00B25BAC">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26B483AE" w14:textId="77777777" w:rsidR="000D648E" w:rsidRDefault="00B25BAC">
                  <w:pPr>
                    <w:rPr>
                      <w:rFonts w:ascii="Arial" w:hAnsi="Arial" w:cs="Arial"/>
                      <w:sz w:val="16"/>
                      <w:szCs w:val="16"/>
                    </w:rPr>
                  </w:pPr>
                  <w:r>
                    <w:rPr>
                      <w:rFonts w:ascii="Arial" w:hAnsi="Arial" w:cs="Arial"/>
                      <w:sz w:val="16"/>
                      <w:szCs w:val="16"/>
                    </w:rPr>
                    <w:t>6.67</w:t>
                  </w:r>
                </w:p>
              </w:tc>
              <w:tc>
                <w:tcPr>
                  <w:tcW w:w="1578" w:type="dxa"/>
                </w:tcPr>
                <w:p w14:paraId="762C7A28" w14:textId="77777777" w:rsidR="000D648E" w:rsidRDefault="00B25BAC">
                  <w:pPr>
                    <w:rPr>
                      <w:rFonts w:ascii="Arial" w:hAnsi="Arial" w:cs="Arial"/>
                      <w:sz w:val="16"/>
                      <w:szCs w:val="16"/>
                    </w:rPr>
                  </w:pPr>
                  <w:r>
                    <w:rPr>
                      <w:rFonts w:ascii="Arial" w:hAnsi="Arial" w:cs="Arial"/>
                      <w:sz w:val="16"/>
                      <w:szCs w:val="16"/>
                    </w:rPr>
                    <w:t>4.36</w:t>
                  </w:r>
                </w:p>
              </w:tc>
              <w:tc>
                <w:tcPr>
                  <w:tcW w:w="1564" w:type="dxa"/>
                </w:tcPr>
                <w:p w14:paraId="23574978" w14:textId="77777777" w:rsidR="000D648E" w:rsidRDefault="00B25BAC">
                  <w:pPr>
                    <w:rPr>
                      <w:rFonts w:ascii="Arial" w:hAnsi="Arial" w:cs="Arial"/>
                      <w:sz w:val="16"/>
                      <w:szCs w:val="16"/>
                    </w:rPr>
                  </w:pPr>
                  <w:r>
                    <w:rPr>
                      <w:rFonts w:ascii="Arial" w:hAnsi="Arial" w:cs="Arial"/>
                      <w:sz w:val="16"/>
                      <w:szCs w:val="16"/>
                    </w:rPr>
                    <w:t>7.80</w:t>
                  </w:r>
                </w:p>
              </w:tc>
              <w:tc>
                <w:tcPr>
                  <w:tcW w:w="1486" w:type="dxa"/>
                </w:tcPr>
                <w:p w14:paraId="66AA3AA9" w14:textId="77777777" w:rsidR="000D648E" w:rsidRDefault="00B25BAC">
                  <w:pPr>
                    <w:rPr>
                      <w:rFonts w:ascii="Arial" w:hAnsi="Arial" w:cs="Arial"/>
                      <w:sz w:val="16"/>
                      <w:szCs w:val="16"/>
                    </w:rPr>
                  </w:pPr>
                  <w:r>
                    <w:rPr>
                      <w:rFonts w:ascii="Arial" w:hAnsi="Arial" w:cs="Arial"/>
                      <w:sz w:val="16"/>
                      <w:szCs w:val="16"/>
                    </w:rPr>
                    <w:t>4.24</w:t>
                  </w:r>
                </w:p>
              </w:tc>
            </w:tr>
            <w:tr w:rsidR="000D648E" w14:paraId="1FC285BD" w14:textId="77777777">
              <w:tc>
                <w:tcPr>
                  <w:tcW w:w="1840" w:type="dxa"/>
                </w:tcPr>
                <w:p w14:paraId="358B1F63"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53FE1CC" w14:textId="77777777" w:rsidR="000D648E" w:rsidRDefault="00B25BAC">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14:paraId="6EC617DD" w14:textId="77777777" w:rsidR="000D648E" w:rsidRDefault="00B25BAC">
                  <w:pPr>
                    <w:rPr>
                      <w:rFonts w:ascii="Arial" w:hAnsi="Arial" w:cs="Arial"/>
                      <w:sz w:val="16"/>
                      <w:szCs w:val="16"/>
                    </w:rPr>
                  </w:pPr>
                  <w:r>
                    <w:rPr>
                      <w:rFonts w:ascii="Arial" w:hAnsi="Arial" w:cs="Arial"/>
                      <w:sz w:val="16"/>
                      <w:szCs w:val="16"/>
                    </w:rPr>
                    <w:t>6.36</w:t>
                  </w:r>
                </w:p>
              </w:tc>
              <w:tc>
                <w:tcPr>
                  <w:tcW w:w="1578" w:type="dxa"/>
                </w:tcPr>
                <w:p w14:paraId="408E6170" w14:textId="77777777" w:rsidR="000D648E" w:rsidRDefault="00B25BAC">
                  <w:pPr>
                    <w:rPr>
                      <w:rFonts w:ascii="Arial" w:hAnsi="Arial" w:cs="Arial"/>
                      <w:sz w:val="16"/>
                      <w:szCs w:val="16"/>
                    </w:rPr>
                  </w:pPr>
                  <w:r>
                    <w:rPr>
                      <w:rFonts w:ascii="Arial" w:hAnsi="Arial" w:cs="Arial"/>
                      <w:sz w:val="16"/>
                      <w:szCs w:val="16"/>
                    </w:rPr>
                    <w:t>4.16</w:t>
                  </w:r>
                </w:p>
              </w:tc>
              <w:tc>
                <w:tcPr>
                  <w:tcW w:w="1564" w:type="dxa"/>
                </w:tcPr>
                <w:p w14:paraId="313CCBBF" w14:textId="77777777" w:rsidR="000D648E" w:rsidRDefault="00B25BAC">
                  <w:pPr>
                    <w:rPr>
                      <w:rFonts w:ascii="Arial" w:hAnsi="Arial" w:cs="Arial"/>
                      <w:sz w:val="16"/>
                      <w:szCs w:val="16"/>
                    </w:rPr>
                  </w:pPr>
                  <w:r>
                    <w:rPr>
                      <w:rFonts w:ascii="Arial" w:hAnsi="Arial" w:cs="Arial"/>
                      <w:sz w:val="16"/>
                      <w:szCs w:val="16"/>
                    </w:rPr>
                    <w:t>7.18</w:t>
                  </w:r>
                </w:p>
              </w:tc>
              <w:tc>
                <w:tcPr>
                  <w:tcW w:w="1486" w:type="dxa"/>
                </w:tcPr>
                <w:p w14:paraId="046131DC" w14:textId="77777777" w:rsidR="000D648E" w:rsidRDefault="00B25BAC">
                  <w:pPr>
                    <w:rPr>
                      <w:rFonts w:ascii="Arial" w:hAnsi="Arial" w:cs="Arial"/>
                      <w:sz w:val="16"/>
                      <w:szCs w:val="16"/>
                    </w:rPr>
                  </w:pPr>
                  <w:r>
                    <w:rPr>
                      <w:rFonts w:ascii="Arial" w:hAnsi="Arial" w:cs="Arial"/>
                      <w:sz w:val="16"/>
                      <w:szCs w:val="16"/>
                    </w:rPr>
                    <w:t>3.9</w:t>
                  </w:r>
                </w:p>
              </w:tc>
            </w:tr>
            <w:tr w:rsidR="000D648E" w14:paraId="31F1C416" w14:textId="77777777">
              <w:tc>
                <w:tcPr>
                  <w:tcW w:w="1840" w:type="dxa"/>
                </w:tcPr>
                <w:p w14:paraId="04915BB6"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5778037F" w14:textId="77777777" w:rsidR="000D648E" w:rsidRDefault="00B25BAC">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322B09B0" w14:textId="77777777" w:rsidR="000D648E" w:rsidRDefault="00B25BAC">
                  <w:pPr>
                    <w:rPr>
                      <w:rFonts w:ascii="Arial" w:hAnsi="Arial" w:cs="Arial"/>
                      <w:sz w:val="16"/>
                      <w:szCs w:val="16"/>
                    </w:rPr>
                  </w:pPr>
                  <w:r>
                    <w:rPr>
                      <w:rFonts w:ascii="Arial" w:hAnsi="Arial" w:cs="Arial"/>
                      <w:sz w:val="16"/>
                      <w:szCs w:val="16"/>
                    </w:rPr>
                    <w:t>6.86</w:t>
                  </w:r>
                </w:p>
              </w:tc>
              <w:tc>
                <w:tcPr>
                  <w:tcW w:w="1578" w:type="dxa"/>
                </w:tcPr>
                <w:p w14:paraId="381F63A7" w14:textId="77777777" w:rsidR="000D648E" w:rsidRDefault="00B25BAC">
                  <w:pPr>
                    <w:rPr>
                      <w:rFonts w:ascii="Arial" w:hAnsi="Arial" w:cs="Arial"/>
                      <w:sz w:val="16"/>
                      <w:szCs w:val="16"/>
                    </w:rPr>
                  </w:pPr>
                  <w:r>
                    <w:rPr>
                      <w:rFonts w:ascii="Arial" w:hAnsi="Arial" w:cs="Arial"/>
                      <w:sz w:val="16"/>
                      <w:szCs w:val="16"/>
                    </w:rPr>
                    <w:t>4.48</w:t>
                  </w:r>
                </w:p>
              </w:tc>
              <w:tc>
                <w:tcPr>
                  <w:tcW w:w="1564" w:type="dxa"/>
                </w:tcPr>
                <w:p w14:paraId="273ED8C8" w14:textId="77777777" w:rsidR="000D648E" w:rsidRDefault="00B25BAC">
                  <w:pPr>
                    <w:rPr>
                      <w:rFonts w:ascii="Arial" w:hAnsi="Arial" w:cs="Arial"/>
                      <w:sz w:val="16"/>
                      <w:szCs w:val="16"/>
                    </w:rPr>
                  </w:pPr>
                  <w:r>
                    <w:rPr>
                      <w:rFonts w:ascii="Arial" w:hAnsi="Arial" w:cs="Arial"/>
                      <w:sz w:val="16"/>
                      <w:szCs w:val="16"/>
                    </w:rPr>
                    <w:t>6.53</w:t>
                  </w:r>
                </w:p>
              </w:tc>
              <w:tc>
                <w:tcPr>
                  <w:tcW w:w="1486" w:type="dxa"/>
                </w:tcPr>
                <w:p w14:paraId="310F45B3" w14:textId="77777777" w:rsidR="000D648E" w:rsidRDefault="00B25BAC">
                  <w:pPr>
                    <w:rPr>
                      <w:rFonts w:ascii="Arial" w:hAnsi="Arial" w:cs="Arial"/>
                      <w:sz w:val="16"/>
                      <w:szCs w:val="16"/>
                    </w:rPr>
                  </w:pPr>
                  <w:r>
                    <w:rPr>
                      <w:rFonts w:ascii="Arial" w:hAnsi="Arial" w:cs="Arial"/>
                      <w:sz w:val="16"/>
                      <w:szCs w:val="16"/>
                    </w:rPr>
                    <w:t>3.55</w:t>
                  </w:r>
                </w:p>
              </w:tc>
            </w:tr>
            <w:tr w:rsidR="000D648E" w14:paraId="5F71533C" w14:textId="77777777">
              <w:tc>
                <w:tcPr>
                  <w:tcW w:w="1840" w:type="dxa"/>
                </w:tcPr>
                <w:p w14:paraId="22FC5497"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4545DB1B" w14:textId="77777777" w:rsidR="000D648E" w:rsidRDefault="00B25BAC">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23F361C5" w14:textId="77777777" w:rsidR="000D648E" w:rsidRDefault="00B25BAC">
                  <w:pPr>
                    <w:rPr>
                      <w:rFonts w:ascii="Arial" w:hAnsi="Arial" w:cs="Arial"/>
                      <w:sz w:val="16"/>
                      <w:szCs w:val="16"/>
                    </w:rPr>
                  </w:pPr>
                  <w:r>
                    <w:rPr>
                      <w:rFonts w:ascii="Arial" w:hAnsi="Arial" w:cs="Arial"/>
                      <w:sz w:val="16"/>
                      <w:szCs w:val="16"/>
                    </w:rPr>
                    <w:t>7.07</w:t>
                  </w:r>
                </w:p>
              </w:tc>
              <w:tc>
                <w:tcPr>
                  <w:tcW w:w="1578" w:type="dxa"/>
                </w:tcPr>
                <w:p w14:paraId="4AFA7691" w14:textId="77777777" w:rsidR="000D648E" w:rsidRDefault="00B25BAC">
                  <w:pPr>
                    <w:rPr>
                      <w:rFonts w:ascii="Arial" w:hAnsi="Arial" w:cs="Arial"/>
                      <w:sz w:val="16"/>
                      <w:szCs w:val="16"/>
                    </w:rPr>
                  </w:pPr>
                  <w:r>
                    <w:rPr>
                      <w:rFonts w:ascii="Arial" w:hAnsi="Arial" w:cs="Arial"/>
                      <w:sz w:val="16"/>
                      <w:szCs w:val="16"/>
                    </w:rPr>
                    <w:t>4.62</w:t>
                  </w:r>
                </w:p>
              </w:tc>
              <w:tc>
                <w:tcPr>
                  <w:tcW w:w="1564" w:type="dxa"/>
                </w:tcPr>
                <w:p w14:paraId="05A374C4" w14:textId="77777777" w:rsidR="000D648E" w:rsidRDefault="00B25BAC">
                  <w:pPr>
                    <w:rPr>
                      <w:rFonts w:ascii="Arial" w:hAnsi="Arial" w:cs="Arial"/>
                      <w:sz w:val="16"/>
                      <w:szCs w:val="16"/>
                    </w:rPr>
                  </w:pPr>
                  <w:r>
                    <w:rPr>
                      <w:rFonts w:ascii="Arial" w:hAnsi="Arial" w:cs="Arial"/>
                      <w:sz w:val="16"/>
                      <w:szCs w:val="16"/>
                    </w:rPr>
                    <w:t>5.70</w:t>
                  </w:r>
                </w:p>
              </w:tc>
              <w:tc>
                <w:tcPr>
                  <w:tcW w:w="1486" w:type="dxa"/>
                </w:tcPr>
                <w:p w14:paraId="6AC33FBE" w14:textId="77777777" w:rsidR="000D648E" w:rsidRDefault="00B25BAC">
                  <w:pPr>
                    <w:rPr>
                      <w:rFonts w:ascii="Arial" w:hAnsi="Arial" w:cs="Arial"/>
                      <w:sz w:val="16"/>
                      <w:szCs w:val="16"/>
                    </w:rPr>
                  </w:pPr>
                  <w:r>
                    <w:rPr>
                      <w:rFonts w:ascii="Arial" w:hAnsi="Arial" w:cs="Arial"/>
                      <w:sz w:val="16"/>
                      <w:szCs w:val="16"/>
                    </w:rPr>
                    <w:t>3.10</w:t>
                  </w:r>
                </w:p>
              </w:tc>
            </w:tr>
            <w:tr w:rsidR="000D648E" w14:paraId="4F9FFF6E" w14:textId="77777777">
              <w:tc>
                <w:tcPr>
                  <w:tcW w:w="1840" w:type="dxa"/>
                </w:tcPr>
                <w:p w14:paraId="1992FE44"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312589" w14:textId="77777777" w:rsidR="000D648E" w:rsidRDefault="00B25BAC">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7379C066" w14:textId="77777777" w:rsidR="000D648E" w:rsidRDefault="00B25BAC">
                  <w:pPr>
                    <w:rPr>
                      <w:rFonts w:ascii="Arial" w:hAnsi="Arial" w:cs="Arial"/>
                      <w:sz w:val="16"/>
                      <w:szCs w:val="16"/>
                    </w:rPr>
                  </w:pPr>
                  <w:r>
                    <w:rPr>
                      <w:rFonts w:ascii="Arial" w:hAnsi="Arial" w:cs="Arial"/>
                      <w:sz w:val="16"/>
                      <w:szCs w:val="16"/>
                    </w:rPr>
                    <w:t>7.44</w:t>
                  </w:r>
                </w:p>
              </w:tc>
              <w:tc>
                <w:tcPr>
                  <w:tcW w:w="1578" w:type="dxa"/>
                </w:tcPr>
                <w:p w14:paraId="20D6FBC6" w14:textId="77777777" w:rsidR="000D648E" w:rsidRDefault="00B25BAC">
                  <w:pPr>
                    <w:rPr>
                      <w:rFonts w:ascii="Arial" w:hAnsi="Arial" w:cs="Arial"/>
                      <w:sz w:val="16"/>
                      <w:szCs w:val="16"/>
                    </w:rPr>
                  </w:pPr>
                  <w:r>
                    <w:rPr>
                      <w:rFonts w:ascii="Arial" w:hAnsi="Arial" w:cs="Arial"/>
                      <w:sz w:val="16"/>
                      <w:szCs w:val="16"/>
                    </w:rPr>
                    <w:t>4.86</w:t>
                  </w:r>
                </w:p>
              </w:tc>
              <w:tc>
                <w:tcPr>
                  <w:tcW w:w="1564" w:type="dxa"/>
                </w:tcPr>
                <w:p w14:paraId="72859200" w14:textId="77777777" w:rsidR="000D648E" w:rsidRDefault="00B25BAC">
                  <w:pPr>
                    <w:rPr>
                      <w:rFonts w:ascii="Arial" w:hAnsi="Arial" w:cs="Arial"/>
                      <w:sz w:val="16"/>
                      <w:szCs w:val="16"/>
                    </w:rPr>
                  </w:pPr>
                  <w:r>
                    <w:rPr>
                      <w:rFonts w:ascii="Arial" w:hAnsi="Arial" w:cs="Arial"/>
                      <w:sz w:val="16"/>
                      <w:szCs w:val="16"/>
                    </w:rPr>
                    <w:t>4.97</w:t>
                  </w:r>
                </w:p>
              </w:tc>
              <w:tc>
                <w:tcPr>
                  <w:tcW w:w="1486" w:type="dxa"/>
                </w:tcPr>
                <w:p w14:paraId="093EF740" w14:textId="77777777" w:rsidR="000D648E" w:rsidRDefault="00B25BAC">
                  <w:pPr>
                    <w:rPr>
                      <w:rFonts w:ascii="Arial" w:hAnsi="Arial" w:cs="Arial"/>
                      <w:sz w:val="16"/>
                      <w:szCs w:val="16"/>
                    </w:rPr>
                  </w:pPr>
                  <w:r>
                    <w:rPr>
                      <w:rFonts w:ascii="Arial" w:hAnsi="Arial" w:cs="Arial"/>
                      <w:sz w:val="16"/>
                      <w:szCs w:val="16"/>
                    </w:rPr>
                    <w:t>2.70</w:t>
                  </w:r>
                </w:p>
              </w:tc>
            </w:tr>
            <w:tr w:rsidR="000D648E" w14:paraId="49B04E33" w14:textId="77777777">
              <w:tc>
                <w:tcPr>
                  <w:tcW w:w="1840" w:type="dxa"/>
                </w:tcPr>
                <w:p w14:paraId="48170D1B" w14:textId="77777777" w:rsidR="000D648E" w:rsidRDefault="00B25BAC">
                  <w:pPr>
                    <w:rPr>
                      <w:rFonts w:ascii="Arial" w:hAnsi="Arial" w:cs="Arial"/>
                      <w:sz w:val="16"/>
                      <w:szCs w:val="16"/>
                    </w:rPr>
                  </w:pPr>
                  <w:r>
                    <w:rPr>
                      <w:rFonts w:ascii="Arial" w:hAnsi="Arial" w:cs="Arial"/>
                      <w:sz w:val="16"/>
                      <w:szCs w:val="16"/>
                      <w:lang w:val="en-US"/>
                    </w:rPr>
                    <w:t>Model trained on Drop B</w:t>
                  </w:r>
                </w:p>
              </w:tc>
              <w:tc>
                <w:tcPr>
                  <w:tcW w:w="1674" w:type="dxa"/>
                </w:tcPr>
                <w:p w14:paraId="375E9F19" w14:textId="77777777" w:rsidR="000D648E" w:rsidRDefault="00B25BAC">
                  <w:pPr>
                    <w:rPr>
                      <w:rFonts w:ascii="Arial" w:hAnsi="Arial" w:cs="Arial"/>
                      <w:sz w:val="16"/>
                      <w:szCs w:val="16"/>
                    </w:rPr>
                  </w:pPr>
                  <w:r>
                    <w:rPr>
                      <w:rFonts w:ascii="Arial" w:hAnsi="Arial" w:cs="Arial"/>
                      <w:sz w:val="16"/>
                      <w:szCs w:val="16"/>
                      <w:lang w:val="en-US"/>
                    </w:rPr>
                    <w:t>0</w:t>
                  </w:r>
                </w:p>
              </w:tc>
              <w:tc>
                <w:tcPr>
                  <w:tcW w:w="1487" w:type="dxa"/>
                </w:tcPr>
                <w:p w14:paraId="440A5733" w14:textId="77777777" w:rsidR="000D648E" w:rsidRDefault="00B25BAC">
                  <w:pPr>
                    <w:rPr>
                      <w:rFonts w:ascii="Arial" w:hAnsi="Arial" w:cs="Arial"/>
                      <w:sz w:val="16"/>
                      <w:szCs w:val="16"/>
                    </w:rPr>
                  </w:pPr>
                  <w:r>
                    <w:rPr>
                      <w:rFonts w:ascii="Arial" w:hAnsi="Arial" w:cs="Arial"/>
                      <w:sz w:val="16"/>
                      <w:szCs w:val="16"/>
                      <w:lang w:val="en-US"/>
                    </w:rPr>
                    <w:t>10.39</w:t>
                  </w:r>
                </w:p>
              </w:tc>
              <w:tc>
                <w:tcPr>
                  <w:tcW w:w="1578" w:type="dxa"/>
                </w:tcPr>
                <w:p w14:paraId="5BC0268D" w14:textId="77777777" w:rsidR="000D648E" w:rsidRDefault="00B25BAC">
                  <w:pPr>
                    <w:rPr>
                      <w:rFonts w:ascii="Arial" w:hAnsi="Arial" w:cs="Arial"/>
                      <w:sz w:val="16"/>
                      <w:szCs w:val="16"/>
                    </w:rPr>
                  </w:pPr>
                  <w:r>
                    <w:rPr>
                      <w:rFonts w:ascii="Arial" w:hAnsi="Arial" w:cs="Arial"/>
                      <w:sz w:val="16"/>
                      <w:szCs w:val="16"/>
                      <w:lang w:val="en-US"/>
                    </w:rPr>
                    <w:t>6.79</w:t>
                  </w:r>
                </w:p>
              </w:tc>
              <w:tc>
                <w:tcPr>
                  <w:tcW w:w="1564" w:type="dxa"/>
                </w:tcPr>
                <w:p w14:paraId="7593E60E" w14:textId="77777777" w:rsidR="000D648E" w:rsidRDefault="00B25BAC">
                  <w:pPr>
                    <w:rPr>
                      <w:rFonts w:ascii="Arial" w:hAnsi="Arial" w:cs="Arial"/>
                      <w:sz w:val="16"/>
                      <w:szCs w:val="16"/>
                    </w:rPr>
                  </w:pPr>
                  <w:r>
                    <w:rPr>
                      <w:rFonts w:ascii="Arial" w:hAnsi="Arial" w:cs="Arial"/>
                      <w:sz w:val="16"/>
                      <w:szCs w:val="16"/>
                      <w:lang w:val="en-US"/>
                    </w:rPr>
                    <w:t>1.84</w:t>
                  </w:r>
                </w:p>
              </w:tc>
              <w:tc>
                <w:tcPr>
                  <w:tcW w:w="1486" w:type="dxa"/>
                </w:tcPr>
                <w:p w14:paraId="45EDAA6F" w14:textId="77777777" w:rsidR="000D648E" w:rsidRDefault="00B25BAC">
                  <w:pPr>
                    <w:rPr>
                      <w:rFonts w:ascii="Arial" w:hAnsi="Arial" w:cs="Arial"/>
                      <w:sz w:val="16"/>
                      <w:szCs w:val="16"/>
                    </w:rPr>
                  </w:pPr>
                  <w:r>
                    <w:rPr>
                      <w:rFonts w:ascii="Arial" w:hAnsi="Arial" w:cs="Arial"/>
                      <w:sz w:val="16"/>
                      <w:szCs w:val="16"/>
                      <w:lang w:val="en-US"/>
                    </w:rPr>
                    <w:t>1.00</w:t>
                  </w:r>
                </w:p>
              </w:tc>
            </w:tr>
          </w:tbl>
          <w:p w14:paraId="0BB4C742" w14:textId="77777777" w:rsidR="000D648E" w:rsidRDefault="00B25BAC">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314CE274" w14:textId="77777777" w:rsidR="000D648E" w:rsidRDefault="00B25BAC">
            <w:pPr>
              <w:rPr>
                <w:rFonts w:cs="Calibri"/>
                <w:color w:val="000000"/>
              </w:rPr>
            </w:pPr>
            <w:r>
              <w:rPr>
                <w:rFonts w:cs="Calibri"/>
                <w:color w:val="000000"/>
              </w:rPr>
              <w:t>Observation 19: For scenario of direct AI/ML positioning with different drops evaluation results show that, when fine-tuning is 2.5% sample/m2, the positioning error is 6.67*1.53m, where 1.53m is the full training accuracy for the original setting A.</w:t>
            </w:r>
          </w:p>
          <w:p w14:paraId="6D984DCF" w14:textId="77777777" w:rsidR="000D648E" w:rsidRDefault="000D648E">
            <w:pPr>
              <w:rPr>
                <w:rFonts w:cs="Calibri"/>
                <w:color w:val="000000"/>
              </w:rPr>
            </w:pPr>
          </w:p>
        </w:tc>
      </w:tr>
      <w:tr w:rsidR="000D648E" w14:paraId="114DB413" w14:textId="77777777">
        <w:trPr>
          <w:trHeight w:val="420"/>
        </w:trPr>
        <w:tc>
          <w:tcPr>
            <w:tcW w:w="9985" w:type="dxa"/>
            <w:shd w:val="clear" w:color="auto" w:fill="auto"/>
            <w:noWrap/>
          </w:tcPr>
          <w:p w14:paraId="733447F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7B8BB46" w14:textId="77777777" w:rsidR="000D648E" w:rsidRDefault="00B25BAC">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C0FF557" w14:textId="77777777">
              <w:tc>
                <w:tcPr>
                  <w:tcW w:w="717" w:type="dxa"/>
                  <w:vMerge w:val="restart"/>
                  <w:tcBorders>
                    <w:top w:val="single" w:sz="4" w:space="0" w:color="auto"/>
                    <w:left w:val="single" w:sz="4" w:space="0" w:color="auto"/>
                    <w:bottom w:val="single" w:sz="4" w:space="0" w:color="auto"/>
                    <w:right w:val="single" w:sz="4" w:space="0" w:color="auto"/>
                  </w:tcBorders>
                </w:tcPr>
                <w:p w14:paraId="44F53449" w14:textId="77777777" w:rsidR="000D648E" w:rsidRDefault="00B25BAC">
                  <w:pPr>
                    <w:rPr>
                      <w:rFonts w:ascii="Times" w:eastAsia="Batang" w:hAnsi="Times"/>
                      <w:sz w:val="18"/>
                      <w:szCs w:val="18"/>
                    </w:rPr>
                  </w:pPr>
                  <w:r>
                    <w:rPr>
                      <w:rFonts w:ascii="Times" w:eastAsia="Batang" w:hAnsi="Times"/>
                      <w:sz w:val="18"/>
                      <w:szCs w:val="18"/>
                    </w:rPr>
                    <w:lastRenderedPageBreak/>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0DE3B5C8"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3C1644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D3152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82E877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0BB9CB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B43CFE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8C1E86"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17BBE5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341EA44"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2C52AA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1028E4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182CED"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C806DB9"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5FDFBCB"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B16D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5542E7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877B55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3742EBB"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B31A64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AC4023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96332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9352EF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857A4B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5575C1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374ED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7C6EBE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151B80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987849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EF75EC3"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2FB55F9"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2F1E2A78"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334FFE8F"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1EE579EF"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64839253"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26916574"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32EDCAD0"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678A65D3"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3714EC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CE9180A" w14:textId="77777777" w:rsidR="000D648E" w:rsidRDefault="00B25BAC">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54C245B" w14:textId="77777777" w:rsidR="000D648E" w:rsidRDefault="00B25BAC">
                  <w:pPr>
                    <w:jc w:val="center"/>
                    <w:rPr>
                      <w:rFonts w:ascii="Times" w:eastAsia="Batang" w:hAnsi="Times"/>
                      <w:sz w:val="18"/>
                      <w:szCs w:val="18"/>
                    </w:rPr>
                  </w:pPr>
                  <w:r>
                    <w:rPr>
                      <w:rFonts w:ascii="Times" w:eastAsia="Batang" w:hAnsi="Times"/>
                      <w:sz w:val="18"/>
                      <w:szCs w:val="18"/>
                    </w:rPr>
                    <w:t>8.968</w:t>
                  </w:r>
                </w:p>
              </w:tc>
            </w:tr>
            <w:tr w:rsidR="000D648E" w14:paraId="01364F8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0EB63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7077F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B692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625B1D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2376E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94EC1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32BB80"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F4FE25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6ABBA7E" w14:textId="77777777" w:rsidR="000D648E" w:rsidRDefault="00B25BAC">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51E29CC" w14:textId="77777777" w:rsidR="000D648E" w:rsidRDefault="00B25BAC">
                  <w:pPr>
                    <w:jc w:val="center"/>
                    <w:rPr>
                      <w:rFonts w:ascii="Times" w:eastAsia="Batang" w:hAnsi="Times"/>
                      <w:sz w:val="18"/>
                      <w:szCs w:val="18"/>
                    </w:rPr>
                  </w:pPr>
                  <w:r>
                    <w:rPr>
                      <w:rFonts w:ascii="Times" w:eastAsia="Batang" w:hAnsi="Times"/>
                      <w:sz w:val="18"/>
                      <w:szCs w:val="18"/>
                    </w:rPr>
                    <w:t>3.579</w:t>
                  </w:r>
                </w:p>
              </w:tc>
            </w:tr>
            <w:tr w:rsidR="000D648E" w14:paraId="0A5387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95AE6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50A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19BFF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E76A4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7E450E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00691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CD440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4B830F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3C2F55" w14:textId="77777777" w:rsidR="000D648E" w:rsidRDefault="00B25BAC">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34F0860E" w14:textId="77777777" w:rsidR="000D648E" w:rsidRDefault="00B25BAC">
                  <w:pPr>
                    <w:jc w:val="center"/>
                    <w:rPr>
                      <w:rFonts w:ascii="Times" w:eastAsia="Batang" w:hAnsi="Times"/>
                      <w:sz w:val="18"/>
                      <w:szCs w:val="18"/>
                    </w:rPr>
                  </w:pPr>
                  <w:r>
                    <w:rPr>
                      <w:rFonts w:ascii="Times" w:eastAsia="Batang" w:hAnsi="Times"/>
                      <w:sz w:val="18"/>
                      <w:szCs w:val="18"/>
                    </w:rPr>
                    <w:t>3.075</w:t>
                  </w:r>
                </w:p>
              </w:tc>
            </w:tr>
            <w:tr w:rsidR="000D648E" w14:paraId="24A5062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71C26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3B2BA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D07724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B7CC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3BD1B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E85A1A"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5796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C9E413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391061" w14:textId="77777777" w:rsidR="000D648E" w:rsidRDefault="00B25BAC">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E364FED" w14:textId="77777777" w:rsidR="000D648E" w:rsidRDefault="00B25BAC">
                  <w:pPr>
                    <w:jc w:val="center"/>
                    <w:rPr>
                      <w:rFonts w:ascii="Times" w:eastAsia="Batang" w:hAnsi="Times"/>
                      <w:sz w:val="18"/>
                      <w:szCs w:val="18"/>
                    </w:rPr>
                  </w:pPr>
                  <w:r>
                    <w:rPr>
                      <w:rFonts w:ascii="Times" w:eastAsia="Batang" w:hAnsi="Times"/>
                      <w:sz w:val="18"/>
                      <w:szCs w:val="18"/>
                    </w:rPr>
                    <w:t>2.367</w:t>
                  </w:r>
                </w:p>
              </w:tc>
            </w:tr>
            <w:tr w:rsidR="000D648E" w14:paraId="5310A2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9E9AB7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64790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D84F3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06E8D8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3740A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B8997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E35C2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53A8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73157B" w14:textId="77777777" w:rsidR="000D648E" w:rsidRDefault="00B25BAC">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250BDC56" w14:textId="77777777" w:rsidR="000D648E" w:rsidRDefault="00B25BAC">
                  <w:pPr>
                    <w:jc w:val="center"/>
                    <w:rPr>
                      <w:rFonts w:ascii="Times" w:eastAsia="Batang" w:hAnsi="Times"/>
                      <w:sz w:val="18"/>
                      <w:szCs w:val="18"/>
                    </w:rPr>
                  </w:pPr>
                  <w:r>
                    <w:rPr>
                      <w:rFonts w:ascii="Times" w:eastAsia="Batang" w:hAnsi="Times"/>
                      <w:sz w:val="18"/>
                      <w:szCs w:val="18"/>
                    </w:rPr>
                    <w:t>1.676</w:t>
                  </w:r>
                </w:p>
              </w:tc>
            </w:tr>
            <w:tr w:rsidR="000D648E" w14:paraId="41878B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28085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D4578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2ECE2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A78E8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139B2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F33CCE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49B547"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33BC576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313DD" w14:textId="77777777" w:rsidR="000D648E" w:rsidRDefault="00B25BAC">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68CDFD9E" w14:textId="77777777" w:rsidR="000D648E" w:rsidRDefault="00B25BAC">
                  <w:pPr>
                    <w:jc w:val="center"/>
                    <w:rPr>
                      <w:rFonts w:ascii="Times" w:eastAsia="Batang" w:hAnsi="Times"/>
                      <w:sz w:val="18"/>
                      <w:szCs w:val="18"/>
                    </w:rPr>
                  </w:pPr>
                  <w:r>
                    <w:rPr>
                      <w:rFonts w:ascii="Times" w:eastAsia="Batang" w:hAnsi="Times"/>
                      <w:sz w:val="18"/>
                      <w:szCs w:val="18"/>
                    </w:rPr>
                    <w:t>1.216</w:t>
                  </w:r>
                </w:p>
              </w:tc>
            </w:tr>
            <w:tr w:rsidR="000D648E" w14:paraId="2EAC4DB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05B68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3719C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2E3BF0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23648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D551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9A5DD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0DC76F"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4A8C31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523A60" w14:textId="77777777" w:rsidR="000D648E" w:rsidRDefault="00B25BAC">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129664F9" w14:textId="77777777" w:rsidR="000D648E" w:rsidRDefault="00B25BAC">
                  <w:pPr>
                    <w:jc w:val="center"/>
                    <w:rPr>
                      <w:rFonts w:ascii="Times" w:eastAsia="Batang" w:hAnsi="Times"/>
                      <w:sz w:val="18"/>
                      <w:szCs w:val="18"/>
                    </w:rPr>
                  </w:pPr>
                  <w:r>
                    <w:rPr>
                      <w:rFonts w:ascii="Times" w:eastAsia="Batang" w:hAnsi="Times"/>
                      <w:sz w:val="18"/>
                      <w:szCs w:val="18"/>
                    </w:rPr>
                    <w:t>1.003</w:t>
                  </w:r>
                </w:p>
              </w:tc>
            </w:tr>
          </w:tbl>
          <w:p w14:paraId="232F4F16" w14:textId="77777777" w:rsidR="000D648E" w:rsidRDefault="00B25BAC">
            <w:pPr>
              <w:rPr>
                <w:rFonts w:cs="Calibri"/>
                <w:color w:val="000000"/>
              </w:rPr>
            </w:pPr>
            <w:r>
              <w:rPr>
                <w:rFonts w:cs="Calibri"/>
                <w:color w:val="000000"/>
              </w:rPr>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B624778" w14:textId="77777777">
              <w:tc>
                <w:tcPr>
                  <w:tcW w:w="717" w:type="dxa"/>
                  <w:vMerge w:val="restart"/>
                  <w:tcBorders>
                    <w:top w:val="single" w:sz="4" w:space="0" w:color="auto"/>
                    <w:left w:val="single" w:sz="4" w:space="0" w:color="auto"/>
                    <w:bottom w:val="single" w:sz="4" w:space="0" w:color="auto"/>
                    <w:right w:val="single" w:sz="4" w:space="0" w:color="auto"/>
                  </w:tcBorders>
                </w:tcPr>
                <w:p w14:paraId="68F9C965"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1B00FB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56D7A2"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09B55F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EB99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6E3DF7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45CA53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3BA2B9"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7DE685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A551F2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E99F8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3D3000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0B6295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75C21F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48F6E7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D8D0AC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6F4BFC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F01C52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1F47374"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9FE1BA1"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476DE4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F3B48F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6B753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57C83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4BB079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61F3594"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6571CB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3C18619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66D99A4"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AC27CE"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87FF429"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7FC6991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0EB08A8"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53B7C2A9"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4BB3BEFD"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49B2BCF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69071289"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F5EF95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98F99A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5076859"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683B0AC0" w14:textId="77777777" w:rsidR="000D648E" w:rsidRDefault="00B25BAC">
                  <w:pPr>
                    <w:jc w:val="center"/>
                    <w:rPr>
                      <w:rFonts w:ascii="Times" w:hAnsi="Times"/>
                      <w:sz w:val="18"/>
                      <w:szCs w:val="18"/>
                    </w:rPr>
                  </w:pPr>
                  <w:r>
                    <w:rPr>
                      <w:rFonts w:ascii="Times" w:hAnsi="Times"/>
                      <w:sz w:val="18"/>
                      <w:szCs w:val="18"/>
                    </w:rPr>
                    <w:t>1</w:t>
                  </w:r>
                </w:p>
              </w:tc>
            </w:tr>
            <w:tr w:rsidR="000D648E" w14:paraId="13E32FB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E64784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F682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9A3422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2CD68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2F2AD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8BA1F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D095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A15B82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45F25A" w14:textId="77777777" w:rsidR="000D648E" w:rsidRDefault="00B25BAC">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3C6F4628" w14:textId="77777777" w:rsidR="000D648E" w:rsidRDefault="00B25BAC">
                  <w:pPr>
                    <w:jc w:val="center"/>
                    <w:rPr>
                      <w:rFonts w:ascii="Times" w:hAnsi="Times"/>
                      <w:sz w:val="18"/>
                      <w:szCs w:val="18"/>
                    </w:rPr>
                  </w:pPr>
                  <w:r>
                    <w:rPr>
                      <w:rFonts w:ascii="Times" w:hAnsi="Times"/>
                      <w:sz w:val="18"/>
                      <w:szCs w:val="18"/>
                    </w:rPr>
                    <w:t>5.764</w:t>
                  </w:r>
                </w:p>
              </w:tc>
            </w:tr>
            <w:tr w:rsidR="000D648E" w14:paraId="5DB61DD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AB6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B057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DE363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D2E9D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96108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84E1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F41D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24E45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CC27C5" w14:textId="77777777" w:rsidR="000D648E" w:rsidRDefault="00B25BAC">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061E913A" w14:textId="77777777" w:rsidR="000D648E" w:rsidRDefault="00B25BAC">
                  <w:pPr>
                    <w:jc w:val="center"/>
                    <w:rPr>
                      <w:rFonts w:ascii="Times" w:hAnsi="Times"/>
                      <w:sz w:val="18"/>
                      <w:szCs w:val="18"/>
                    </w:rPr>
                  </w:pPr>
                  <w:r>
                    <w:rPr>
                      <w:rFonts w:ascii="Times" w:hAnsi="Times"/>
                      <w:sz w:val="18"/>
                      <w:szCs w:val="18"/>
                    </w:rPr>
                    <w:t>5.397</w:t>
                  </w:r>
                </w:p>
              </w:tc>
            </w:tr>
            <w:tr w:rsidR="000D648E" w14:paraId="280254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A3645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4C85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B8549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991EE8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E77E04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E3984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1549949"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89245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430402" w14:textId="77777777" w:rsidR="000D648E" w:rsidRDefault="00B25BAC">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3AFD71C5" w14:textId="77777777" w:rsidR="000D648E" w:rsidRDefault="00B25BAC">
                  <w:pPr>
                    <w:jc w:val="center"/>
                    <w:rPr>
                      <w:rFonts w:ascii="Times" w:hAnsi="Times"/>
                      <w:sz w:val="18"/>
                      <w:szCs w:val="18"/>
                    </w:rPr>
                  </w:pPr>
                  <w:r>
                    <w:rPr>
                      <w:rFonts w:ascii="Times" w:hAnsi="Times"/>
                      <w:sz w:val="18"/>
                      <w:szCs w:val="18"/>
                    </w:rPr>
                    <w:t>5.242</w:t>
                  </w:r>
                </w:p>
              </w:tc>
            </w:tr>
            <w:tr w:rsidR="000D648E" w14:paraId="7468A8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C7ABC3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93821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F28C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80FF27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D53A8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327C6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C03FD"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791E9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A9B097" w14:textId="77777777" w:rsidR="000D648E" w:rsidRDefault="00B25BAC">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5FE878A1" w14:textId="77777777" w:rsidR="000D648E" w:rsidRDefault="00B25BAC">
                  <w:pPr>
                    <w:jc w:val="center"/>
                    <w:rPr>
                      <w:rFonts w:ascii="Times" w:hAnsi="Times"/>
                      <w:sz w:val="18"/>
                      <w:szCs w:val="18"/>
                    </w:rPr>
                  </w:pPr>
                  <w:r>
                    <w:rPr>
                      <w:rFonts w:ascii="Times" w:hAnsi="Times"/>
                      <w:sz w:val="18"/>
                      <w:szCs w:val="18"/>
                    </w:rPr>
                    <w:t>5.960</w:t>
                  </w:r>
                </w:p>
              </w:tc>
            </w:tr>
            <w:tr w:rsidR="000D648E" w14:paraId="1396A6B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E0CAC4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3AA6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20629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5735A3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5594A5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8511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F06F3F"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6E8887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1C75EF8" w14:textId="77777777" w:rsidR="000D648E" w:rsidRDefault="00B25BAC">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08933CF8" w14:textId="77777777" w:rsidR="000D648E" w:rsidRDefault="00B25BAC">
                  <w:pPr>
                    <w:jc w:val="center"/>
                    <w:rPr>
                      <w:rFonts w:ascii="Times" w:hAnsi="Times"/>
                      <w:sz w:val="18"/>
                      <w:szCs w:val="18"/>
                    </w:rPr>
                  </w:pPr>
                  <w:r>
                    <w:rPr>
                      <w:rFonts w:ascii="Times" w:hAnsi="Times"/>
                      <w:sz w:val="18"/>
                      <w:szCs w:val="18"/>
                    </w:rPr>
                    <w:t>7.206</w:t>
                  </w:r>
                </w:p>
              </w:tc>
            </w:tr>
            <w:tr w:rsidR="000D648E" w14:paraId="0B8225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86DCA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1CAC2A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9AB3C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EE850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71FA7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7A2859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0EAD97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CA4FF7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0E89D1E" w14:textId="77777777" w:rsidR="000D648E" w:rsidRDefault="00B25BAC">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26E07200" w14:textId="77777777" w:rsidR="000D648E" w:rsidRDefault="00B25BAC">
                  <w:pPr>
                    <w:jc w:val="center"/>
                    <w:rPr>
                      <w:rFonts w:ascii="Times" w:hAnsi="Times"/>
                      <w:sz w:val="18"/>
                      <w:szCs w:val="18"/>
                    </w:rPr>
                  </w:pPr>
                  <w:r>
                    <w:rPr>
                      <w:rFonts w:ascii="Times" w:hAnsi="Times"/>
                      <w:sz w:val="18"/>
                      <w:szCs w:val="18"/>
                    </w:rPr>
                    <w:t>7.710</w:t>
                  </w:r>
                </w:p>
              </w:tc>
            </w:tr>
          </w:tbl>
          <w:p w14:paraId="1ADC958B" w14:textId="77777777" w:rsidR="000D648E" w:rsidRDefault="000D648E">
            <w:pPr>
              <w:rPr>
                <w:rFonts w:cs="Calibri"/>
                <w:color w:val="000000"/>
              </w:rPr>
            </w:pPr>
          </w:p>
          <w:p w14:paraId="1B61C84B" w14:textId="77777777" w:rsidR="000D648E" w:rsidRDefault="000D648E">
            <w:pPr>
              <w:rPr>
                <w:rFonts w:cs="Calibri"/>
                <w:color w:val="000000"/>
              </w:rPr>
            </w:pPr>
          </w:p>
        </w:tc>
      </w:tr>
      <w:tr w:rsidR="000D648E" w14:paraId="46E31608" w14:textId="77777777">
        <w:trPr>
          <w:trHeight w:val="420"/>
        </w:trPr>
        <w:tc>
          <w:tcPr>
            <w:tcW w:w="9985" w:type="dxa"/>
            <w:shd w:val="clear" w:color="auto" w:fill="auto"/>
            <w:noWrap/>
            <w:vAlign w:val="bottom"/>
          </w:tcPr>
          <w:p w14:paraId="6D01F3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7EEE0537" w14:textId="77777777" w:rsidR="000D648E" w:rsidRDefault="00B25BAC">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0D648E" w14:paraId="7FB08AF4" w14:textId="77777777">
              <w:trPr>
                <w:trHeight w:val="403"/>
                <w:jc w:val="center"/>
              </w:trPr>
              <w:tc>
                <w:tcPr>
                  <w:tcW w:w="946" w:type="dxa"/>
                  <w:shd w:val="clear" w:color="auto" w:fill="F2F2F2" w:themeFill="background1" w:themeFillShade="F2"/>
                </w:tcPr>
                <w:p w14:paraId="0C4B1960" w14:textId="77777777" w:rsidR="000D648E" w:rsidRDefault="00B25BAC">
                  <w:pPr>
                    <w:jc w:val="center"/>
                  </w:pPr>
                  <w:r>
                    <w:t>Training</w:t>
                  </w:r>
                </w:p>
              </w:tc>
              <w:tc>
                <w:tcPr>
                  <w:tcW w:w="990" w:type="dxa"/>
                  <w:shd w:val="clear" w:color="auto" w:fill="F2F2F2" w:themeFill="background1" w:themeFillShade="F2"/>
                </w:tcPr>
                <w:p w14:paraId="38193E3C" w14:textId="77777777" w:rsidR="000D648E" w:rsidRDefault="00B25BAC">
                  <w:pPr>
                    <w:jc w:val="center"/>
                  </w:pPr>
                  <w:r>
                    <w:t>Testing</w:t>
                  </w:r>
                </w:p>
              </w:tc>
              <w:tc>
                <w:tcPr>
                  <w:tcW w:w="2520" w:type="dxa"/>
                  <w:shd w:val="clear" w:color="auto" w:fill="F2F2F2" w:themeFill="background1" w:themeFillShade="F2"/>
                </w:tcPr>
                <w:p w14:paraId="3B754CC7" w14:textId="77777777" w:rsidR="000D648E" w:rsidRDefault="00B25BAC">
                  <w:pPr>
                    <w:jc w:val="center"/>
                  </w:pPr>
                  <w:r>
                    <w:t>Finetuning</w:t>
                  </w:r>
                </w:p>
              </w:tc>
              <w:tc>
                <w:tcPr>
                  <w:tcW w:w="1260" w:type="dxa"/>
                  <w:shd w:val="clear" w:color="auto" w:fill="F2F2F2" w:themeFill="background1" w:themeFillShade="F2"/>
                </w:tcPr>
                <w:p w14:paraId="1E0F44FD" w14:textId="77777777" w:rsidR="000D648E" w:rsidRDefault="00B25BAC">
                  <w:pPr>
                    <w:jc w:val="center"/>
                  </w:pPr>
                  <w:r>
                    <w:t>50%</w:t>
                  </w:r>
                </w:p>
              </w:tc>
              <w:tc>
                <w:tcPr>
                  <w:tcW w:w="1170" w:type="dxa"/>
                  <w:shd w:val="clear" w:color="auto" w:fill="F2F2F2" w:themeFill="background1" w:themeFillShade="F2"/>
                </w:tcPr>
                <w:p w14:paraId="4AD65774" w14:textId="77777777" w:rsidR="000D648E" w:rsidRDefault="00B25BAC">
                  <w:pPr>
                    <w:jc w:val="center"/>
                  </w:pPr>
                  <w:r>
                    <w:t>67%</w:t>
                  </w:r>
                </w:p>
              </w:tc>
              <w:tc>
                <w:tcPr>
                  <w:tcW w:w="1183" w:type="dxa"/>
                  <w:shd w:val="clear" w:color="auto" w:fill="F2F2F2" w:themeFill="background1" w:themeFillShade="F2"/>
                </w:tcPr>
                <w:p w14:paraId="1BE5EA2A" w14:textId="77777777" w:rsidR="000D648E" w:rsidRDefault="00B25BAC">
                  <w:pPr>
                    <w:jc w:val="center"/>
                  </w:pPr>
                  <w:r>
                    <w:t>80%</w:t>
                  </w:r>
                </w:p>
              </w:tc>
              <w:tc>
                <w:tcPr>
                  <w:tcW w:w="1203" w:type="dxa"/>
                  <w:shd w:val="clear" w:color="auto" w:fill="F2F2F2" w:themeFill="background1" w:themeFillShade="F2"/>
                </w:tcPr>
                <w:p w14:paraId="5E550BBF" w14:textId="77777777" w:rsidR="000D648E" w:rsidRDefault="00B25BAC">
                  <w:pPr>
                    <w:jc w:val="center"/>
                  </w:pPr>
                  <w:r>
                    <w:t>90%</w:t>
                  </w:r>
                </w:p>
              </w:tc>
            </w:tr>
            <w:tr w:rsidR="000D648E" w14:paraId="3E59BA5C" w14:textId="77777777">
              <w:trPr>
                <w:trHeight w:val="403"/>
                <w:jc w:val="center"/>
              </w:trPr>
              <w:tc>
                <w:tcPr>
                  <w:tcW w:w="946" w:type="dxa"/>
                  <w:shd w:val="clear" w:color="auto" w:fill="F2F2F2" w:themeFill="background1" w:themeFillShade="F2"/>
                </w:tcPr>
                <w:p w14:paraId="32CFBA69" w14:textId="77777777" w:rsidR="000D648E" w:rsidRDefault="00B25BAC">
                  <w:pPr>
                    <w:jc w:val="center"/>
                  </w:pPr>
                  <w:r>
                    <w:t>Drop 1</w:t>
                  </w:r>
                </w:p>
              </w:tc>
              <w:tc>
                <w:tcPr>
                  <w:tcW w:w="990" w:type="dxa"/>
                  <w:shd w:val="clear" w:color="auto" w:fill="F2F2F2" w:themeFill="background1" w:themeFillShade="F2"/>
                </w:tcPr>
                <w:p w14:paraId="662F2D14" w14:textId="77777777" w:rsidR="000D648E" w:rsidRDefault="00B25BAC">
                  <w:pPr>
                    <w:jc w:val="center"/>
                  </w:pPr>
                  <w:r>
                    <w:t>Drop 1</w:t>
                  </w:r>
                </w:p>
              </w:tc>
              <w:tc>
                <w:tcPr>
                  <w:tcW w:w="2520" w:type="dxa"/>
                  <w:shd w:val="clear" w:color="auto" w:fill="F2F2F2" w:themeFill="background1" w:themeFillShade="F2"/>
                </w:tcPr>
                <w:p w14:paraId="3AE1376D" w14:textId="77777777" w:rsidR="000D648E" w:rsidRDefault="00B25BAC">
                  <w:pPr>
                    <w:jc w:val="center"/>
                  </w:pPr>
                  <w:r>
                    <w:t>N/A</w:t>
                  </w:r>
                </w:p>
              </w:tc>
              <w:tc>
                <w:tcPr>
                  <w:tcW w:w="1260" w:type="dxa"/>
                </w:tcPr>
                <w:p w14:paraId="6D181E4C" w14:textId="77777777" w:rsidR="000D648E" w:rsidRDefault="00B25BAC">
                  <w:pPr>
                    <w:jc w:val="center"/>
                  </w:pPr>
                  <w:r>
                    <w:t>1.1 m</w:t>
                  </w:r>
                </w:p>
              </w:tc>
              <w:tc>
                <w:tcPr>
                  <w:tcW w:w="1170" w:type="dxa"/>
                </w:tcPr>
                <w:p w14:paraId="514F314F" w14:textId="77777777" w:rsidR="000D648E" w:rsidRDefault="00B25BAC">
                  <w:pPr>
                    <w:jc w:val="center"/>
                  </w:pPr>
                  <w:r>
                    <w:t>1.5 m</w:t>
                  </w:r>
                </w:p>
              </w:tc>
              <w:tc>
                <w:tcPr>
                  <w:tcW w:w="1183" w:type="dxa"/>
                </w:tcPr>
                <w:p w14:paraId="66238C86" w14:textId="77777777" w:rsidR="000D648E" w:rsidRDefault="00B25BAC">
                  <w:pPr>
                    <w:jc w:val="center"/>
                  </w:pPr>
                  <w:r>
                    <w:t>1.8 m</w:t>
                  </w:r>
                </w:p>
              </w:tc>
              <w:tc>
                <w:tcPr>
                  <w:tcW w:w="1203" w:type="dxa"/>
                </w:tcPr>
                <w:p w14:paraId="7CD2CEF0" w14:textId="77777777" w:rsidR="000D648E" w:rsidRDefault="00B25BAC">
                  <w:pPr>
                    <w:jc w:val="center"/>
                  </w:pPr>
                  <w:r>
                    <w:t>2.3 m</w:t>
                  </w:r>
                </w:p>
              </w:tc>
            </w:tr>
            <w:tr w:rsidR="000D648E" w14:paraId="0C78FC98" w14:textId="77777777">
              <w:trPr>
                <w:trHeight w:val="403"/>
                <w:jc w:val="center"/>
              </w:trPr>
              <w:tc>
                <w:tcPr>
                  <w:tcW w:w="946" w:type="dxa"/>
                  <w:shd w:val="clear" w:color="auto" w:fill="F2F2F2" w:themeFill="background1" w:themeFillShade="F2"/>
                </w:tcPr>
                <w:p w14:paraId="134F27ED" w14:textId="77777777" w:rsidR="000D648E" w:rsidRDefault="00B25BAC">
                  <w:pPr>
                    <w:jc w:val="center"/>
                  </w:pPr>
                  <w:r>
                    <w:t>Drop 1</w:t>
                  </w:r>
                </w:p>
              </w:tc>
              <w:tc>
                <w:tcPr>
                  <w:tcW w:w="990" w:type="dxa"/>
                  <w:shd w:val="clear" w:color="auto" w:fill="F2F2F2" w:themeFill="background1" w:themeFillShade="F2"/>
                </w:tcPr>
                <w:p w14:paraId="5EBB7408" w14:textId="77777777" w:rsidR="000D648E" w:rsidRDefault="00B25BAC">
                  <w:pPr>
                    <w:jc w:val="center"/>
                  </w:pPr>
                  <w:r>
                    <w:t>Drop 2</w:t>
                  </w:r>
                </w:p>
              </w:tc>
              <w:tc>
                <w:tcPr>
                  <w:tcW w:w="2520" w:type="dxa"/>
                  <w:shd w:val="clear" w:color="auto" w:fill="F2F2F2" w:themeFill="background1" w:themeFillShade="F2"/>
                </w:tcPr>
                <w:p w14:paraId="585F34F1" w14:textId="77777777" w:rsidR="000D648E" w:rsidRDefault="00B25BAC">
                  <w:pPr>
                    <w:jc w:val="center"/>
                  </w:pPr>
                  <w:r>
                    <w:t>No finetuning</w:t>
                  </w:r>
                </w:p>
              </w:tc>
              <w:tc>
                <w:tcPr>
                  <w:tcW w:w="1260" w:type="dxa"/>
                </w:tcPr>
                <w:p w14:paraId="577ED9D1" w14:textId="77777777" w:rsidR="000D648E" w:rsidRDefault="00B25BAC">
                  <w:pPr>
                    <w:jc w:val="center"/>
                  </w:pPr>
                  <w:r>
                    <w:t>7.1 m</w:t>
                  </w:r>
                </w:p>
              </w:tc>
              <w:tc>
                <w:tcPr>
                  <w:tcW w:w="1170" w:type="dxa"/>
                </w:tcPr>
                <w:p w14:paraId="3876FFB7" w14:textId="77777777" w:rsidR="000D648E" w:rsidRDefault="00B25BAC">
                  <w:pPr>
                    <w:jc w:val="center"/>
                  </w:pPr>
                  <w:r>
                    <w:t>9.3 m</w:t>
                  </w:r>
                </w:p>
              </w:tc>
              <w:tc>
                <w:tcPr>
                  <w:tcW w:w="1183" w:type="dxa"/>
                </w:tcPr>
                <w:p w14:paraId="483CF2AF" w14:textId="77777777" w:rsidR="000D648E" w:rsidRDefault="00B25BAC">
                  <w:pPr>
                    <w:jc w:val="center"/>
                  </w:pPr>
                  <w:r>
                    <w:t>11.6 m</w:t>
                  </w:r>
                </w:p>
              </w:tc>
              <w:tc>
                <w:tcPr>
                  <w:tcW w:w="1203" w:type="dxa"/>
                </w:tcPr>
                <w:p w14:paraId="6537104B" w14:textId="77777777" w:rsidR="000D648E" w:rsidRDefault="00B25BAC">
                  <w:pPr>
                    <w:jc w:val="center"/>
                  </w:pPr>
                  <w:r>
                    <w:t>14.5 m</w:t>
                  </w:r>
                </w:p>
              </w:tc>
            </w:tr>
            <w:tr w:rsidR="000D648E" w14:paraId="19DA493D" w14:textId="77777777">
              <w:trPr>
                <w:trHeight w:val="403"/>
                <w:jc w:val="center"/>
              </w:trPr>
              <w:tc>
                <w:tcPr>
                  <w:tcW w:w="946" w:type="dxa"/>
                  <w:shd w:val="clear" w:color="auto" w:fill="F2F2F2" w:themeFill="background1" w:themeFillShade="F2"/>
                </w:tcPr>
                <w:p w14:paraId="187F038D" w14:textId="77777777" w:rsidR="000D648E" w:rsidRDefault="00B25BAC">
                  <w:pPr>
                    <w:jc w:val="center"/>
                  </w:pPr>
                  <w:r>
                    <w:lastRenderedPageBreak/>
                    <w:t>Drop 1</w:t>
                  </w:r>
                </w:p>
              </w:tc>
              <w:tc>
                <w:tcPr>
                  <w:tcW w:w="990" w:type="dxa"/>
                  <w:shd w:val="clear" w:color="auto" w:fill="F2F2F2" w:themeFill="background1" w:themeFillShade="F2"/>
                </w:tcPr>
                <w:p w14:paraId="5BB7F1C4" w14:textId="77777777" w:rsidR="000D648E" w:rsidRDefault="00B25BAC">
                  <w:pPr>
                    <w:jc w:val="center"/>
                  </w:pPr>
                  <w:r>
                    <w:t>Drop 2</w:t>
                  </w:r>
                </w:p>
              </w:tc>
              <w:tc>
                <w:tcPr>
                  <w:tcW w:w="2520" w:type="dxa"/>
                  <w:shd w:val="clear" w:color="auto" w:fill="F2F2F2" w:themeFill="background1" w:themeFillShade="F2"/>
                </w:tcPr>
                <w:p w14:paraId="3AC2D939" w14:textId="77777777" w:rsidR="000D648E" w:rsidRDefault="00B25BAC">
                  <w:pPr>
                    <w:jc w:val="center"/>
                  </w:pPr>
                  <w:r>
                    <w:t>Finetuning with 1k samples</w:t>
                  </w:r>
                </w:p>
              </w:tc>
              <w:tc>
                <w:tcPr>
                  <w:tcW w:w="1260" w:type="dxa"/>
                </w:tcPr>
                <w:p w14:paraId="6014448F" w14:textId="77777777" w:rsidR="000D648E" w:rsidRDefault="00B25BAC">
                  <w:pPr>
                    <w:jc w:val="center"/>
                  </w:pPr>
                  <w:r>
                    <w:t>2.5 m</w:t>
                  </w:r>
                </w:p>
              </w:tc>
              <w:tc>
                <w:tcPr>
                  <w:tcW w:w="1170" w:type="dxa"/>
                </w:tcPr>
                <w:p w14:paraId="04970E86" w14:textId="77777777" w:rsidR="000D648E" w:rsidRDefault="00B25BAC">
                  <w:pPr>
                    <w:jc w:val="center"/>
                  </w:pPr>
                  <w:r>
                    <w:t>3.3 m</w:t>
                  </w:r>
                </w:p>
              </w:tc>
              <w:tc>
                <w:tcPr>
                  <w:tcW w:w="1183" w:type="dxa"/>
                </w:tcPr>
                <w:p w14:paraId="3214E5B9" w14:textId="77777777" w:rsidR="000D648E" w:rsidRDefault="00B25BAC">
                  <w:pPr>
                    <w:jc w:val="center"/>
                  </w:pPr>
                  <w:r>
                    <w:t>4.2 m</w:t>
                  </w:r>
                </w:p>
              </w:tc>
              <w:tc>
                <w:tcPr>
                  <w:tcW w:w="1203" w:type="dxa"/>
                </w:tcPr>
                <w:p w14:paraId="66BDC924" w14:textId="77777777" w:rsidR="000D648E" w:rsidRDefault="00B25BAC">
                  <w:pPr>
                    <w:jc w:val="center"/>
                  </w:pPr>
                  <w:r>
                    <w:t>5.3 m</w:t>
                  </w:r>
                </w:p>
              </w:tc>
            </w:tr>
            <w:tr w:rsidR="000D648E" w14:paraId="2D147EDD" w14:textId="77777777">
              <w:trPr>
                <w:trHeight w:val="403"/>
                <w:jc w:val="center"/>
              </w:trPr>
              <w:tc>
                <w:tcPr>
                  <w:tcW w:w="946" w:type="dxa"/>
                  <w:shd w:val="clear" w:color="auto" w:fill="F2F2F2" w:themeFill="background1" w:themeFillShade="F2"/>
                </w:tcPr>
                <w:p w14:paraId="663876DC" w14:textId="77777777" w:rsidR="000D648E" w:rsidRDefault="00B25BAC">
                  <w:pPr>
                    <w:jc w:val="center"/>
                  </w:pPr>
                  <w:r>
                    <w:t>Drop 1</w:t>
                  </w:r>
                </w:p>
              </w:tc>
              <w:tc>
                <w:tcPr>
                  <w:tcW w:w="990" w:type="dxa"/>
                  <w:shd w:val="clear" w:color="auto" w:fill="F2F2F2" w:themeFill="background1" w:themeFillShade="F2"/>
                </w:tcPr>
                <w:p w14:paraId="1F34BDA0" w14:textId="77777777" w:rsidR="000D648E" w:rsidRDefault="00B25BAC">
                  <w:pPr>
                    <w:jc w:val="center"/>
                  </w:pPr>
                  <w:r>
                    <w:t>Drop 2</w:t>
                  </w:r>
                </w:p>
              </w:tc>
              <w:tc>
                <w:tcPr>
                  <w:tcW w:w="2520" w:type="dxa"/>
                  <w:shd w:val="clear" w:color="auto" w:fill="F2F2F2" w:themeFill="background1" w:themeFillShade="F2"/>
                </w:tcPr>
                <w:p w14:paraId="455B6596" w14:textId="77777777" w:rsidR="000D648E" w:rsidRDefault="00B25BAC">
                  <w:pPr>
                    <w:jc w:val="center"/>
                  </w:pPr>
                  <w:r>
                    <w:t>Finetuning with 2k samples</w:t>
                  </w:r>
                </w:p>
              </w:tc>
              <w:tc>
                <w:tcPr>
                  <w:tcW w:w="1260" w:type="dxa"/>
                </w:tcPr>
                <w:p w14:paraId="5E5509C0" w14:textId="77777777" w:rsidR="000D648E" w:rsidRDefault="00B25BAC">
                  <w:pPr>
                    <w:jc w:val="center"/>
                  </w:pPr>
                  <w:r>
                    <w:t>2.1 m</w:t>
                  </w:r>
                </w:p>
              </w:tc>
              <w:tc>
                <w:tcPr>
                  <w:tcW w:w="1170" w:type="dxa"/>
                </w:tcPr>
                <w:p w14:paraId="7F63F7EB" w14:textId="77777777" w:rsidR="000D648E" w:rsidRDefault="00B25BAC">
                  <w:pPr>
                    <w:jc w:val="center"/>
                  </w:pPr>
                  <w:r>
                    <w:t>2.7 m</w:t>
                  </w:r>
                </w:p>
              </w:tc>
              <w:tc>
                <w:tcPr>
                  <w:tcW w:w="1183" w:type="dxa"/>
                </w:tcPr>
                <w:p w14:paraId="392AE529" w14:textId="77777777" w:rsidR="000D648E" w:rsidRDefault="00B25BAC">
                  <w:pPr>
                    <w:jc w:val="center"/>
                  </w:pPr>
                  <w:r>
                    <w:t>3.5 m</w:t>
                  </w:r>
                </w:p>
              </w:tc>
              <w:tc>
                <w:tcPr>
                  <w:tcW w:w="1203" w:type="dxa"/>
                </w:tcPr>
                <w:p w14:paraId="3DA63A39" w14:textId="77777777" w:rsidR="000D648E" w:rsidRDefault="00B25BAC">
                  <w:pPr>
                    <w:jc w:val="center"/>
                  </w:pPr>
                  <w:r>
                    <w:t>4.3 m</w:t>
                  </w:r>
                </w:p>
              </w:tc>
            </w:tr>
            <w:tr w:rsidR="000D648E" w14:paraId="5566E6A9" w14:textId="77777777">
              <w:trPr>
                <w:trHeight w:val="403"/>
                <w:jc w:val="center"/>
              </w:trPr>
              <w:tc>
                <w:tcPr>
                  <w:tcW w:w="9272" w:type="dxa"/>
                  <w:gridSpan w:val="7"/>
                  <w:shd w:val="clear" w:color="auto" w:fill="FFFFFF" w:themeFill="background1"/>
                </w:tcPr>
                <w:p w14:paraId="0653BC2E" w14:textId="77777777" w:rsidR="000D648E" w:rsidRDefault="00B25BAC">
                  <w:r>
                    <w:rPr>
                      <w:lang w:val="en-US"/>
                    </w:rPr>
                    <w:t xml:space="preserve">Note: The original model was trained with 16k samples. Thus, 1k (resp. 2k) finetuning samples corresponds to 6.25% (resp. </w:t>
                  </w:r>
                  <w:r>
                    <w:t>12.5%) of the total 16k samples.</w:t>
                  </w:r>
                </w:p>
              </w:tc>
            </w:tr>
          </w:tbl>
          <w:p w14:paraId="67ABB2D7" w14:textId="77777777" w:rsidR="000D648E" w:rsidRDefault="00B25BAC">
            <w:pPr>
              <w:rPr>
                <w:rFonts w:cs="Calibri"/>
                <w:color w:val="000000"/>
              </w:rPr>
            </w:pPr>
            <w:r>
              <w:rPr>
                <w:rFonts w:cs="Calibri"/>
                <w:noProof/>
                <w:color w:val="000000"/>
              </w:rPr>
              <w:drawing>
                <wp:inline distT="0" distB="0" distL="0" distR="0" wp14:anchorId="668CB61F" wp14:editId="3F33A964">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40F8CCF4" w14:textId="77777777" w:rsidR="000D648E" w:rsidRDefault="00B25BAC">
            <w:pPr>
              <w:rPr>
                <w:rFonts w:cs="Calibri"/>
                <w:color w:val="000000"/>
              </w:rPr>
            </w:pPr>
            <w:r>
              <w:rPr>
                <w:rFonts w:cs="Calibri"/>
                <w:color w:val="000000"/>
              </w:rPr>
              <w:t>Observation 6: For direct AI/ML positioning, if the new deployment scenario has a drop different from the drop of the deployment scenario that the model was trained for, fine-tuning an existing model requires similarly large training dataset size as training the model from scratch, in order to achieve the same positioning accuracy for the new deployment scenario.</w:t>
            </w:r>
          </w:p>
          <w:p w14:paraId="23DB873B" w14:textId="77777777" w:rsidR="000D648E" w:rsidRDefault="00B25BAC">
            <w:pPr>
              <w:rPr>
                <w:rFonts w:cs="Calibri"/>
                <w:color w:val="000000"/>
              </w:rPr>
            </w:pPr>
            <w:r>
              <w:rPr>
                <w:noProof/>
              </w:rPr>
              <w:drawing>
                <wp:inline distT="0" distB="0" distL="0" distR="0" wp14:anchorId="3BF62AE9" wp14:editId="6DD8EE5B">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37DFAD10" w14:textId="77777777" w:rsidR="000D648E" w:rsidRDefault="00B25BAC">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1AFF155B" w14:textId="77777777" w:rsidR="000D648E" w:rsidRDefault="000D648E">
            <w:pPr>
              <w:rPr>
                <w:rFonts w:cs="Calibri"/>
                <w:color w:val="000000"/>
              </w:rPr>
            </w:pPr>
          </w:p>
        </w:tc>
      </w:tr>
    </w:tbl>
    <w:p w14:paraId="10D0FFCF" w14:textId="77777777" w:rsidR="000D648E" w:rsidRDefault="000D648E"/>
    <w:p w14:paraId="3CF265F1" w14:textId="77777777" w:rsidR="000D648E" w:rsidRDefault="00B25BAC">
      <w:pPr>
        <w:pStyle w:val="Heading4"/>
      </w:pPr>
      <w:r>
        <w:rPr>
          <w:lang w:val="en-US"/>
        </w:rPr>
        <w:lastRenderedPageBreak/>
        <w:t>Fine-tuning results (excel): different</w:t>
      </w:r>
      <w:r>
        <w:t xml:space="preserve"> drops, test on new setting</w:t>
      </w:r>
    </w:p>
    <w:p w14:paraId="3A3D9BCD" w14:textId="77777777" w:rsidR="000D648E" w:rsidRDefault="00B25BAC">
      <w:r>
        <w:rPr>
          <w:i/>
          <w:iCs/>
        </w:rPr>
        <w:t>x</w:t>
      </w:r>
      <w:r>
        <w:t>% = 1.3% - 2.5%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48B3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EEBB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F619C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4703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5DAE5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F6616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27FE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F2C86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F8D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E395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821B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92B8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C2E7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7393E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939B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F8B67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DC76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57AD2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9CEB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9C0264"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14B43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52351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CB731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0C35EA"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7D410D"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3570E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DBD178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8483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977F48"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FADF6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5A0C3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93C665"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EC285"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3A2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380B"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3AC3F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7D40AF"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2764F3" w14:textId="77777777" w:rsidR="000D648E" w:rsidRDefault="00B25BAC">
            <w:pPr>
              <w:rPr>
                <w:rFonts w:ascii="Arial" w:hAnsi="Arial" w:cs="Arial"/>
                <w:color w:val="181818"/>
                <w:sz w:val="16"/>
                <w:szCs w:val="16"/>
              </w:rPr>
            </w:pPr>
            <w:r>
              <w:rPr>
                <w:rFonts w:ascii="Arial" w:hAnsi="Arial" w:cs="Arial"/>
                <w:color w:val="181818"/>
                <w:sz w:val="16"/>
                <w:szCs w:val="16"/>
              </w:rPr>
              <w:t>3.74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87CE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A2BCA4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3BFC1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43EA9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B2E3F"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79F1B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3BCB1B"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EBB6C8"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CFE6AF"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D17AC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EF3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C01B85"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EC8A1E" w14:textId="77777777" w:rsidR="000D648E" w:rsidRDefault="00B25BAC">
            <w:pPr>
              <w:rPr>
                <w:rFonts w:ascii="Arial" w:hAnsi="Arial" w:cs="Arial"/>
                <w:color w:val="181818"/>
                <w:sz w:val="16"/>
                <w:szCs w:val="16"/>
              </w:rPr>
            </w:pPr>
            <w:r>
              <w:rPr>
                <w:rFonts w:ascii="Arial" w:hAnsi="Arial" w:cs="Arial"/>
                <w:color w:val="181818"/>
                <w:sz w:val="16"/>
                <w:szCs w:val="16"/>
              </w:rPr>
              <w:t>3.15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7B81B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8B7A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FCEC2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FD4C05"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A355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BDC038"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840E39"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22471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0D576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DF5F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2A4F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F0024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9365FC"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C3D6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B36AA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FA4A6C"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FD82"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B29C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DDE6E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EFBCD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2CD2FC"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A6D494"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36131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877E0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FB75A3"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DCE1E7" w14:textId="77777777" w:rsidR="000D648E" w:rsidRDefault="00B25BAC">
            <w:pPr>
              <w:rPr>
                <w:rFonts w:ascii="Arial" w:hAnsi="Arial" w:cs="Arial"/>
                <w:color w:val="181818"/>
                <w:sz w:val="16"/>
                <w:szCs w:val="16"/>
              </w:rPr>
            </w:pPr>
            <w:r>
              <w:rPr>
                <w:rFonts w:ascii="Arial" w:hAnsi="Arial" w:cs="Arial"/>
                <w:color w:val="181818"/>
                <w:sz w:val="16"/>
                <w:szCs w:val="16"/>
              </w:rPr>
              <w:t>10.89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D3462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D5C08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2A29FA"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9422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C7078"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3874E"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2AA1C4"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8C9B5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3143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FF5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16D9A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7DB51" w14:textId="77777777" w:rsidR="000D648E" w:rsidRDefault="00B25BAC">
            <w:pPr>
              <w:rPr>
                <w:rFonts w:ascii="Arial" w:hAnsi="Arial" w:cs="Arial"/>
                <w:color w:val="181818"/>
                <w:sz w:val="16"/>
                <w:szCs w:val="16"/>
              </w:rPr>
            </w:pPr>
            <w:r>
              <w:rPr>
                <w:rFonts w:ascii="Arial" w:hAnsi="Arial" w:cs="Arial"/>
                <w:color w:val="181818"/>
                <w:sz w:val="16"/>
                <w:szCs w:val="16"/>
              </w:rPr>
              <w:t>7.80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95867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55885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EC5F950" w14:textId="77777777" w:rsidR="000D648E" w:rsidRDefault="000D648E"/>
    <w:p w14:paraId="3BFA66CD" w14:textId="77777777" w:rsidR="000D648E" w:rsidRDefault="00B25BAC">
      <w:r>
        <w:rPr>
          <w:i/>
          <w:iCs/>
        </w:rPr>
        <w:t>x</w:t>
      </w:r>
      <w:r>
        <w:t>% = 4.0% - 5.0%</w:t>
      </w:r>
    </w:p>
    <w:p w14:paraId="1046A05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5017D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0EE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537BA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BCDD2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7D6B8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93CB2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E5633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1C43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AA59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5B6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5734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E55EF7"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78E5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25CC8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4A08D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418B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BC97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CEF43"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33C20C"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A7FEA1"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E0502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6F2CE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1A59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517E6"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28C07"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E2A83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EF5C38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8140FB"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B90C"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15E65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3351ED"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AF0A1"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4E09F6"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E0E20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4D1C0F"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3A57A6"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139DE" w14:textId="77777777" w:rsidR="000D648E" w:rsidRDefault="00B25BAC">
            <w:pPr>
              <w:rPr>
                <w:rFonts w:ascii="Arial" w:hAnsi="Arial" w:cs="Arial"/>
                <w:color w:val="181818"/>
                <w:sz w:val="16"/>
                <w:szCs w:val="16"/>
              </w:rPr>
            </w:pPr>
            <w:r>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55ED3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7927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1DC53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5A7A9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1DD25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1A30A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8B48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1AA2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A98C97"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832EF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DE4E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335D5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91A4C3"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6A7693"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3C5E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4915D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834AD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DA49D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50422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6CC1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CFE30C"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461DA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EC3E6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239C4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2E86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F6B68D"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C602A9"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0D32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5E1D4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AE8C70"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E692C"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59792"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4AD07"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DEE273"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A227D2"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DE9F85"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9A917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CAC45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DB16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B8469" w14:textId="77777777" w:rsidR="000D648E" w:rsidRDefault="00B25BAC">
            <w:pPr>
              <w:rPr>
                <w:rFonts w:ascii="Arial" w:hAnsi="Arial" w:cs="Arial"/>
                <w:color w:val="181818"/>
                <w:sz w:val="16"/>
                <w:szCs w:val="16"/>
              </w:rPr>
            </w:pPr>
            <w:r>
              <w:rPr>
                <w:rFonts w:ascii="Arial" w:hAnsi="Arial" w:cs="Arial"/>
                <w:color w:val="181818"/>
                <w:sz w:val="16"/>
                <w:szCs w:val="16"/>
              </w:rPr>
              <w:t>8.82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43AD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E646C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950C1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FCF6F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C29B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46B8"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DA50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119D9"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F949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DA79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2B84D"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52C27" w14:textId="77777777" w:rsidR="000D648E" w:rsidRDefault="00B25BAC">
            <w:pPr>
              <w:rPr>
                <w:rFonts w:ascii="Arial" w:hAnsi="Arial" w:cs="Arial"/>
                <w:color w:val="181818"/>
                <w:sz w:val="16"/>
                <w:szCs w:val="16"/>
              </w:rPr>
            </w:pPr>
            <w:r>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BBA743"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0CA00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30A07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9AFF6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44751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DFF4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7188A"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5467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EE19E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398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EF24F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A52F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E1797"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DBBC5F"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D64B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C7E27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D1AFDA"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54378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E22C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D9AAF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809AB3"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BB9E4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B37D5A"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DCE00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C446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2878DB" w14:textId="77777777" w:rsidR="000D648E" w:rsidRDefault="00B25BAC">
            <w:pPr>
              <w:rPr>
                <w:rFonts w:ascii="Arial" w:hAnsi="Arial" w:cs="Arial"/>
                <w:color w:val="181818"/>
                <w:sz w:val="16"/>
                <w:szCs w:val="16"/>
              </w:rPr>
            </w:pPr>
            <w:r>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B1632B"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363AE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EC21291" w14:textId="77777777" w:rsidR="000D648E" w:rsidRDefault="000D648E"/>
    <w:p w14:paraId="364F136D" w14:textId="77777777" w:rsidR="000D648E" w:rsidRDefault="00B25BAC">
      <w:r>
        <w:rPr>
          <w:i/>
          <w:iCs/>
        </w:rPr>
        <w:t>x</w:t>
      </w:r>
      <w:r>
        <w:t>% = 6.3%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B838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A912C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1BEB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3D962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6D1D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D770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ED2C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871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B7B5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7864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BEA61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F5C57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A590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7660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5DDEE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3DE6F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D171E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0BC09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E990F9"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6B41A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2690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4504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D2620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0885CE"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021E0F"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7E0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E3F5F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72CB21"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E7A44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70CB8"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FB427"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3F16A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55FB3C"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94077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EF0B76"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97A6A8"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1270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A28FD4"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4ADE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358FC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5053C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ABC29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573B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44758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5D1A8D"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065A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D83D4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40B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0D8D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B7F3A"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BCCD14"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46AF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FDB1C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E026A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375B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7D27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16850"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DB7312"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DA414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5E13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D877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3D3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2D0BE" w14:textId="77777777" w:rsidR="000D648E" w:rsidRDefault="00B25BAC">
            <w:pPr>
              <w:rPr>
                <w:rFonts w:ascii="Arial" w:hAnsi="Arial" w:cs="Arial"/>
                <w:color w:val="181818"/>
                <w:sz w:val="16"/>
                <w:szCs w:val="16"/>
              </w:rPr>
            </w:pPr>
            <w:r>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FEE22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382B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F762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F5FF7"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7147B1"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D83DA6"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1D5F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39EADF"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4692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736FB6"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9171D5"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8D49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917BE0"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4A2F57"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071D2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1DFC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00FEE"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EFF48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84BB6E"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174361"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0A09B"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9E0EE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AEC7C0"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31F9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2C3B9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60D68" w14:textId="77777777" w:rsidR="000D648E" w:rsidRDefault="00B25BAC">
            <w:pPr>
              <w:rPr>
                <w:rFonts w:ascii="Arial" w:hAnsi="Arial" w:cs="Arial"/>
                <w:color w:val="181818"/>
                <w:sz w:val="16"/>
                <w:szCs w:val="16"/>
              </w:rPr>
            </w:pPr>
            <w:r>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6D1F8E"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605D1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4D69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6562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24A5DC"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BB48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495D15"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84D7C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5DAF4"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BDCCA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61395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1EFE4"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BCA82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8C1EC9"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85E27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455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D0CE5C"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897FA2"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22605"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9622F"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28932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A1C5D6"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2F82F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BF86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A3879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94B3BE" w14:textId="77777777" w:rsidR="000D648E" w:rsidRDefault="00B25BAC">
            <w:pPr>
              <w:rPr>
                <w:rFonts w:ascii="Arial" w:hAnsi="Arial" w:cs="Arial"/>
                <w:color w:val="181818"/>
                <w:sz w:val="16"/>
                <w:szCs w:val="16"/>
              </w:rPr>
            </w:pPr>
            <w:r>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079C8"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0CCDF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068E8531" w14:textId="77777777" w:rsidR="000D648E" w:rsidRDefault="000D648E"/>
    <w:p w14:paraId="24984A85" w14:textId="77777777" w:rsidR="000D648E" w:rsidRDefault="00B25BAC">
      <w:r>
        <w:rPr>
          <w:i/>
          <w:iCs/>
        </w:rPr>
        <w:t>x</w:t>
      </w:r>
      <w:r>
        <w:t>% = 12%-25%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F2380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6FA0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5E638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1D40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50DE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7CD20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1E4D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0573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31F20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EF12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538C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2F460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9E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4982E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70D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7B055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 xml:space="preserve">{Nport, Ntrp, </w:t>
            </w:r>
            <w:r>
              <w:rPr>
                <w:rFonts w:ascii="Arial" w:hAnsi="Arial" w:cs="Arial"/>
                <w:color w:val="181818"/>
                <w:sz w:val="16"/>
                <w:szCs w:val="16"/>
              </w:rPr>
              <w:lastRenderedPageBreak/>
              <w:t>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87B2D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E4D55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A30C5"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8DC33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860F88"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EC15B"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C779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245975"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8BE89" w14:textId="77777777" w:rsidR="000D648E" w:rsidRDefault="00B25BAC">
            <w:pPr>
              <w:rPr>
                <w:rFonts w:ascii="Arial" w:hAnsi="Arial" w:cs="Arial"/>
                <w:color w:val="181818"/>
                <w:sz w:val="16"/>
                <w:szCs w:val="16"/>
              </w:rPr>
            </w:pPr>
            <w:r>
              <w:rPr>
                <w:rFonts w:ascii="Arial" w:hAnsi="Arial" w:cs="Arial"/>
                <w:color w:val="181818"/>
                <w:sz w:val="16"/>
                <w:szCs w:val="16"/>
              </w:rPr>
              <w:t>10.46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02703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B55E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3BA3D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A08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D26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F0CEE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3D0F9D"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8CC245"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593F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94F9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3F3D8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75C33"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8DE4D"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451EA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2ED7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F1AE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66EE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A325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8B29CD"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CF554C"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080472"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F805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AD42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AD55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7EC6F"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163937"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9DB3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6DF0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47874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1CD62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5074A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98066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99DA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2683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44B73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355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C0220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5DCE0"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576D05"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FE250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B4B2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912AE"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EE73FB"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E424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0A991"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55DE8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473D2E"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300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57243"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3D227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137C8" w14:textId="77777777" w:rsidR="000D648E" w:rsidRDefault="00B25BAC">
            <w:pPr>
              <w:rPr>
                <w:rFonts w:ascii="Arial" w:hAnsi="Arial" w:cs="Arial"/>
                <w:color w:val="181818"/>
                <w:sz w:val="16"/>
                <w:szCs w:val="16"/>
              </w:rPr>
            </w:pPr>
            <w:r>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A5BEBD"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930C4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2FAB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E8BF2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F970B0"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64FB04"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FE6B38"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427FA"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5E618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CFA133"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80DB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3572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2A6E4" w14:textId="77777777" w:rsidR="000D648E" w:rsidRDefault="00B25BAC">
            <w:pPr>
              <w:rPr>
                <w:rFonts w:ascii="Arial" w:hAnsi="Arial" w:cs="Arial"/>
                <w:color w:val="181818"/>
                <w:sz w:val="16"/>
                <w:szCs w:val="16"/>
              </w:rPr>
            </w:pPr>
            <w:r>
              <w:rPr>
                <w:rFonts w:ascii="Arial" w:hAnsi="Arial" w:cs="Arial"/>
                <w:color w:val="181818"/>
                <w:sz w:val="16"/>
                <w:szCs w:val="16"/>
              </w:rPr>
              <w:t>5.70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19561D"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975D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F7E4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E8DA4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0A57B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D4E33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1DDB5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3BBEB"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FD0C2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C6F4B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A759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303CE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CF875"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F45D1F"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5461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EE0A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CE303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1D7EA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FEAF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35BE9B"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DEE9C"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17E09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10D05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4487C"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2D721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7EF3A2" w14:textId="77777777" w:rsidR="000D648E" w:rsidRDefault="00B25BAC">
            <w:pPr>
              <w:rPr>
                <w:rFonts w:ascii="Arial" w:hAnsi="Arial" w:cs="Arial"/>
                <w:color w:val="181818"/>
                <w:sz w:val="16"/>
                <w:szCs w:val="16"/>
              </w:rPr>
            </w:pPr>
            <w:r>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5583DE"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B0926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A19CE94" w14:textId="77777777" w:rsidR="000D648E" w:rsidRDefault="000D648E"/>
    <w:p w14:paraId="6B16B764" w14:textId="77777777" w:rsidR="000D648E" w:rsidRDefault="00B25BAC">
      <w:r>
        <w:rPr>
          <w:i/>
          <w:iCs/>
        </w:rPr>
        <w:t>x</w:t>
      </w:r>
      <w:r>
        <w:t>% = 34% ~ 50%</w:t>
      </w:r>
    </w:p>
    <w:p w14:paraId="618656E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5C6F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C2065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9E03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9B89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EB66F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D9A16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1151B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79CCC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BC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47F9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DF85C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1C9097"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E3D48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A873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2A4C50"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BE4BA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89D5B"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6990B0"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087AE"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1EC96"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E102F"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DF9EC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DC4CD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7C54D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D0285C" w14:textId="77777777" w:rsidR="000D648E" w:rsidRDefault="00B25BAC">
            <w:pPr>
              <w:rPr>
                <w:rFonts w:ascii="Arial" w:hAnsi="Arial" w:cs="Arial"/>
                <w:color w:val="181818"/>
                <w:sz w:val="16"/>
                <w:szCs w:val="16"/>
              </w:rPr>
            </w:pPr>
            <w:r>
              <w:rPr>
                <w:rFonts w:ascii="Arial" w:hAnsi="Arial" w:cs="Arial"/>
                <w:color w:val="181818"/>
                <w:sz w:val="16"/>
                <w:szCs w:val="16"/>
              </w:rPr>
              <w:t>8.88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8F9E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E2A1F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265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0DF64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E2D3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9FAA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30C0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5042BB"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1CB48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6B2E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923A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EA77B1"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FEA4F5"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B14C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3AA4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136DD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6AA86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C421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0FC2FF"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8804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1E4D9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93178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AA4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82081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E34AD"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7A4A7"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348E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549A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10DBC"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08C73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CFE57F"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A4026A"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D8F1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69B6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648D8A"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6E02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21AC5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DCF7E5" w14:textId="77777777" w:rsidR="000D648E" w:rsidRDefault="00B25BAC">
            <w:pPr>
              <w:rPr>
                <w:rFonts w:ascii="Arial" w:hAnsi="Arial" w:cs="Arial"/>
                <w:color w:val="181818"/>
                <w:sz w:val="16"/>
                <w:szCs w:val="16"/>
              </w:rPr>
            </w:pPr>
            <w:r>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1EDCE3"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0CE25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4B7C105" w14:textId="77777777" w:rsidR="000D648E" w:rsidRDefault="000D648E"/>
    <w:p w14:paraId="2874B05D" w14:textId="77777777" w:rsidR="000D648E" w:rsidRDefault="00B25BAC">
      <w:r>
        <w:rPr>
          <w:i/>
          <w:iCs/>
        </w:rPr>
        <w:t>x</w:t>
      </w:r>
      <w:r>
        <w:t>% =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E6F5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EA7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8F3FF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5BBD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545AD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E7A6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1A51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BC43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7BFD1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2C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A7939"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9982F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42BA0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0C5CD5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5E9B78"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EF90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532E0"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1D9C55"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034484"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685B69"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87B4B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2CCE0F"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E9FFC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1F2E" w14:textId="77777777" w:rsidR="000D648E" w:rsidRDefault="00B25BAC">
            <w:pPr>
              <w:rPr>
                <w:rFonts w:ascii="Arial" w:hAnsi="Arial" w:cs="Arial"/>
                <w:color w:val="181818"/>
                <w:sz w:val="16"/>
                <w:szCs w:val="16"/>
              </w:rPr>
            </w:pPr>
            <w:r>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6EFCC" w14:textId="77777777" w:rsidR="000D648E" w:rsidRDefault="00B25BAC">
            <w:pPr>
              <w:rPr>
                <w:rFonts w:ascii="Arial" w:hAnsi="Arial" w:cs="Arial"/>
                <w:color w:val="181818"/>
                <w:sz w:val="16"/>
                <w:szCs w:val="16"/>
              </w:rPr>
            </w:pPr>
            <w:r>
              <w:rPr>
                <w:rFonts w:ascii="Arial" w:hAnsi="Arial" w:cs="Arial"/>
                <w:color w:val="181818"/>
                <w:sz w:val="16"/>
                <w:szCs w:val="16"/>
              </w:rPr>
              <w:t>1.19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8A0E8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C2BCF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772B4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C4EB5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5FFB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AFDA69"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5ABA3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5F803"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8820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1DF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59FF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A4B300"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73C20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7FEE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7C8D476" w14:textId="77777777" w:rsidR="000D648E" w:rsidRDefault="000D648E"/>
    <w:p w14:paraId="4E8B9A91" w14:textId="77777777" w:rsidR="000D648E" w:rsidRDefault="00B25BAC">
      <w:pPr>
        <w:pStyle w:val="Heading4"/>
      </w:pPr>
      <w:r>
        <w:rPr>
          <w:lang w:val="en-US"/>
        </w:rPr>
        <w:t>Fine-tuning results (excel): different</w:t>
      </w:r>
      <w:r>
        <w:t xml:space="preserve"> drops, test on previous setting</w:t>
      </w:r>
    </w:p>
    <w:p w14:paraId="5CB59580" w14:textId="77777777" w:rsidR="000D648E" w:rsidRDefault="00B25BAC">
      <w:r>
        <w:rPr>
          <w:i/>
          <w:iCs/>
        </w:rPr>
        <w:t>x</w:t>
      </w:r>
      <w:r>
        <w:t>% = 2.5%-5.0%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081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52DC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2958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3AA4B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CE7E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EB28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A28A2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9BCA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82F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11A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3D614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95C2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E0ED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AFAFB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B611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17FE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9403D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63C93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2A02DE"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CBC9D"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C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FF0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2192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02627B" w14:textId="77777777" w:rsidR="000D648E" w:rsidRDefault="00B25BAC">
            <w:pPr>
              <w:rPr>
                <w:rFonts w:ascii="Arial" w:hAnsi="Arial" w:cs="Arial"/>
                <w:color w:val="181818"/>
                <w:sz w:val="16"/>
                <w:szCs w:val="16"/>
              </w:rPr>
            </w:pPr>
            <w:r>
              <w:rPr>
                <w:rFonts w:ascii="Arial" w:hAnsi="Arial" w:cs="Arial"/>
                <w:color w:val="181818"/>
                <w:sz w:val="16"/>
                <w:szCs w:val="16"/>
              </w:rPr>
              <w:t>5.75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88F389" w14:textId="77777777" w:rsidR="000D648E" w:rsidRDefault="00B25BAC">
            <w:pPr>
              <w:rPr>
                <w:rFonts w:ascii="Arial" w:hAnsi="Arial" w:cs="Arial"/>
                <w:color w:val="181818"/>
                <w:sz w:val="16"/>
                <w:szCs w:val="16"/>
              </w:rPr>
            </w:pPr>
            <w:r>
              <w:rPr>
                <w:rFonts w:ascii="Arial" w:hAnsi="Arial" w:cs="Arial"/>
                <w:color w:val="181818"/>
                <w:sz w:val="16"/>
                <w:szCs w:val="16"/>
              </w:rPr>
              <w:t>5.76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F3832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3C422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C610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A3398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E411F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931E75"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4388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F9A4E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90B1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6C2A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A3C49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B931B8" w14:textId="77777777" w:rsidR="000D648E" w:rsidRDefault="00B25BAC">
            <w:pPr>
              <w:rPr>
                <w:rFonts w:ascii="Arial" w:hAnsi="Arial" w:cs="Arial"/>
                <w:color w:val="181818"/>
                <w:sz w:val="16"/>
                <w:szCs w:val="16"/>
              </w:rPr>
            </w:pPr>
            <w:r>
              <w:rPr>
                <w:rFonts w:ascii="Arial" w:hAnsi="Arial" w:cs="Arial"/>
                <w:color w:val="181818"/>
                <w:sz w:val="16"/>
                <w:szCs w:val="16"/>
              </w:rPr>
              <w:t>5.39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B50C0C"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9C2F0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8B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D2867"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83E1B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8063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293A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6CE80"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CC8C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EA686"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D739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CC50E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88A75"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F46A7E"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A6424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14854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087B5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71843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EAEFC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FC968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89E7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38BF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2CD1E1"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C6E1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861E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F03321"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E667E1"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2C1C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6987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E282B8"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DB77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3C5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FC26A9"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63CC55"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A28F6D"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652B6D"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3FE4D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3AE9B1"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400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5706A"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56737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9291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359F5E"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2FA49A"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A7E69"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07384"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3C3BA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CA9346"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80B11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16458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5154C"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BEB743" w14:textId="77777777" w:rsidR="000D648E" w:rsidRDefault="00B25BAC">
            <w:pPr>
              <w:rPr>
                <w:rFonts w:ascii="Arial" w:hAnsi="Arial" w:cs="Arial"/>
                <w:color w:val="181818"/>
                <w:sz w:val="16"/>
                <w:szCs w:val="16"/>
              </w:rPr>
            </w:pPr>
            <w:r>
              <w:rPr>
                <w:rFonts w:ascii="Arial" w:hAnsi="Arial" w:cs="Arial"/>
                <w:color w:val="181818"/>
                <w:sz w:val="16"/>
                <w:szCs w:val="16"/>
              </w:rPr>
              <w:t>6.36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95716" w14:textId="77777777" w:rsidR="000D648E" w:rsidRDefault="00B25BAC">
            <w:pPr>
              <w:rPr>
                <w:rFonts w:ascii="Arial" w:hAnsi="Arial" w:cs="Arial"/>
                <w:color w:val="181818"/>
                <w:sz w:val="16"/>
                <w:szCs w:val="16"/>
              </w:rPr>
            </w:pPr>
            <w:r>
              <w:rPr>
                <w:rFonts w:ascii="Arial" w:hAnsi="Arial" w:cs="Arial"/>
                <w:color w:val="181818"/>
                <w:sz w:val="16"/>
                <w:szCs w:val="16"/>
              </w:rPr>
              <w:t>4.16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DEC7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4F03199" w14:textId="77777777" w:rsidR="000D648E" w:rsidRDefault="000D648E"/>
    <w:p w14:paraId="6DABA966" w14:textId="77777777" w:rsidR="000D648E" w:rsidRDefault="00B25BAC">
      <w:pPr>
        <w:tabs>
          <w:tab w:val="left" w:pos="1035"/>
        </w:tabs>
      </w:pPr>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A0B74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8EA0B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B7A33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CFA4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B31D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3E51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8870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632DE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556F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5ACA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E411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14CE5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3C295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DBF800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8BE5A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F574E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2C83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6C676"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85B5C"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659EA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367E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359B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CF9C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761B8"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4CB78C"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2A385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6079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A039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CBE2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9E9B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17A6EA"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B10A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6BF3D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5AE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C1F32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9A19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0DC0C"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C692A6"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4BF6D"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030CC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18CFD0"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93B8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9E53A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FC40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5F63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3301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C0345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A410F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2CCCF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C11B9D"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4D53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9795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C9B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17D42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333C3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974C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1C0B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A54AA"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EDC1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0E5280"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F9A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4C5C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335BC0" w14:textId="77777777" w:rsidR="000D648E" w:rsidRDefault="00B25BAC">
            <w:pPr>
              <w:rPr>
                <w:rFonts w:ascii="Arial" w:hAnsi="Arial" w:cs="Arial"/>
                <w:color w:val="181818"/>
                <w:sz w:val="16"/>
                <w:szCs w:val="16"/>
              </w:rPr>
            </w:pPr>
            <w:r>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53980A"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C6F7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61A9A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04F8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275EE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0CFF5"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E6D693"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2A6E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91201"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48B67"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E4BC7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2011F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5D91DB"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1850E" w14:textId="77777777" w:rsidR="000D648E" w:rsidRDefault="00B25BAC">
            <w:pPr>
              <w:rPr>
                <w:rFonts w:ascii="Arial" w:hAnsi="Arial" w:cs="Arial"/>
                <w:color w:val="181818"/>
                <w:sz w:val="16"/>
                <w:szCs w:val="16"/>
              </w:rPr>
            </w:pPr>
            <w:r>
              <w:rPr>
                <w:rFonts w:ascii="Arial" w:hAnsi="Arial" w:cs="Arial"/>
                <w:color w:val="181818"/>
                <w:sz w:val="16"/>
                <w:szCs w:val="16"/>
              </w:rPr>
              <w:t>4.48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4A45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8EF9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6C85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303C1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E4F0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292C"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73E3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FBD8BE"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6D368"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D9033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5D24EE"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E9108" w14:textId="77777777" w:rsidR="000D648E" w:rsidRDefault="00B25BAC">
            <w:pPr>
              <w:rPr>
                <w:rFonts w:ascii="Arial" w:hAnsi="Arial" w:cs="Arial"/>
                <w:color w:val="181818"/>
                <w:sz w:val="16"/>
                <w:szCs w:val="16"/>
              </w:rPr>
            </w:pPr>
            <w:r>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EEC030"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4FDAE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0405C4" w14:textId="77777777" w:rsidR="000D648E" w:rsidRDefault="000D648E"/>
    <w:p w14:paraId="425E2684" w14:textId="77777777" w:rsidR="000D648E" w:rsidRDefault="00B25BAC">
      <w:r>
        <w:rPr>
          <w:i/>
          <w:iCs/>
        </w:rPr>
        <w:t>x</w:t>
      </w:r>
      <w:r>
        <w:t>% = 50%-100%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9E29CC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F8689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D19CD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7A7CC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10EF1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B17D0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1570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99D4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5E52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E602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8254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BBF80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27047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3FBE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22F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9823F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A78F9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3C992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CC4C6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9BE016"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F08F9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0BD3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28A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DFB1F" w14:textId="77777777" w:rsidR="000D648E" w:rsidRDefault="00B25BAC">
            <w:pPr>
              <w:rPr>
                <w:rFonts w:ascii="Arial" w:hAnsi="Arial" w:cs="Arial"/>
                <w:color w:val="181818"/>
                <w:sz w:val="16"/>
                <w:szCs w:val="16"/>
              </w:rPr>
            </w:pPr>
            <w:r>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57A28F"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04410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C0A0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6DB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738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D1658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30A0F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B208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3BD93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09350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45095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5263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185910"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1D740F" w14:textId="77777777" w:rsidR="000D648E" w:rsidRDefault="00B25BAC">
            <w:pPr>
              <w:rPr>
                <w:rFonts w:ascii="Arial" w:hAnsi="Arial" w:cs="Arial"/>
                <w:color w:val="181818"/>
                <w:sz w:val="16"/>
                <w:szCs w:val="16"/>
              </w:rPr>
            </w:pPr>
            <w:r>
              <w:rPr>
                <w:rFonts w:ascii="Arial" w:hAnsi="Arial" w:cs="Arial"/>
                <w:color w:val="181818"/>
                <w:sz w:val="16"/>
                <w:szCs w:val="16"/>
              </w:rPr>
              <w:t>7.71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FA349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31B78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C52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5BE68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A7874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FEB95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A12B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C6F2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50733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602B1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1063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383A0F" w14:textId="77777777" w:rsidR="000D648E" w:rsidRDefault="00B25BAC">
            <w:pPr>
              <w:rPr>
                <w:rFonts w:ascii="Arial" w:hAnsi="Arial" w:cs="Arial"/>
                <w:color w:val="181818"/>
                <w:sz w:val="16"/>
                <w:szCs w:val="16"/>
              </w:rPr>
            </w:pPr>
            <w:r>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180F45"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0E77E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35518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F8B836"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BFC81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CA18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7CA8B5"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60EF3C"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C6B594"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30AE01"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41E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3CA66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806A6" w14:textId="77777777" w:rsidR="000D648E" w:rsidRDefault="00B25BAC">
            <w:pPr>
              <w:rPr>
                <w:rFonts w:ascii="Arial" w:hAnsi="Arial" w:cs="Arial"/>
                <w:color w:val="181818"/>
                <w:sz w:val="16"/>
                <w:szCs w:val="16"/>
              </w:rPr>
            </w:pPr>
            <w:r>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3CA3F" w14:textId="77777777" w:rsidR="000D648E" w:rsidRDefault="00B25BAC">
            <w:pPr>
              <w:rPr>
                <w:rFonts w:ascii="Arial" w:hAnsi="Arial" w:cs="Arial"/>
                <w:color w:val="181818"/>
                <w:sz w:val="16"/>
                <w:szCs w:val="16"/>
              </w:rPr>
            </w:pPr>
            <w:r>
              <w:rPr>
                <w:rFonts w:ascii="Arial" w:hAnsi="Arial" w:cs="Arial"/>
                <w:color w:val="181818"/>
                <w:sz w:val="16"/>
                <w:szCs w:val="16"/>
              </w:rPr>
              <w:t>4.86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62B8B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29BAB6C" w14:textId="77777777" w:rsidR="000D648E" w:rsidRDefault="000D648E"/>
    <w:p w14:paraId="790C0BAC" w14:textId="77777777" w:rsidR="000D648E" w:rsidRDefault="00B25BAC">
      <w:pPr>
        <w:pStyle w:val="Heading4"/>
      </w:pPr>
      <w:r>
        <w:t>1</w:t>
      </w:r>
      <w:r>
        <w:rPr>
          <w:vertAlign w:val="superscript"/>
        </w:rPr>
        <w:t>st</w:t>
      </w:r>
      <w:r>
        <w:t xml:space="preserve"> / 2</w:t>
      </w:r>
      <w:r>
        <w:rPr>
          <w:vertAlign w:val="superscript"/>
        </w:rPr>
        <w:t>nd</w:t>
      </w:r>
      <w:r>
        <w:t xml:space="preserve"> round discussion</w:t>
      </w:r>
    </w:p>
    <w:p w14:paraId="5E28C396" w14:textId="77777777" w:rsidR="000D648E" w:rsidRDefault="00B25BAC">
      <w:r>
        <w:t>Based on the simulation results submitted by companies, the following observations are presented.</w:t>
      </w:r>
    </w:p>
    <w:p w14:paraId="5CE4464E"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3C69FEFE"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9683C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EDC454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359BEE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4FE950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5A78B2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79222B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7C49E419"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39C0805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4DB482" w14:textId="77777777">
        <w:tc>
          <w:tcPr>
            <w:tcW w:w="1411" w:type="dxa"/>
          </w:tcPr>
          <w:p w14:paraId="2907EA10" w14:textId="77777777" w:rsidR="000D648E" w:rsidRDefault="00B25BAC">
            <w:pPr>
              <w:rPr>
                <w:b/>
                <w:bCs/>
              </w:rPr>
            </w:pPr>
            <w:r>
              <w:rPr>
                <w:b/>
                <w:bCs/>
              </w:rPr>
              <w:t>Company</w:t>
            </w:r>
          </w:p>
        </w:tc>
        <w:tc>
          <w:tcPr>
            <w:tcW w:w="8574" w:type="dxa"/>
          </w:tcPr>
          <w:p w14:paraId="2FAB2F98" w14:textId="77777777" w:rsidR="000D648E" w:rsidRDefault="00B25BAC">
            <w:pPr>
              <w:jc w:val="center"/>
              <w:rPr>
                <w:b/>
                <w:bCs/>
              </w:rPr>
            </w:pPr>
            <w:r>
              <w:rPr>
                <w:b/>
                <w:bCs/>
              </w:rPr>
              <w:t>Comments</w:t>
            </w:r>
          </w:p>
        </w:tc>
      </w:tr>
      <w:tr w:rsidR="000D648E" w14:paraId="6584591C" w14:textId="77777777">
        <w:tc>
          <w:tcPr>
            <w:tcW w:w="1411" w:type="dxa"/>
          </w:tcPr>
          <w:p w14:paraId="2112B459" w14:textId="77777777" w:rsidR="000D648E" w:rsidRDefault="00B25BAC">
            <w:r>
              <w:rPr>
                <w:rFonts w:eastAsia="SimSun" w:hint="eastAsia"/>
                <w:lang w:val="en-US"/>
              </w:rPr>
              <w:t>ZTE</w:t>
            </w:r>
          </w:p>
        </w:tc>
        <w:tc>
          <w:tcPr>
            <w:tcW w:w="8574" w:type="dxa"/>
          </w:tcPr>
          <w:p w14:paraId="659D7AFE" w14:textId="77777777" w:rsidR="000D648E" w:rsidRDefault="00B25BAC">
            <w:r>
              <w:rPr>
                <w:rFonts w:hint="eastAsia"/>
                <w:lang w:val="en-US"/>
              </w:rPr>
              <w:t xml:space="preserve">For direct AI/ML positioning, our simulation result shows a similar performance after fine-tune =100% (i.e., E=1.19xE0,B). The slight variation may contribute to different model parameter initializations for </w:t>
            </w:r>
            <w:r>
              <w:rPr>
                <w:rFonts w:eastAsia="SimSun" w:hint="eastAsia"/>
                <w:lang w:val="en-US"/>
              </w:rPr>
              <w:t xml:space="preserve">the models on </w:t>
            </w:r>
            <w:r>
              <w:rPr>
                <w:rFonts w:hint="eastAsia"/>
                <w:lang w:val="en-US"/>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lang w:val="en-US"/>
              </w:rPr>
              <w:t>For convienece, we can simply conclude when fine-tune =100%, a similar performance is observed before and after the fine-tuning.</w:t>
            </w:r>
          </w:p>
        </w:tc>
      </w:tr>
      <w:tr w:rsidR="000D648E" w14:paraId="04FD4EA4" w14:textId="77777777">
        <w:tc>
          <w:tcPr>
            <w:tcW w:w="1411" w:type="dxa"/>
          </w:tcPr>
          <w:p w14:paraId="215B6429" w14:textId="77777777" w:rsidR="000D648E" w:rsidRDefault="000D648E">
            <w:pPr>
              <w:rPr>
                <w:rFonts w:eastAsia="SimSun"/>
              </w:rPr>
            </w:pPr>
          </w:p>
        </w:tc>
        <w:tc>
          <w:tcPr>
            <w:tcW w:w="8574" w:type="dxa"/>
          </w:tcPr>
          <w:p w14:paraId="4A1E3C54" w14:textId="77777777" w:rsidR="000D648E" w:rsidRDefault="000D648E"/>
        </w:tc>
      </w:tr>
    </w:tbl>
    <w:p w14:paraId="04BEA12E" w14:textId="77777777" w:rsidR="000D648E" w:rsidRDefault="000D648E"/>
    <w:p w14:paraId="203A0CA6" w14:textId="77777777" w:rsidR="000D648E" w:rsidRDefault="000D648E"/>
    <w:p w14:paraId="6E03F2DA"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28887807"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16716E8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18A8E2B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20D710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8B4D886"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4CE3907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8AFFA3" w14:textId="77777777">
        <w:tc>
          <w:tcPr>
            <w:tcW w:w="1411" w:type="dxa"/>
          </w:tcPr>
          <w:p w14:paraId="512A85A4" w14:textId="77777777" w:rsidR="000D648E" w:rsidRDefault="00B25BAC">
            <w:pPr>
              <w:rPr>
                <w:b/>
                <w:bCs/>
              </w:rPr>
            </w:pPr>
            <w:r>
              <w:rPr>
                <w:b/>
                <w:bCs/>
              </w:rPr>
              <w:t>Company</w:t>
            </w:r>
          </w:p>
        </w:tc>
        <w:tc>
          <w:tcPr>
            <w:tcW w:w="8574" w:type="dxa"/>
          </w:tcPr>
          <w:p w14:paraId="6755BEF1" w14:textId="77777777" w:rsidR="000D648E" w:rsidRDefault="00B25BAC">
            <w:pPr>
              <w:jc w:val="center"/>
              <w:rPr>
                <w:b/>
                <w:bCs/>
              </w:rPr>
            </w:pPr>
            <w:r>
              <w:rPr>
                <w:b/>
                <w:bCs/>
              </w:rPr>
              <w:t>Comments</w:t>
            </w:r>
          </w:p>
        </w:tc>
      </w:tr>
      <w:tr w:rsidR="000D648E" w14:paraId="3637B4B6" w14:textId="77777777">
        <w:tc>
          <w:tcPr>
            <w:tcW w:w="1411" w:type="dxa"/>
          </w:tcPr>
          <w:p w14:paraId="727DF31E" w14:textId="77777777" w:rsidR="000D648E" w:rsidRDefault="00B25BAC">
            <w:r>
              <w:t>HW/HiSi</w:t>
            </w:r>
          </w:p>
        </w:tc>
        <w:tc>
          <w:tcPr>
            <w:tcW w:w="8574" w:type="dxa"/>
          </w:tcPr>
          <w:p w14:paraId="64E4BD1C" w14:textId="77777777" w:rsidR="000D648E" w:rsidRDefault="00B25BAC">
            <w:r>
              <w:rPr>
                <w:lang w:val="en-US"/>
              </w:rP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21C8648" w14:textId="77777777" w:rsidR="000D648E" w:rsidRDefault="000D648E"/>
    <w:p w14:paraId="6B583BAA" w14:textId="77777777" w:rsidR="000D648E" w:rsidRDefault="00B25BAC">
      <w:pPr>
        <w:pStyle w:val="Heading3"/>
      </w:pPr>
      <w:r>
        <w:lastRenderedPageBreak/>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4"/>
      </w:tblGrid>
      <w:tr w:rsidR="000D648E" w14:paraId="7FD3F763" w14:textId="77777777">
        <w:trPr>
          <w:trHeight w:val="420"/>
        </w:trPr>
        <w:tc>
          <w:tcPr>
            <w:tcW w:w="10165" w:type="dxa"/>
            <w:shd w:val="clear" w:color="auto" w:fill="auto"/>
            <w:noWrap/>
          </w:tcPr>
          <w:p w14:paraId="32F5DBD9"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p w14:paraId="1CFFEDAC" w14:textId="77777777" w:rsidR="000D648E" w:rsidRDefault="00B25BAC">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0D648E" w14:paraId="7C48FE30"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214DB129" w14:textId="77777777" w:rsidR="000D648E" w:rsidRDefault="00B25BAC">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3C9224EC" w14:textId="77777777" w:rsidR="000D648E" w:rsidRDefault="00B25BAC">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4D9F3FF6"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71658C1E"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5FBD4D3D"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3FD8F79B"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174C8042" w14:textId="77777777" w:rsidR="000D648E" w:rsidRDefault="000D648E">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CE13186" w14:textId="77777777" w:rsidR="000D648E" w:rsidRDefault="000D648E">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1635E1CF" w14:textId="77777777" w:rsidR="000D648E" w:rsidRDefault="00B25BAC">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2C248D0E" w14:textId="77777777" w:rsidR="000D648E" w:rsidRDefault="00B25BAC">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1144172C" w14:textId="77777777" w:rsidR="000D648E" w:rsidRDefault="00B25BAC">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7C39B897" w14:textId="77777777" w:rsidR="000D648E" w:rsidRDefault="00B25BAC">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4D6B6F3E" w14:textId="77777777" w:rsidR="000D648E" w:rsidRDefault="00B25BAC">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2D977710" w14:textId="77777777" w:rsidR="000D648E" w:rsidRDefault="00B25BAC">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26BF7CFA" w14:textId="77777777" w:rsidR="000D648E" w:rsidRDefault="00B25BAC">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1B2A4655"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8D3AACD"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19FCF27" w14:textId="77777777" w:rsidR="000D648E" w:rsidRDefault="00B25BAC">
                  <w:pPr>
                    <w:rPr>
                      <w:rFonts w:eastAsia="SimSun"/>
                      <w:sz w:val="16"/>
                      <w:szCs w:val="16"/>
                    </w:rPr>
                  </w:pPr>
                  <w:r>
                    <w:rPr>
                      <w:rFonts w:eastAsia="SimSun"/>
                      <w:sz w:val="16"/>
                      <w:szCs w:val="16"/>
                    </w:rPr>
                    <w:t>CIR</w:t>
                  </w:r>
                </w:p>
                <w:p w14:paraId="6ADAB679"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973FB6" w14:textId="77777777" w:rsidR="000D648E" w:rsidRDefault="00B25BAC">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C7402F5" w14:textId="77777777" w:rsidR="000D648E" w:rsidRDefault="00B25BAC">
                  <w:pPr>
                    <w:rPr>
                      <w:rFonts w:eastAsia="SimSun"/>
                      <w:sz w:val="16"/>
                      <w:szCs w:val="16"/>
                    </w:rPr>
                  </w:pPr>
                  <w:r>
                    <w:rPr>
                      <w:rFonts w:eastAsia="SimSun"/>
                      <w:sz w:val="16"/>
                      <w:szCs w:val="16"/>
                    </w:rPr>
                    <w:t>2-D UE position</w:t>
                  </w:r>
                </w:p>
                <w:p w14:paraId="49A242AD" w14:textId="77777777" w:rsidR="000D648E" w:rsidRDefault="00B25BAC">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70E4C03C" w14:textId="77777777" w:rsidR="000D648E" w:rsidRDefault="000D648E">
                  <w:pPr>
                    <w:rPr>
                      <w:rFonts w:eastAsia="Batang"/>
                      <w:sz w:val="16"/>
                      <w:szCs w:val="16"/>
                    </w:rPr>
                  </w:pPr>
                </w:p>
                <w:p w14:paraId="12AFB263" w14:textId="77777777" w:rsidR="000D648E" w:rsidRDefault="00B25BAC">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95B4BB7" w14:textId="77777777" w:rsidR="000D648E" w:rsidRDefault="000D648E">
                  <w:pPr>
                    <w:rPr>
                      <w:rFonts w:eastAsia="SimSun"/>
                      <w:sz w:val="16"/>
                      <w:szCs w:val="16"/>
                    </w:rPr>
                  </w:pPr>
                </w:p>
                <w:p w14:paraId="3E749DD2" w14:textId="77777777" w:rsidR="000D648E" w:rsidRDefault="00B25BAC">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AD76253" w14:textId="77777777" w:rsidR="000D648E" w:rsidRDefault="000D648E">
                  <w:pPr>
                    <w:rPr>
                      <w:rFonts w:eastAsia="Batang"/>
                      <w:sz w:val="16"/>
                      <w:szCs w:val="16"/>
                    </w:rPr>
                  </w:pPr>
                </w:p>
                <w:p w14:paraId="53E3C63E" w14:textId="77777777" w:rsidR="000D648E" w:rsidRDefault="00B25BAC">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4392C49" w14:textId="77777777" w:rsidR="000D648E" w:rsidRDefault="000D648E">
                  <w:pPr>
                    <w:rPr>
                      <w:rFonts w:eastAsia="SimSun"/>
                      <w:sz w:val="16"/>
                      <w:szCs w:val="16"/>
                    </w:rPr>
                  </w:pPr>
                </w:p>
                <w:p w14:paraId="0064DEB7" w14:textId="77777777" w:rsidR="000D648E" w:rsidRDefault="00B25BAC">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C0BF10"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56EA59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0D2DBAF" w14:textId="77777777" w:rsidR="000D648E" w:rsidRDefault="000D648E">
                  <w:pPr>
                    <w:rPr>
                      <w:rFonts w:eastAsia="SimSun"/>
                      <w:sz w:val="16"/>
                      <w:szCs w:val="16"/>
                    </w:rPr>
                  </w:pPr>
                </w:p>
                <w:p w14:paraId="044295E7" w14:textId="77777777" w:rsidR="000D648E" w:rsidRDefault="00B25BAC">
                  <w:pPr>
                    <w:rPr>
                      <w:rFonts w:eastAsia="SimSun"/>
                      <w:sz w:val="16"/>
                      <w:szCs w:val="16"/>
                    </w:rPr>
                  </w:pPr>
                  <w:r>
                    <w:rPr>
                      <w:rFonts w:eastAsia="SimSun"/>
                      <w:sz w:val="16"/>
                      <w:szCs w:val="16"/>
                    </w:rPr>
                    <w:t>0.25</w:t>
                  </w:r>
                </w:p>
                <w:p w14:paraId="097D83C8"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2F35405C" w14:textId="77777777" w:rsidR="000D648E" w:rsidRDefault="000D648E">
                  <w:pPr>
                    <w:rPr>
                      <w:rFonts w:eastAsia="Batang"/>
                      <w:sz w:val="16"/>
                      <w:szCs w:val="16"/>
                      <w:lang w:val="en-GB"/>
                    </w:rPr>
                  </w:pPr>
                </w:p>
                <w:p w14:paraId="28F2E5CF" w14:textId="77777777" w:rsidR="000D648E" w:rsidRDefault="00B25BAC">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09670E9E" w14:textId="77777777" w:rsidR="000D648E" w:rsidRDefault="000D648E">
                  <w:pPr>
                    <w:rPr>
                      <w:rFonts w:eastAsia="Batang"/>
                      <w:sz w:val="16"/>
                      <w:szCs w:val="16"/>
                      <w:lang w:val="en-GB"/>
                    </w:rPr>
                  </w:pPr>
                </w:p>
                <w:p w14:paraId="51A883C3" w14:textId="77777777" w:rsidR="000D648E" w:rsidRDefault="00B25BAC">
                  <w:pPr>
                    <w:rPr>
                      <w:rFonts w:eastAsia="SimSun"/>
                      <w:sz w:val="16"/>
                      <w:szCs w:val="16"/>
                    </w:rPr>
                  </w:pPr>
                  <w:r>
                    <w:rPr>
                      <w:rFonts w:eastAsia="SimSun" w:hint="eastAsia"/>
                      <w:sz w:val="16"/>
                      <w:szCs w:val="16"/>
                    </w:rPr>
                    <w:t>74.27</w:t>
                  </w:r>
                </w:p>
              </w:tc>
            </w:tr>
            <w:tr w:rsidR="000D648E" w14:paraId="5392B339"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B4C67F1" w14:textId="77777777" w:rsidR="000D648E" w:rsidRDefault="00B25BAC">
                  <w:pPr>
                    <w:rPr>
                      <w:rFonts w:eastAsia="SimSun"/>
                      <w:sz w:val="16"/>
                      <w:szCs w:val="16"/>
                    </w:rPr>
                  </w:pPr>
                  <w:r>
                    <w:rPr>
                      <w:rFonts w:eastAsia="SimSun"/>
                      <w:sz w:val="16"/>
                      <w:szCs w:val="16"/>
                    </w:rPr>
                    <w:t>CIR</w:t>
                  </w:r>
                </w:p>
                <w:p w14:paraId="3D3C70DA"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2C22F0A"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7E937649" w14:textId="77777777" w:rsidR="000D648E" w:rsidRDefault="00B25BAC">
                  <w:pPr>
                    <w:rPr>
                      <w:rFonts w:eastAsia="SimSun"/>
                      <w:sz w:val="16"/>
                      <w:szCs w:val="16"/>
                    </w:rPr>
                  </w:pPr>
                  <w:r>
                    <w:rPr>
                      <w:rFonts w:eastAsia="SimSun"/>
                      <w:sz w:val="16"/>
                      <w:szCs w:val="16"/>
                    </w:rPr>
                    <w:t>2-D UE position</w:t>
                  </w:r>
                </w:p>
                <w:p w14:paraId="7A2DBEAF"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47F93CA1" w14:textId="77777777" w:rsidR="000D648E" w:rsidRDefault="000D648E">
                  <w:pPr>
                    <w:rPr>
                      <w:rFonts w:eastAsia="Batang"/>
                      <w:sz w:val="16"/>
                      <w:szCs w:val="16"/>
                    </w:rPr>
                  </w:pPr>
                </w:p>
                <w:p w14:paraId="3F97CC79"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D8C0B95" w14:textId="77777777" w:rsidR="000D648E" w:rsidRDefault="000D648E">
                  <w:pPr>
                    <w:rPr>
                      <w:rFonts w:eastAsia="SimSun"/>
                      <w:sz w:val="16"/>
                      <w:szCs w:val="16"/>
                    </w:rPr>
                  </w:pPr>
                </w:p>
                <w:p w14:paraId="40A533DD"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CC36BDF" w14:textId="77777777" w:rsidR="000D648E" w:rsidRDefault="000D648E">
                  <w:pPr>
                    <w:rPr>
                      <w:rFonts w:eastAsia="Batang"/>
                      <w:sz w:val="16"/>
                      <w:szCs w:val="16"/>
                    </w:rPr>
                  </w:pPr>
                </w:p>
                <w:p w14:paraId="100E01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045DAF1A" w14:textId="77777777" w:rsidR="000D648E" w:rsidRDefault="000D648E">
                  <w:pPr>
                    <w:rPr>
                      <w:rFonts w:eastAsia="SimSun"/>
                      <w:sz w:val="16"/>
                      <w:szCs w:val="16"/>
                    </w:rPr>
                  </w:pPr>
                </w:p>
                <w:p w14:paraId="1913331E"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109CC1F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17%</w:t>
                  </w:r>
                </w:p>
                <w:p w14:paraId="68CAFAAC"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4DFF8AAD" w14:textId="77777777" w:rsidR="000D648E" w:rsidRDefault="000D648E">
                  <w:pPr>
                    <w:rPr>
                      <w:rFonts w:eastAsia="SimSun"/>
                      <w:sz w:val="16"/>
                      <w:szCs w:val="16"/>
                    </w:rPr>
                  </w:pPr>
                </w:p>
                <w:p w14:paraId="5F77E1CB" w14:textId="77777777" w:rsidR="000D648E" w:rsidRDefault="00B25BAC">
                  <w:pPr>
                    <w:rPr>
                      <w:rFonts w:eastAsia="SimSun"/>
                      <w:sz w:val="16"/>
                      <w:szCs w:val="16"/>
                    </w:rPr>
                  </w:pPr>
                  <w:r>
                    <w:rPr>
                      <w:rFonts w:eastAsia="SimSun"/>
                      <w:sz w:val="16"/>
                      <w:szCs w:val="16"/>
                    </w:rPr>
                    <w:t>0.25</w:t>
                  </w:r>
                </w:p>
                <w:p w14:paraId="151E0583"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BC6211F" w14:textId="77777777" w:rsidR="000D648E" w:rsidRDefault="000D648E">
                  <w:pPr>
                    <w:rPr>
                      <w:rFonts w:eastAsia="Batang"/>
                      <w:sz w:val="16"/>
                      <w:szCs w:val="16"/>
                      <w:lang w:val="en-GB"/>
                    </w:rPr>
                  </w:pPr>
                </w:p>
                <w:p w14:paraId="3AF17462" w14:textId="77777777" w:rsidR="000D648E" w:rsidRDefault="00B25BAC">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5C0AB070" w14:textId="77777777" w:rsidR="000D648E" w:rsidRDefault="000D648E">
                  <w:pPr>
                    <w:rPr>
                      <w:rFonts w:eastAsia="Batang"/>
                      <w:sz w:val="16"/>
                      <w:szCs w:val="16"/>
                      <w:lang w:val="en-GB"/>
                    </w:rPr>
                  </w:pPr>
                </w:p>
                <w:p w14:paraId="211F948D" w14:textId="77777777" w:rsidR="000D648E" w:rsidRDefault="00B25BAC">
                  <w:pPr>
                    <w:rPr>
                      <w:rFonts w:eastAsia="SimSun"/>
                      <w:sz w:val="16"/>
                      <w:szCs w:val="16"/>
                    </w:rPr>
                  </w:pPr>
                  <w:r>
                    <w:rPr>
                      <w:rFonts w:eastAsia="SimSun" w:hint="eastAsia"/>
                      <w:sz w:val="16"/>
                      <w:szCs w:val="16"/>
                    </w:rPr>
                    <w:t>14.65</w:t>
                  </w:r>
                </w:p>
              </w:tc>
            </w:tr>
            <w:tr w:rsidR="000D648E" w14:paraId="018C286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DF26EEB" w14:textId="77777777" w:rsidR="000D648E" w:rsidRDefault="00B25BAC">
                  <w:pPr>
                    <w:rPr>
                      <w:rFonts w:eastAsia="SimSun"/>
                      <w:sz w:val="16"/>
                      <w:szCs w:val="16"/>
                    </w:rPr>
                  </w:pPr>
                  <w:r>
                    <w:rPr>
                      <w:rFonts w:eastAsia="SimSun"/>
                      <w:sz w:val="16"/>
                      <w:szCs w:val="16"/>
                    </w:rPr>
                    <w:t>CIR</w:t>
                  </w:r>
                </w:p>
                <w:p w14:paraId="189605B7"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E65F6E0"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8BCCE76" w14:textId="77777777" w:rsidR="000D648E" w:rsidRDefault="00B25BAC">
                  <w:pPr>
                    <w:rPr>
                      <w:rFonts w:eastAsia="SimSun"/>
                      <w:sz w:val="16"/>
                      <w:szCs w:val="16"/>
                    </w:rPr>
                  </w:pPr>
                  <w:r>
                    <w:rPr>
                      <w:rFonts w:eastAsia="SimSun"/>
                      <w:sz w:val="16"/>
                      <w:szCs w:val="16"/>
                    </w:rPr>
                    <w:t>2-D UE position</w:t>
                  </w:r>
                </w:p>
                <w:p w14:paraId="3E494B9A"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1CE61868" w14:textId="77777777" w:rsidR="000D648E" w:rsidRDefault="000D648E">
                  <w:pPr>
                    <w:rPr>
                      <w:rFonts w:eastAsia="Batang"/>
                      <w:sz w:val="16"/>
                      <w:szCs w:val="16"/>
                    </w:rPr>
                  </w:pPr>
                </w:p>
                <w:p w14:paraId="42430FDE"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21C4996F" w14:textId="77777777" w:rsidR="000D648E" w:rsidRDefault="000D648E">
                  <w:pPr>
                    <w:rPr>
                      <w:rFonts w:eastAsia="SimSun"/>
                      <w:sz w:val="16"/>
                      <w:szCs w:val="16"/>
                    </w:rPr>
                  </w:pPr>
                </w:p>
                <w:p w14:paraId="0E3EEC6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EFEE96E" w14:textId="77777777" w:rsidR="000D648E" w:rsidRDefault="000D648E">
                  <w:pPr>
                    <w:rPr>
                      <w:rFonts w:eastAsia="Batang"/>
                      <w:sz w:val="16"/>
                      <w:szCs w:val="16"/>
                    </w:rPr>
                  </w:pPr>
                </w:p>
                <w:p w14:paraId="344DF0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2D118DDD" w14:textId="77777777" w:rsidR="000D648E" w:rsidRDefault="000D648E">
                  <w:pPr>
                    <w:rPr>
                      <w:rFonts w:eastAsia="SimSun"/>
                      <w:sz w:val="16"/>
                      <w:szCs w:val="16"/>
                    </w:rPr>
                  </w:pPr>
                </w:p>
                <w:p w14:paraId="157C25D0"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56C35DD3"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p>
                <w:p w14:paraId="1FF3498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357E29B" w14:textId="77777777" w:rsidR="000D648E" w:rsidRDefault="000D648E">
                  <w:pPr>
                    <w:rPr>
                      <w:rFonts w:eastAsia="SimSun"/>
                      <w:sz w:val="16"/>
                      <w:szCs w:val="16"/>
                    </w:rPr>
                  </w:pPr>
                </w:p>
                <w:p w14:paraId="6D9D411A" w14:textId="77777777" w:rsidR="000D648E" w:rsidRDefault="00B25BAC">
                  <w:pPr>
                    <w:rPr>
                      <w:rFonts w:eastAsia="SimSun"/>
                      <w:sz w:val="16"/>
                      <w:szCs w:val="16"/>
                    </w:rPr>
                  </w:pPr>
                  <w:r>
                    <w:rPr>
                      <w:rFonts w:eastAsia="SimSun"/>
                      <w:sz w:val="16"/>
                      <w:szCs w:val="16"/>
                    </w:rPr>
                    <w:t>0.25</w:t>
                  </w:r>
                </w:p>
                <w:p w14:paraId="44D778C2"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19407D20" w14:textId="77777777" w:rsidR="000D648E" w:rsidRDefault="000D648E">
                  <w:pPr>
                    <w:rPr>
                      <w:rFonts w:eastAsia="Batang"/>
                      <w:sz w:val="16"/>
                      <w:szCs w:val="16"/>
                      <w:lang w:val="en-GB"/>
                    </w:rPr>
                  </w:pPr>
                </w:p>
                <w:p w14:paraId="5A0CF583" w14:textId="77777777" w:rsidR="000D648E" w:rsidRDefault="00B25BAC">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3E3387F8" w14:textId="77777777" w:rsidR="000D648E" w:rsidRDefault="000D648E">
                  <w:pPr>
                    <w:rPr>
                      <w:rFonts w:eastAsia="Batang"/>
                      <w:sz w:val="16"/>
                      <w:szCs w:val="16"/>
                      <w:lang w:val="en-GB"/>
                    </w:rPr>
                  </w:pPr>
                </w:p>
                <w:p w14:paraId="59F405B7" w14:textId="77777777" w:rsidR="000D648E" w:rsidRDefault="00B25BAC">
                  <w:pPr>
                    <w:rPr>
                      <w:rFonts w:eastAsia="SimSun"/>
                      <w:sz w:val="16"/>
                      <w:szCs w:val="16"/>
                    </w:rPr>
                  </w:pPr>
                  <w:r>
                    <w:rPr>
                      <w:rFonts w:eastAsia="SimSun" w:hint="eastAsia"/>
                      <w:sz w:val="16"/>
                      <w:szCs w:val="16"/>
                    </w:rPr>
                    <w:t>12.23</w:t>
                  </w:r>
                </w:p>
              </w:tc>
            </w:tr>
            <w:tr w:rsidR="000D648E" w14:paraId="65E3458B"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8F6D8F9" w14:textId="77777777" w:rsidR="000D648E" w:rsidRDefault="00B25BAC">
                  <w:pPr>
                    <w:rPr>
                      <w:rFonts w:eastAsia="SimSun"/>
                      <w:sz w:val="16"/>
                      <w:szCs w:val="16"/>
                    </w:rPr>
                  </w:pPr>
                  <w:r>
                    <w:rPr>
                      <w:rFonts w:eastAsia="SimSun"/>
                      <w:sz w:val="16"/>
                      <w:szCs w:val="16"/>
                    </w:rPr>
                    <w:t>CIR</w:t>
                  </w:r>
                </w:p>
                <w:p w14:paraId="30EEB555"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0AF3A0C"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6D52B2BA" w14:textId="77777777" w:rsidR="000D648E" w:rsidRDefault="00B25BAC">
                  <w:pPr>
                    <w:rPr>
                      <w:rFonts w:eastAsia="SimSun"/>
                      <w:sz w:val="16"/>
                      <w:szCs w:val="16"/>
                    </w:rPr>
                  </w:pPr>
                  <w:r>
                    <w:rPr>
                      <w:rFonts w:eastAsia="SimSun"/>
                      <w:sz w:val="16"/>
                      <w:szCs w:val="16"/>
                    </w:rPr>
                    <w:t>2-D UE position</w:t>
                  </w:r>
                </w:p>
                <w:p w14:paraId="189F77A5"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38BDA1F9" w14:textId="77777777" w:rsidR="000D648E" w:rsidRDefault="000D648E">
                  <w:pPr>
                    <w:rPr>
                      <w:rFonts w:eastAsia="Batang"/>
                      <w:sz w:val="16"/>
                      <w:szCs w:val="16"/>
                    </w:rPr>
                  </w:pPr>
                </w:p>
                <w:p w14:paraId="5DFBADAA"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1B42354B" w14:textId="77777777" w:rsidR="000D648E" w:rsidRDefault="000D648E">
                  <w:pPr>
                    <w:rPr>
                      <w:rFonts w:eastAsia="SimSun"/>
                      <w:sz w:val="16"/>
                      <w:szCs w:val="16"/>
                    </w:rPr>
                  </w:pPr>
                </w:p>
                <w:p w14:paraId="56032C4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52C58152" w14:textId="77777777" w:rsidR="000D648E" w:rsidRDefault="000D648E">
                  <w:pPr>
                    <w:rPr>
                      <w:rFonts w:eastAsia="Batang"/>
                      <w:sz w:val="16"/>
                      <w:szCs w:val="16"/>
                    </w:rPr>
                  </w:pPr>
                </w:p>
                <w:p w14:paraId="7DFEFA1B"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39CDDD6A" w14:textId="77777777" w:rsidR="000D648E" w:rsidRDefault="000D648E">
                  <w:pPr>
                    <w:rPr>
                      <w:rFonts w:eastAsia="SimSun"/>
                      <w:sz w:val="16"/>
                      <w:szCs w:val="16"/>
                    </w:rPr>
                  </w:pPr>
                </w:p>
                <w:p w14:paraId="29B3EBDF"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766CA4F9"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100%</w:t>
                  </w:r>
                </w:p>
                <w:p w14:paraId="4101D1ED"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7DDF5978" w14:textId="77777777" w:rsidR="000D648E" w:rsidRDefault="000D648E">
                  <w:pPr>
                    <w:rPr>
                      <w:rFonts w:eastAsia="SimSun"/>
                      <w:sz w:val="16"/>
                      <w:szCs w:val="16"/>
                    </w:rPr>
                  </w:pPr>
                </w:p>
                <w:p w14:paraId="7C7851C4" w14:textId="77777777" w:rsidR="000D648E" w:rsidRDefault="00B25BAC">
                  <w:pPr>
                    <w:rPr>
                      <w:rFonts w:eastAsia="SimSun"/>
                      <w:sz w:val="16"/>
                      <w:szCs w:val="16"/>
                    </w:rPr>
                  </w:pPr>
                  <w:r>
                    <w:rPr>
                      <w:rFonts w:eastAsia="SimSun"/>
                      <w:sz w:val="16"/>
                      <w:szCs w:val="16"/>
                    </w:rPr>
                    <w:t>0.25</w:t>
                  </w:r>
                </w:p>
                <w:p w14:paraId="2EE5D21A"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1B9F9B3" w14:textId="77777777" w:rsidR="000D648E" w:rsidRDefault="000D648E">
                  <w:pPr>
                    <w:rPr>
                      <w:rFonts w:eastAsia="Batang"/>
                      <w:sz w:val="16"/>
                      <w:szCs w:val="16"/>
                      <w:lang w:val="en-GB"/>
                    </w:rPr>
                  </w:pPr>
                </w:p>
                <w:p w14:paraId="16AD2218" w14:textId="77777777" w:rsidR="000D648E" w:rsidRDefault="00B25BAC">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0B01B2F0" w14:textId="77777777" w:rsidR="000D648E" w:rsidRDefault="000D648E">
                  <w:pPr>
                    <w:rPr>
                      <w:rFonts w:eastAsia="Batang"/>
                      <w:sz w:val="16"/>
                      <w:szCs w:val="16"/>
                      <w:lang w:val="en-GB"/>
                    </w:rPr>
                  </w:pPr>
                </w:p>
                <w:p w14:paraId="5B3A47D9" w14:textId="77777777" w:rsidR="000D648E" w:rsidRDefault="00B25BAC">
                  <w:pPr>
                    <w:rPr>
                      <w:rFonts w:eastAsia="SimSun"/>
                      <w:sz w:val="16"/>
                      <w:szCs w:val="16"/>
                    </w:rPr>
                  </w:pPr>
                  <w:r>
                    <w:rPr>
                      <w:rFonts w:eastAsia="SimSun" w:hint="eastAsia"/>
                      <w:sz w:val="16"/>
                      <w:szCs w:val="16"/>
                    </w:rPr>
                    <w:t>1.84</w:t>
                  </w:r>
                </w:p>
              </w:tc>
            </w:tr>
          </w:tbl>
          <w:p w14:paraId="5AEFCD0C" w14:textId="77777777" w:rsidR="000D648E" w:rsidRDefault="000D648E">
            <w:pPr>
              <w:spacing w:before="120" w:after="120"/>
              <w:rPr>
                <w:rFonts w:cs="Calibri"/>
                <w:color w:val="000000"/>
              </w:rPr>
            </w:pPr>
          </w:p>
          <w:p w14:paraId="3C9A203F" w14:textId="77777777" w:rsidR="000D648E" w:rsidRDefault="000D648E">
            <w:pPr>
              <w:spacing w:before="120" w:after="120"/>
              <w:rPr>
                <w:rFonts w:cs="Calibri"/>
                <w:color w:val="000000"/>
              </w:rPr>
            </w:pPr>
          </w:p>
        </w:tc>
      </w:tr>
      <w:tr w:rsidR="000D648E" w14:paraId="10FBDAF8" w14:textId="77777777">
        <w:trPr>
          <w:trHeight w:val="800"/>
        </w:trPr>
        <w:tc>
          <w:tcPr>
            <w:tcW w:w="10165" w:type="dxa"/>
            <w:shd w:val="clear" w:color="auto" w:fill="auto"/>
            <w:noWrap/>
            <w:vAlign w:val="bottom"/>
          </w:tcPr>
          <w:p w14:paraId="01C67D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6C51283" w14:textId="77777777" w:rsidR="000D648E" w:rsidRDefault="00B25BAC">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4458CD69" w14:textId="77777777">
              <w:tc>
                <w:tcPr>
                  <w:tcW w:w="955" w:type="dxa"/>
                  <w:vMerge w:val="restart"/>
                  <w:vAlign w:val="center"/>
                </w:tcPr>
                <w:p w14:paraId="4163F360" w14:textId="77777777" w:rsidR="000D648E" w:rsidRDefault="00B25BAC">
                  <w:pPr>
                    <w:jc w:val="center"/>
                    <w:rPr>
                      <w:b/>
                    </w:rPr>
                  </w:pPr>
                  <w:r>
                    <w:rPr>
                      <w:b/>
                    </w:rPr>
                    <w:t>Model input</w:t>
                  </w:r>
                </w:p>
              </w:tc>
              <w:tc>
                <w:tcPr>
                  <w:tcW w:w="957" w:type="dxa"/>
                  <w:vMerge w:val="restart"/>
                  <w:vAlign w:val="center"/>
                </w:tcPr>
                <w:p w14:paraId="327C74CE" w14:textId="77777777" w:rsidR="000D648E" w:rsidRDefault="00B25BAC">
                  <w:pPr>
                    <w:jc w:val="center"/>
                    <w:rPr>
                      <w:b/>
                    </w:rPr>
                  </w:pPr>
                  <w:r>
                    <w:rPr>
                      <w:b/>
                    </w:rPr>
                    <w:t>Model output</w:t>
                  </w:r>
                </w:p>
              </w:tc>
              <w:tc>
                <w:tcPr>
                  <w:tcW w:w="2874" w:type="dxa"/>
                  <w:gridSpan w:val="3"/>
                  <w:vAlign w:val="center"/>
                </w:tcPr>
                <w:p w14:paraId="6B99CEE3" w14:textId="77777777" w:rsidR="000D648E" w:rsidRDefault="00B25BAC">
                  <w:pPr>
                    <w:jc w:val="center"/>
                    <w:rPr>
                      <w:b/>
                    </w:rPr>
                  </w:pPr>
                  <w:r>
                    <w:rPr>
                      <w:b/>
                      <w:lang w:val="en-US"/>
                    </w:rPr>
                    <w:t>Settings (e.g., drops, clutter parameters)</w:t>
                  </w:r>
                </w:p>
              </w:tc>
              <w:tc>
                <w:tcPr>
                  <w:tcW w:w="2909" w:type="dxa"/>
                  <w:gridSpan w:val="3"/>
                  <w:vAlign w:val="center"/>
                </w:tcPr>
                <w:p w14:paraId="06A2C252" w14:textId="77777777" w:rsidR="000D648E" w:rsidRDefault="00B25BAC">
                  <w:pPr>
                    <w:jc w:val="center"/>
                    <w:rPr>
                      <w:b/>
                    </w:rPr>
                  </w:pPr>
                  <w:r>
                    <w:rPr>
                      <w:b/>
                      <w:lang w:val="en-US"/>
                    </w:rPr>
                    <w:t>Sample density (#samples/m</w:t>
                  </w:r>
                  <w:r>
                    <w:rPr>
                      <w:b/>
                      <w:vertAlign w:val="superscript"/>
                      <w:lang w:val="en-US"/>
                    </w:rPr>
                    <w:t>2</w:t>
                  </w:r>
                  <w:r>
                    <w:rPr>
                      <w:b/>
                      <w:lang w:val="en-US"/>
                    </w:rPr>
                    <w:t>) of dataset</w:t>
                  </w:r>
                </w:p>
              </w:tc>
              <w:tc>
                <w:tcPr>
                  <w:tcW w:w="1934" w:type="dxa"/>
                  <w:gridSpan w:val="2"/>
                  <w:vAlign w:val="center"/>
                </w:tcPr>
                <w:p w14:paraId="2D056DFA" w14:textId="77777777" w:rsidR="000D648E" w:rsidRDefault="00B25BAC">
                  <w:pPr>
                    <w:jc w:val="center"/>
                    <w:rPr>
                      <w:b/>
                    </w:rPr>
                  </w:pPr>
                  <w:r>
                    <w:rPr>
                      <w:b/>
                      <w:lang w:val="en-US"/>
                    </w:rPr>
                    <w:t>Horizontal Accuracy @90%</w:t>
                  </w:r>
                </w:p>
              </w:tc>
            </w:tr>
            <w:tr w:rsidR="000D648E" w14:paraId="7648932A" w14:textId="77777777">
              <w:tc>
                <w:tcPr>
                  <w:tcW w:w="955" w:type="dxa"/>
                  <w:vMerge/>
                  <w:vAlign w:val="center"/>
                </w:tcPr>
                <w:p w14:paraId="1DCD1AD3" w14:textId="77777777" w:rsidR="000D648E" w:rsidRDefault="000D648E">
                  <w:pPr>
                    <w:jc w:val="center"/>
                    <w:rPr>
                      <w:b/>
                    </w:rPr>
                  </w:pPr>
                </w:p>
              </w:tc>
              <w:tc>
                <w:tcPr>
                  <w:tcW w:w="957" w:type="dxa"/>
                  <w:vMerge/>
                  <w:vAlign w:val="center"/>
                </w:tcPr>
                <w:p w14:paraId="608AD6C9" w14:textId="77777777" w:rsidR="000D648E" w:rsidRDefault="000D648E">
                  <w:pPr>
                    <w:jc w:val="center"/>
                    <w:rPr>
                      <w:b/>
                    </w:rPr>
                  </w:pPr>
                </w:p>
              </w:tc>
              <w:tc>
                <w:tcPr>
                  <w:tcW w:w="958" w:type="dxa"/>
                  <w:vAlign w:val="center"/>
                </w:tcPr>
                <w:p w14:paraId="495EB775" w14:textId="77777777" w:rsidR="000D648E" w:rsidRDefault="00B25BAC">
                  <w:pPr>
                    <w:jc w:val="center"/>
                    <w:rPr>
                      <w:b/>
                      <w:sz w:val="16"/>
                      <w:szCs w:val="16"/>
                    </w:rPr>
                  </w:pPr>
                  <w:r>
                    <w:rPr>
                      <w:b/>
                      <w:sz w:val="16"/>
                      <w:szCs w:val="16"/>
                      <w:lang w:val="en-US"/>
                    </w:rPr>
                    <w:t>Train</w:t>
                  </w:r>
                </w:p>
              </w:tc>
              <w:tc>
                <w:tcPr>
                  <w:tcW w:w="958" w:type="dxa"/>
                  <w:vAlign w:val="center"/>
                </w:tcPr>
                <w:p w14:paraId="51B0E68F" w14:textId="77777777" w:rsidR="000D648E" w:rsidRDefault="00B25BAC">
                  <w:pPr>
                    <w:jc w:val="center"/>
                    <w:rPr>
                      <w:b/>
                      <w:sz w:val="16"/>
                      <w:szCs w:val="16"/>
                    </w:rPr>
                  </w:pPr>
                  <w:r>
                    <w:rPr>
                      <w:b/>
                      <w:sz w:val="16"/>
                      <w:szCs w:val="16"/>
                      <w:lang w:val="en-US"/>
                    </w:rPr>
                    <w:t>Fine-tune</w:t>
                  </w:r>
                </w:p>
              </w:tc>
              <w:tc>
                <w:tcPr>
                  <w:tcW w:w="958" w:type="dxa"/>
                  <w:vAlign w:val="center"/>
                </w:tcPr>
                <w:p w14:paraId="0A89DABD" w14:textId="77777777" w:rsidR="000D648E" w:rsidRDefault="00B25BAC">
                  <w:pPr>
                    <w:jc w:val="center"/>
                    <w:rPr>
                      <w:b/>
                      <w:sz w:val="16"/>
                      <w:szCs w:val="16"/>
                    </w:rPr>
                  </w:pPr>
                  <w:r>
                    <w:rPr>
                      <w:b/>
                      <w:sz w:val="16"/>
                      <w:szCs w:val="16"/>
                      <w:lang w:val="en-US"/>
                    </w:rPr>
                    <w:t>Test</w:t>
                  </w:r>
                </w:p>
              </w:tc>
              <w:tc>
                <w:tcPr>
                  <w:tcW w:w="1005" w:type="dxa"/>
                  <w:vAlign w:val="center"/>
                </w:tcPr>
                <w:p w14:paraId="65992F84" w14:textId="77777777" w:rsidR="000D648E" w:rsidRDefault="00B25BAC">
                  <w:pPr>
                    <w:jc w:val="center"/>
                    <w:rPr>
                      <w:b/>
                      <w:sz w:val="16"/>
                      <w:szCs w:val="16"/>
                    </w:rPr>
                  </w:pPr>
                  <w:r>
                    <w:rPr>
                      <w:b/>
                      <w:sz w:val="16"/>
                      <w:szCs w:val="16"/>
                      <w:lang w:val="en-US"/>
                    </w:rPr>
                    <w:t>Train</w:t>
                  </w:r>
                </w:p>
              </w:tc>
              <w:tc>
                <w:tcPr>
                  <w:tcW w:w="953" w:type="dxa"/>
                  <w:vAlign w:val="center"/>
                </w:tcPr>
                <w:p w14:paraId="40C0D742" w14:textId="77777777" w:rsidR="000D648E" w:rsidRDefault="00B25BAC">
                  <w:pPr>
                    <w:jc w:val="center"/>
                    <w:rPr>
                      <w:b/>
                      <w:sz w:val="16"/>
                      <w:szCs w:val="16"/>
                    </w:rPr>
                  </w:pPr>
                  <w:r>
                    <w:rPr>
                      <w:b/>
                      <w:sz w:val="16"/>
                      <w:szCs w:val="16"/>
                      <w:lang w:val="en-US"/>
                    </w:rPr>
                    <w:t>Fine-tune (%)</w:t>
                  </w:r>
                </w:p>
              </w:tc>
              <w:tc>
                <w:tcPr>
                  <w:tcW w:w="951" w:type="dxa"/>
                  <w:vAlign w:val="center"/>
                </w:tcPr>
                <w:p w14:paraId="410EE5EE" w14:textId="77777777" w:rsidR="000D648E" w:rsidRDefault="00B25BAC">
                  <w:pPr>
                    <w:jc w:val="center"/>
                    <w:rPr>
                      <w:b/>
                      <w:sz w:val="16"/>
                      <w:szCs w:val="16"/>
                    </w:rPr>
                  </w:pPr>
                  <w:r>
                    <w:rPr>
                      <w:b/>
                      <w:sz w:val="16"/>
                      <w:szCs w:val="16"/>
                      <w:lang w:val="en-US"/>
                    </w:rPr>
                    <w:t>Test</w:t>
                  </w:r>
                </w:p>
              </w:tc>
              <w:tc>
                <w:tcPr>
                  <w:tcW w:w="962" w:type="dxa"/>
                  <w:vAlign w:val="center"/>
                </w:tcPr>
                <w:p w14:paraId="7397A4F6" w14:textId="77777777" w:rsidR="000D648E" w:rsidRDefault="00B25BAC">
                  <w:pPr>
                    <w:jc w:val="center"/>
                    <w:rPr>
                      <w:b/>
                      <w:sz w:val="16"/>
                      <w:szCs w:val="16"/>
                    </w:rPr>
                  </w:pPr>
                  <w:r>
                    <w:rPr>
                      <w:b/>
                      <w:sz w:val="16"/>
                      <w:szCs w:val="16"/>
                      <w:lang w:val="en-US"/>
                    </w:rPr>
                    <w:t>Absolute accuracy (m)</w:t>
                  </w:r>
                </w:p>
              </w:tc>
              <w:tc>
                <w:tcPr>
                  <w:tcW w:w="972" w:type="dxa"/>
                  <w:vAlign w:val="center"/>
                </w:tcPr>
                <w:p w14:paraId="1BA078D7" w14:textId="77777777" w:rsidR="000D648E" w:rsidRDefault="00B25BAC">
                  <w:pPr>
                    <w:jc w:val="center"/>
                    <w:rPr>
                      <w:b/>
                      <w:sz w:val="16"/>
                      <w:szCs w:val="16"/>
                    </w:rPr>
                  </w:pPr>
                  <w:r>
                    <w:rPr>
                      <w:b/>
                      <w:sz w:val="16"/>
                      <w:szCs w:val="16"/>
                      <w:lang w:val="en-US"/>
                    </w:rPr>
                    <w:t>Relative accuracy</w:t>
                  </w:r>
                </w:p>
              </w:tc>
            </w:tr>
            <w:tr w:rsidR="000D648E" w14:paraId="1EF79BAD" w14:textId="77777777">
              <w:tc>
                <w:tcPr>
                  <w:tcW w:w="955" w:type="dxa"/>
                </w:tcPr>
                <w:p w14:paraId="5942A1E6" w14:textId="77777777" w:rsidR="000D648E" w:rsidRDefault="00B25BAC">
                  <w:pPr>
                    <w:rPr>
                      <w:sz w:val="16"/>
                      <w:szCs w:val="16"/>
                    </w:rPr>
                  </w:pPr>
                  <w:r>
                    <w:rPr>
                      <w:sz w:val="16"/>
                      <w:szCs w:val="16"/>
                      <w:lang w:val="en-US"/>
                    </w:rPr>
                    <w:t>PDP (Real)</w:t>
                  </w:r>
                </w:p>
              </w:tc>
              <w:tc>
                <w:tcPr>
                  <w:tcW w:w="957" w:type="dxa"/>
                </w:tcPr>
                <w:p w14:paraId="6C49E744" w14:textId="77777777" w:rsidR="000D648E" w:rsidRDefault="00B25BAC">
                  <w:pPr>
                    <w:rPr>
                      <w:sz w:val="16"/>
                      <w:szCs w:val="16"/>
                    </w:rPr>
                  </w:pPr>
                  <w:r>
                    <w:rPr>
                      <w:sz w:val="16"/>
                      <w:szCs w:val="16"/>
                      <w:lang w:val="en-US"/>
                    </w:rPr>
                    <w:t>x, y position</w:t>
                  </w:r>
                </w:p>
              </w:tc>
              <w:tc>
                <w:tcPr>
                  <w:tcW w:w="958" w:type="dxa"/>
                </w:tcPr>
                <w:p w14:paraId="6A3A1F6D" w14:textId="77777777" w:rsidR="000D648E" w:rsidRDefault="00B25BAC">
                  <w:pPr>
                    <w:rPr>
                      <w:sz w:val="16"/>
                      <w:szCs w:val="16"/>
                    </w:rPr>
                  </w:pPr>
                  <w:r>
                    <w:rPr>
                      <w:sz w:val="16"/>
                      <w:szCs w:val="16"/>
                      <w:lang w:val="en-US"/>
                    </w:rPr>
                    <w:t>Dataset 2</w:t>
                  </w:r>
                </w:p>
              </w:tc>
              <w:tc>
                <w:tcPr>
                  <w:tcW w:w="958" w:type="dxa"/>
                </w:tcPr>
                <w:p w14:paraId="52D47F06" w14:textId="77777777" w:rsidR="000D648E" w:rsidRDefault="00B25BAC">
                  <w:pPr>
                    <w:rPr>
                      <w:sz w:val="16"/>
                      <w:szCs w:val="16"/>
                    </w:rPr>
                  </w:pPr>
                  <w:r>
                    <w:rPr>
                      <w:sz w:val="16"/>
                      <w:szCs w:val="16"/>
                      <w:lang w:val="en-US"/>
                    </w:rPr>
                    <w:t>-</w:t>
                  </w:r>
                </w:p>
              </w:tc>
              <w:tc>
                <w:tcPr>
                  <w:tcW w:w="958" w:type="dxa"/>
                </w:tcPr>
                <w:p w14:paraId="3D19EEA2" w14:textId="77777777" w:rsidR="000D648E" w:rsidRDefault="00B25BAC">
                  <w:pPr>
                    <w:rPr>
                      <w:sz w:val="16"/>
                      <w:szCs w:val="16"/>
                    </w:rPr>
                  </w:pPr>
                  <w:r>
                    <w:rPr>
                      <w:sz w:val="16"/>
                      <w:szCs w:val="16"/>
                      <w:lang w:val="en-US"/>
                    </w:rPr>
                    <w:t>Dataset 2</w:t>
                  </w:r>
                </w:p>
              </w:tc>
              <w:tc>
                <w:tcPr>
                  <w:tcW w:w="1005" w:type="dxa"/>
                </w:tcPr>
                <w:p w14:paraId="26E49472" w14:textId="77777777" w:rsidR="000D648E" w:rsidRDefault="00B25BAC">
                  <w:pPr>
                    <w:rPr>
                      <w:color w:val="FF0000"/>
                      <w:sz w:val="16"/>
                      <w:szCs w:val="16"/>
                    </w:rPr>
                  </w:pPr>
                  <w:r>
                    <w:rPr>
                      <w:color w:val="FF0000"/>
                      <w:sz w:val="16"/>
                      <w:szCs w:val="16"/>
                      <w:lang w:val="en-US"/>
                    </w:rPr>
                    <w:t>10K/Area</w:t>
                  </w:r>
                </w:p>
              </w:tc>
              <w:tc>
                <w:tcPr>
                  <w:tcW w:w="953" w:type="dxa"/>
                </w:tcPr>
                <w:p w14:paraId="2A1F99DB" w14:textId="77777777" w:rsidR="000D648E" w:rsidRDefault="000D648E">
                  <w:pPr>
                    <w:rPr>
                      <w:sz w:val="16"/>
                      <w:szCs w:val="16"/>
                    </w:rPr>
                  </w:pPr>
                </w:p>
              </w:tc>
              <w:tc>
                <w:tcPr>
                  <w:tcW w:w="951" w:type="dxa"/>
                </w:tcPr>
                <w:p w14:paraId="195E2221" w14:textId="77777777" w:rsidR="000D648E" w:rsidRDefault="00B25BAC">
                  <w:pPr>
                    <w:rPr>
                      <w:sz w:val="16"/>
                      <w:szCs w:val="16"/>
                    </w:rPr>
                  </w:pPr>
                  <w:r>
                    <w:rPr>
                      <w:sz w:val="16"/>
                      <w:szCs w:val="16"/>
                      <w:lang w:val="en-US"/>
                    </w:rPr>
                    <w:t>10%</w:t>
                  </w:r>
                </w:p>
              </w:tc>
              <w:tc>
                <w:tcPr>
                  <w:tcW w:w="962" w:type="dxa"/>
                </w:tcPr>
                <w:p w14:paraId="4B500EF9" w14:textId="77777777" w:rsidR="000D648E" w:rsidRDefault="00B25BAC">
                  <w:pPr>
                    <w:rPr>
                      <w:sz w:val="16"/>
                      <w:szCs w:val="16"/>
                    </w:rPr>
                  </w:pPr>
                  <w:r>
                    <w:rPr>
                      <w:sz w:val="16"/>
                      <w:szCs w:val="16"/>
                      <w:lang w:val="en-US"/>
                    </w:rPr>
                    <w:t>7.8</w:t>
                  </w:r>
                </w:p>
              </w:tc>
              <w:tc>
                <w:tcPr>
                  <w:tcW w:w="972" w:type="dxa"/>
                </w:tcPr>
                <w:p w14:paraId="595B4F21" w14:textId="77777777" w:rsidR="000D648E" w:rsidRDefault="00B25BAC">
                  <w:pPr>
                    <w:rPr>
                      <w:sz w:val="16"/>
                      <w:szCs w:val="16"/>
                    </w:rPr>
                  </w:pPr>
                  <w:r>
                    <w:rPr>
                      <w:sz w:val="16"/>
                      <w:szCs w:val="16"/>
                      <w:lang w:val="en-US"/>
                    </w:rPr>
                    <w:t>7.8/7.8 = 1.0</w:t>
                  </w:r>
                </w:p>
              </w:tc>
            </w:tr>
            <w:tr w:rsidR="000D648E" w14:paraId="7B6BDC0F" w14:textId="77777777">
              <w:tc>
                <w:tcPr>
                  <w:tcW w:w="955" w:type="dxa"/>
                </w:tcPr>
                <w:p w14:paraId="1C1C0AE6" w14:textId="77777777" w:rsidR="000D648E" w:rsidRDefault="00B25BAC">
                  <w:pPr>
                    <w:rPr>
                      <w:sz w:val="16"/>
                      <w:szCs w:val="16"/>
                    </w:rPr>
                  </w:pPr>
                  <w:r>
                    <w:rPr>
                      <w:sz w:val="16"/>
                      <w:szCs w:val="16"/>
                      <w:lang w:val="en-US"/>
                    </w:rPr>
                    <w:t>PDP (Real)</w:t>
                  </w:r>
                </w:p>
              </w:tc>
              <w:tc>
                <w:tcPr>
                  <w:tcW w:w="957" w:type="dxa"/>
                </w:tcPr>
                <w:p w14:paraId="7ADAE53B" w14:textId="77777777" w:rsidR="000D648E" w:rsidRDefault="00B25BAC">
                  <w:pPr>
                    <w:rPr>
                      <w:sz w:val="16"/>
                      <w:szCs w:val="16"/>
                    </w:rPr>
                  </w:pPr>
                  <w:r>
                    <w:rPr>
                      <w:sz w:val="16"/>
                      <w:szCs w:val="16"/>
                      <w:lang w:val="en-US"/>
                    </w:rPr>
                    <w:t>x, y position</w:t>
                  </w:r>
                </w:p>
              </w:tc>
              <w:tc>
                <w:tcPr>
                  <w:tcW w:w="958" w:type="dxa"/>
                </w:tcPr>
                <w:p w14:paraId="3A98F3CE" w14:textId="77777777" w:rsidR="000D648E" w:rsidRDefault="00B25BAC">
                  <w:pPr>
                    <w:rPr>
                      <w:sz w:val="16"/>
                      <w:szCs w:val="16"/>
                    </w:rPr>
                  </w:pPr>
                  <w:r>
                    <w:rPr>
                      <w:sz w:val="16"/>
                      <w:szCs w:val="16"/>
                      <w:lang w:val="en-US"/>
                    </w:rPr>
                    <w:t>Dataset 1</w:t>
                  </w:r>
                </w:p>
              </w:tc>
              <w:tc>
                <w:tcPr>
                  <w:tcW w:w="958" w:type="dxa"/>
                </w:tcPr>
                <w:p w14:paraId="18CE0AEB" w14:textId="77777777" w:rsidR="000D648E" w:rsidRDefault="00B25BAC">
                  <w:pPr>
                    <w:rPr>
                      <w:sz w:val="16"/>
                      <w:szCs w:val="16"/>
                    </w:rPr>
                  </w:pPr>
                  <w:r>
                    <w:rPr>
                      <w:sz w:val="16"/>
                      <w:szCs w:val="16"/>
                      <w:lang w:val="en-US"/>
                    </w:rPr>
                    <w:t>-</w:t>
                  </w:r>
                </w:p>
              </w:tc>
              <w:tc>
                <w:tcPr>
                  <w:tcW w:w="958" w:type="dxa"/>
                </w:tcPr>
                <w:p w14:paraId="33858E1F" w14:textId="77777777" w:rsidR="000D648E" w:rsidRDefault="00B25BAC">
                  <w:pPr>
                    <w:rPr>
                      <w:sz w:val="16"/>
                      <w:szCs w:val="16"/>
                    </w:rPr>
                  </w:pPr>
                  <w:r>
                    <w:rPr>
                      <w:sz w:val="16"/>
                      <w:szCs w:val="16"/>
                      <w:lang w:val="en-US"/>
                    </w:rPr>
                    <w:t>Dataset 1</w:t>
                  </w:r>
                </w:p>
              </w:tc>
              <w:tc>
                <w:tcPr>
                  <w:tcW w:w="1005" w:type="dxa"/>
                </w:tcPr>
                <w:p w14:paraId="25AA104F" w14:textId="77777777" w:rsidR="000D648E" w:rsidRDefault="00B25BAC">
                  <w:pPr>
                    <w:rPr>
                      <w:color w:val="FF0000"/>
                      <w:sz w:val="16"/>
                      <w:szCs w:val="16"/>
                    </w:rPr>
                  </w:pPr>
                  <w:r>
                    <w:rPr>
                      <w:color w:val="FF0000"/>
                      <w:sz w:val="16"/>
                      <w:szCs w:val="16"/>
                      <w:lang w:val="en-US"/>
                    </w:rPr>
                    <w:t>10K/Area</w:t>
                  </w:r>
                </w:p>
              </w:tc>
              <w:tc>
                <w:tcPr>
                  <w:tcW w:w="953" w:type="dxa"/>
                </w:tcPr>
                <w:p w14:paraId="08406066" w14:textId="77777777" w:rsidR="000D648E" w:rsidRDefault="000D648E">
                  <w:pPr>
                    <w:rPr>
                      <w:sz w:val="16"/>
                      <w:szCs w:val="16"/>
                    </w:rPr>
                  </w:pPr>
                </w:p>
              </w:tc>
              <w:tc>
                <w:tcPr>
                  <w:tcW w:w="951" w:type="dxa"/>
                </w:tcPr>
                <w:p w14:paraId="28BED74A" w14:textId="77777777" w:rsidR="000D648E" w:rsidRDefault="00B25BAC">
                  <w:pPr>
                    <w:rPr>
                      <w:sz w:val="16"/>
                      <w:szCs w:val="16"/>
                    </w:rPr>
                  </w:pPr>
                  <w:r>
                    <w:rPr>
                      <w:sz w:val="16"/>
                      <w:szCs w:val="16"/>
                      <w:lang w:val="en-US"/>
                    </w:rPr>
                    <w:t>10%</w:t>
                  </w:r>
                </w:p>
              </w:tc>
              <w:tc>
                <w:tcPr>
                  <w:tcW w:w="962" w:type="dxa"/>
                </w:tcPr>
                <w:p w14:paraId="3C55E822" w14:textId="77777777" w:rsidR="000D648E" w:rsidRDefault="00B25BAC">
                  <w:pPr>
                    <w:rPr>
                      <w:sz w:val="16"/>
                      <w:szCs w:val="16"/>
                    </w:rPr>
                  </w:pPr>
                  <w:r>
                    <w:rPr>
                      <w:sz w:val="16"/>
                      <w:szCs w:val="16"/>
                      <w:lang w:val="en-US"/>
                    </w:rPr>
                    <w:t>5.6</w:t>
                  </w:r>
                </w:p>
              </w:tc>
              <w:tc>
                <w:tcPr>
                  <w:tcW w:w="972" w:type="dxa"/>
                </w:tcPr>
                <w:p w14:paraId="46B7274F" w14:textId="77777777" w:rsidR="000D648E" w:rsidRDefault="00B25BAC">
                  <w:pPr>
                    <w:rPr>
                      <w:sz w:val="16"/>
                      <w:szCs w:val="16"/>
                    </w:rPr>
                  </w:pPr>
                  <w:r>
                    <w:rPr>
                      <w:sz w:val="16"/>
                      <w:szCs w:val="16"/>
                      <w:lang w:val="en-US"/>
                    </w:rPr>
                    <w:t>5.6/5.6 = 1.0</w:t>
                  </w:r>
                </w:p>
              </w:tc>
            </w:tr>
            <w:tr w:rsidR="000D648E" w14:paraId="01DFD7CB" w14:textId="77777777">
              <w:tc>
                <w:tcPr>
                  <w:tcW w:w="955" w:type="dxa"/>
                </w:tcPr>
                <w:p w14:paraId="73E62DE6" w14:textId="77777777" w:rsidR="000D648E" w:rsidRDefault="00B25BAC">
                  <w:pPr>
                    <w:rPr>
                      <w:sz w:val="16"/>
                      <w:szCs w:val="16"/>
                    </w:rPr>
                  </w:pPr>
                  <w:r>
                    <w:rPr>
                      <w:sz w:val="16"/>
                      <w:szCs w:val="16"/>
                      <w:lang w:val="en-US"/>
                    </w:rPr>
                    <w:lastRenderedPageBreak/>
                    <w:t>PDP (Real)</w:t>
                  </w:r>
                </w:p>
              </w:tc>
              <w:tc>
                <w:tcPr>
                  <w:tcW w:w="957" w:type="dxa"/>
                </w:tcPr>
                <w:p w14:paraId="607BB389" w14:textId="77777777" w:rsidR="000D648E" w:rsidRDefault="00B25BAC">
                  <w:pPr>
                    <w:rPr>
                      <w:sz w:val="16"/>
                      <w:szCs w:val="16"/>
                    </w:rPr>
                  </w:pPr>
                  <w:r>
                    <w:rPr>
                      <w:sz w:val="16"/>
                      <w:szCs w:val="16"/>
                      <w:lang w:val="en-US"/>
                    </w:rPr>
                    <w:t>x, y position</w:t>
                  </w:r>
                </w:p>
              </w:tc>
              <w:tc>
                <w:tcPr>
                  <w:tcW w:w="958" w:type="dxa"/>
                </w:tcPr>
                <w:p w14:paraId="04A366AA" w14:textId="77777777" w:rsidR="000D648E" w:rsidRDefault="00B25BAC">
                  <w:pPr>
                    <w:rPr>
                      <w:sz w:val="16"/>
                      <w:szCs w:val="16"/>
                    </w:rPr>
                  </w:pPr>
                  <w:r>
                    <w:rPr>
                      <w:sz w:val="16"/>
                      <w:szCs w:val="16"/>
                      <w:lang w:val="en-US"/>
                    </w:rPr>
                    <w:t>Dataset 1</w:t>
                  </w:r>
                </w:p>
              </w:tc>
              <w:tc>
                <w:tcPr>
                  <w:tcW w:w="958" w:type="dxa"/>
                </w:tcPr>
                <w:p w14:paraId="0BA63DB6" w14:textId="77777777" w:rsidR="000D648E" w:rsidRDefault="00B25BAC">
                  <w:pPr>
                    <w:rPr>
                      <w:sz w:val="16"/>
                      <w:szCs w:val="16"/>
                    </w:rPr>
                  </w:pPr>
                  <w:r>
                    <w:rPr>
                      <w:sz w:val="16"/>
                      <w:szCs w:val="16"/>
                      <w:lang w:val="en-US"/>
                    </w:rPr>
                    <w:t>Dataset 2</w:t>
                  </w:r>
                </w:p>
              </w:tc>
              <w:tc>
                <w:tcPr>
                  <w:tcW w:w="958" w:type="dxa"/>
                </w:tcPr>
                <w:p w14:paraId="039A1A34" w14:textId="77777777" w:rsidR="000D648E" w:rsidRDefault="00B25BAC">
                  <w:pPr>
                    <w:rPr>
                      <w:sz w:val="16"/>
                      <w:szCs w:val="16"/>
                    </w:rPr>
                  </w:pPr>
                  <w:r>
                    <w:rPr>
                      <w:sz w:val="16"/>
                      <w:szCs w:val="16"/>
                      <w:lang w:val="en-US"/>
                    </w:rPr>
                    <w:t>Dataset 2</w:t>
                  </w:r>
                </w:p>
              </w:tc>
              <w:tc>
                <w:tcPr>
                  <w:tcW w:w="1005" w:type="dxa"/>
                </w:tcPr>
                <w:p w14:paraId="49EC0160" w14:textId="77777777" w:rsidR="000D648E" w:rsidRDefault="00B25BAC">
                  <w:pPr>
                    <w:rPr>
                      <w:color w:val="FF0000"/>
                      <w:sz w:val="16"/>
                      <w:szCs w:val="16"/>
                    </w:rPr>
                  </w:pPr>
                  <w:r>
                    <w:rPr>
                      <w:color w:val="FF0000"/>
                      <w:sz w:val="16"/>
                      <w:szCs w:val="16"/>
                      <w:lang w:val="en-US"/>
                    </w:rPr>
                    <w:t>10K/Area</w:t>
                  </w:r>
                </w:p>
              </w:tc>
              <w:tc>
                <w:tcPr>
                  <w:tcW w:w="953" w:type="dxa"/>
                </w:tcPr>
                <w:p w14:paraId="7DFD9A76" w14:textId="77777777" w:rsidR="000D648E" w:rsidRDefault="00B25BAC">
                  <w:pPr>
                    <w:rPr>
                      <w:color w:val="FF0000"/>
                      <w:sz w:val="16"/>
                      <w:szCs w:val="16"/>
                    </w:rPr>
                  </w:pPr>
                  <w:r>
                    <w:rPr>
                      <w:color w:val="FF0000"/>
                      <w:sz w:val="16"/>
                      <w:szCs w:val="16"/>
                      <w:lang w:val="en-US"/>
                    </w:rPr>
                    <w:t>20%</w:t>
                  </w:r>
                </w:p>
              </w:tc>
              <w:tc>
                <w:tcPr>
                  <w:tcW w:w="951" w:type="dxa"/>
                </w:tcPr>
                <w:p w14:paraId="051B91DD" w14:textId="77777777" w:rsidR="000D648E" w:rsidRDefault="00B25BAC">
                  <w:pPr>
                    <w:rPr>
                      <w:sz w:val="16"/>
                      <w:szCs w:val="16"/>
                    </w:rPr>
                  </w:pPr>
                  <w:r>
                    <w:rPr>
                      <w:sz w:val="16"/>
                      <w:szCs w:val="16"/>
                      <w:lang w:val="en-US"/>
                    </w:rPr>
                    <w:t>10%</w:t>
                  </w:r>
                </w:p>
              </w:tc>
              <w:tc>
                <w:tcPr>
                  <w:tcW w:w="962" w:type="dxa"/>
                </w:tcPr>
                <w:p w14:paraId="0DB77B78" w14:textId="77777777" w:rsidR="000D648E" w:rsidRDefault="00B25BAC">
                  <w:pPr>
                    <w:rPr>
                      <w:sz w:val="16"/>
                      <w:szCs w:val="16"/>
                    </w:rPr>
                  </w:pPr>
                  <w:r>
                    <w:rPr>
                      <w:sz w:val="16"/>
                      <w:szCs w:val="16"/>
                      <w:lang w:val="en-US"/>
                    </w:rPr>
                    <w:t>7.89</w:t>
                  </w:r>
                </w:p>
              </w:tc>
              <w:tc>
                <w:tcPr>
                  <w:tcW w:w="972" w:type="dxa"/>
                </w:tcPr>
                <w:p w14:paraId="53085634" w14:textId="77777777" w:rsidR="000D648E" w:rsidRDefault="00B25BAC">
                  <w:pPr>
                    <w:rPr>
                      <w:sz w:val="16"/>
                      <w:szCs w:val="16"/>
                    </w:rPr>
                  </w:pPr>
                  <w:r>
                    <w:rPr>
                      <w:sz w:val="16"/>
                      <w:szCs w:val="16"/>
                      <w:lang w:val="en-US"/>
                    </w:rPr>
                    <w:t>7.89/7.8 = 1.011</w:t>
                  </w:r>
                </w:p>
              </w:tc>
            </w:tr>
            <w:tr w:rsidR="000D648E" w14:paraId="10F0C6E4" w14:textId="77777777">
              <w:tc>
                <w:tcPr>
                  <w:tcW w:w="955" w:type="dxa"/>
                </w:tcPr>
                <w:p w14:paraId="0366447E" w14:textId="77777777" w:rsidR="000D648E" w:rsidRDefault="00B25BAC">
                  <w:pPr>
                    <w:rPr>
                      <w:sz w:val="16"/>
                      <w:szCs w:val="16"/>
                    </w:rPr>
                  </w:pPr>
                  <w:r>
                    <w:rPr>
                      <w:sz w:val="16"/>
                      <w:szCs w:val="16"/>
                      <w:lang w:val="en-US"/>
                    </w:rPr>
                    <w:t>PDP (Real)</w:t>
                  </w:r>
                </w:p>
              </w:tc>
              <w:tc>
                <w:tcPr>
                  <w:tcW w:w="957" w:type="dxa"/>
                </w:tcPr>
                <w:p w14:paraId="055E3CAB" w14:textId="77777777" w:rsidR="000D648E" w:rsidRDefault="00B25BAC">
                  <w:pPr>
                    <w:rPr>
                      <w:sz w:val="16"/>
                      <w:szCs w:val="16"/>
                    </w:rPr>
                  </w:pPr>
                  <w:r>
                    <w:rPr>
                      <w:sz w:val="16"/>
                      <w:szCs w:val="16"/>
                      <w:lang w:val="en-US"/>
                    </w:rPr>
                    <w:t>x, y position</w:t>
                  </w:r>
                </w:p>
              </w:tc>
              <w:tc>
                <w:tcPr>
                  <w:tcW w:w="958" w:type="dxa"/>
                </w:tcPr>
                <w:p w14:paraId="0B4A1AA5" w14:textId="77777777" w:rsidR="000D648E" w:rsidRDefault="00B25BAC">
                  <w:pPr>
                    <w:rPr>
                      <w:sz w:val="16"/>
                      <w:szCs w:val="16"/>
                    </w:rPr>
                  </w:pPr>
                  <w:r>
                    <w:rPr>
                      <w:sz w:val="16"/>
                      <w:szCs w:val="16"/>
                      <w:lang w:val="en-US"/>
                    </w:rPr>
                    <w:t>Dataset 1</w:t>
                  </w:r>
                </w:p>
              </w:tc>
              <w:tc>
                <w:tcPr>
                  <w:tcW w:w="958" w:type="dxa"/>
                </w:tcPr>
                <w:p w14:paraId="34ECEECE" w14:textId="77777777" w:rsidR="000D648E" w:rsidRDefault="00B25BAC">
                  <w:pPr>
                    <w:rPr>
                      <w:sz w:val="16"/>
                      <w:szCs w:val="16"/>
                    </w:rPr>
                  </w:pPr>
                  <w:r>
                    <w:rPr>
                      <w:sz w:val="16"/>
                      <w:szCs w:val="16"/>
                      <w:lang w:val="en-US"/>
                    </w:rPr>
                    <w:t>Dataset 2</w:t>
                  </w:r>
                </w:p>
              </w:tc>
              <w:tc>
                <w:tcPr>
                  <w:tcW w:w="958" w:type="dxa"/>
                </w:tcPr>
                <w:p w14:paraId="009236FD" w14:textId="77777777" w:rsidR="000D648E" w:rsidRDefault="00B25BAC">
                  <w:pPr>
                    <w:rPr>
                      <w:sz w:val="16"/>
                      <w:szCs w:val="16"/>
                    </w:rPr>
                  </w:pPr>
                  <w:r>
                    <w:rPr>
                      <w:sz w:val="16"/>
                      <w:szCs w:val="16"/>
                      <w:lang w:val="en-US"/>
                    </w:rPr>
                    <w:t>Dataset 1</w:t>
                  </w:r>
                </w:p>
              </w:tc>
              <w:tc>
                <w:tcPr>
                  <w:tcW w:w="1005" w:type="dxa"/>
                </w:tcPr>
                <w:p w14:paraId="04542A32" w14:textId="77777777" w:rsidR="000D648E" w:rsidRDefault="00B25BAC">
                  <w:pPr>
                    <w:rPr>
                      <w:color w:val="FF0000"/>
                      <w:sz w:val="16"/>
                      <w:szCs w:val="16"/>
                    </w:rPr>
                  </w:pPr>
                  <w:r>
                    <w:rPr>
                      <w:color w:val="FF0000"/>
                      <w:sz w:val="16"/>
                      <w:szCs w:val="16"/>
                      <w:lang w:val="en-US"/>
                    </w:rPr>
                    <w:t>10K/Area</w:t>
                  </w:r>
                </w:p>
              </w:tc>
              <w:tc>
                <w:tcPr>
                  <w:tcW w:w="953" w:type="dxa"/>
                </w:tcPr>
                <w:p w14:paraId="2BE36452" w14:textId="77777777" w:rsidR="000D648E" w:rsidRDefault="00B25BAC">
                  <w:pPr>
                    <w:rPr>
                      <w:color w:val="FF0000"/>
                      <w:sz w:val="16"/>
                      <w:szCs w:val="16"/>
                    </w:rPr>
                  </w:pPr>
                  <w:r>
                    <w:rPr>
                      <w:color w:val="FF0000"/>
                      <w:sz w:val="16"/>
                      <w:szCs w:val="16"/>
                      <w:lang w:val="en-US"/>
                    </w:rPr>
                    <w:t>20%</w:t>
                  </w:r>
                </w:p>
              </w:tc>
              <w:tc>
                <w:tcPr>
                  <w:tcW w:w="951" w:type="dxa"/>
                </w:tcPr>
                <w:p w14:paraId="4D8C6232" w14:textId="77777777" w:rsidR="000D648E" w:rsidRDefault="00B25BAC">
                  <w:pPr>
                    <w:rPr>
                      <w:sz w:val="16"/>
                      <w:szCs w:val="16"/>
                    </w:rPr>
                  </w:pPr>
                  <w:r>
                    <w:rPr>
                      <w:sz w:val="16"/>
                      <w:szCs w:val="16"/>
                      <w:lang w:val="en-US"/>
                    </w:rPr>
                    <w:t>10%</w:t>
                  </w:r>
                </w:p>
              </w:tc>
              <w:tc>
                <w:tcPr>
                  <w:tcW w:w="962" w:type="dxa"/>
                </w:tcPr>
                <w:p w14:paraId="1D9FE425" w14:textId="77777777" w:rsidR="000D648E" w:rsidRDefault="00B25BAC">
                  <w:pPr>
                    <w:rPr>
                      <w:sz w:val="16"/>
                      <w:szCs w:val="16"/>
                    </w:rPr>
                  </w:pPr>
                  <w:r>
                    <w:rPr>
                      <w:sz w:val="16"/>
                      <w:szCs w:val="16"/>
                      <w:lang w:val="en-US"/>
                    </w:rPr>
                    <w:t>8.94</w:t>
                  </w:r>
                </w:p>
              </w:tc>
              <w:tc>
                <w:tcPr>
                  <w:tcW w:w="972" w:type="dxa"/>
                </w:tcPr>
                <w:p w14:paraId="1A0019F7" w14:textId="77777777" w:rsidR="000D648E" w:rsidRDefault="00B25BAC">
                  <w:pPr>
                    <w:rPr>
                      <w:sz w:val="16"/>
                      <w:szCs w:val="16"/>
                    </w:rPr>
                  </w:pPr>
                  <w:r>
                    <w:rPr>
                      <w:sz w:val="16"/>
                      <w:szCs w:val="16"/>
                      <w:lang w:val="en-US"/>
                    </w:rPr>
                    <w:t>8.94/5.6 = 1.596</w:t>
                  </w:r>
                </w:p>
              </w:tc>
            </w:tr>
            <w:tr w:rsidR="000D648E" w14:paraId="7B38987C" w14:textId="77777777">
              <w:tc>
                <w:tcPr>
                  <w:tcW w:w="955" w:type="dxa"/>
                </w:tcPr>
                <w:p w14:paraId="000AC81D" w14:textId="77777777" w:rsidR="000D648E" w:rsidRDefault="00B25BAC">
                  <w:pPr>
                    <w:rPr>
                      <w:sz w:val="16"/>
                      <w:szCs w:val="16"/>
                    </w:rPr>
                  </w:pPr>
                  <w:r>
                    <w:rPr>
                      <w:sz w:val="16"/>
                      <w:szCs w:val="16"/>
                      <w:lang w:val="en-US"/>
                    </w:rPr>
                    <w:t>PDP (Real)</w:t>
                  </w:r>
                </w:p>
              </w:tc>
              <w:tc>
                <w:tcPr>
                  <w:tcW w:w="957" w:type="dxa"/>
                </w:tcPr>
                <w:p w14:paraId="38ABA540" w14:textId="77777777" w:rsidR="000D648E" w:rsidRDefault="00B25BAC">
                  <w:pPr>
                    <w:rPr>
                      <w:sz w:val="16"/>
                      <w:szCs w:val="16"/>
                    </w:rPr>
                  </w:pPr>
                  <w:r>
                    <w:rPr>
                      <w:sz w:val="16"/>
                      <w:szCs w:val="16"/>
                      <w:lang w:val="en-US"/>
                    </w:rPr>
                    <w:t>x, y position</w:t>
                  </w:r>
                </w:p>
              </w:tc>
              <w:tc>
                <w:tcPr>
                  <w:tcW w:w="958" w:type="dxa"/>
                </w:tcPr>
                <w:p w14:paraId="2BEF623E" w14:textId="77777777" w:rsidR="000D648E" w:rsidRDefault="00B25BAC">
                  <w:pPr>
                    <w:rPr>
                      <w:sz w:val="16"/>
                      <w:szCs w:val="16"/>
                    </w:rPr>
                  </w:pPr>
                  <w:r>
                    <w:rPr>
                      <w:sz w:val="16"/>
                      <w:szCs w:val="16"/>
                      <w:lang w:val="en-US"/>
                    </w:rPr>
                    <w:t>Dataset 2</w:t>
                  </w:r>
                </w:p>
              </w:tc>
              <w:tc>
                <w:tcPr>
                  <w:tcW w:w="958" w:type="dxa"/>
                </w:tcPr>
                <w:p w14:paraId="1998AB69" w14:textId="77777777" w:rsidR="000D648E" w:rsidRDefault="00B25BAC">
                  <w:pPr>
                    <w:rPr>
                      <w:sz w:val="16"/>
                      <w:szCs w:val="16"/>
                    </w:rPr>
                  </w:pPr>
                  <w:r>
                    <w:rPr>
                      <w:sz w:val="16"/>
                      <w:szCs w:val="16"/>
                      <w:lang w:val="en-US"/>
                    </w:rPr>
                    <w:t>Dataset 1</w:t>
                  </w:r>
                </w:p>
              </w:tc>
              <w:tc>
                <w:tcPr>
                  <w:tcW w:w="958" w:type="dxa"/>
                </w:tcPr>
                <w:p w14:paraId="10F4882E" w14:textId="77777777" w:rsidR="000D648E" w:rsidRDefault="00B25BAC">
                  <w:pPr>
                    <w:rPr>
                      <w:sz w:val="16"/>
                      <w:szCs w:val="16"/>
                    </w:rPr>
                  </w:pPr>
                  <w:r>
                    <w:rPr>
                      <w:sz w:val="16"/>
                      <w:szCs w:val="16"/>
                      <w:lang w:val="en-US"/>
                    </w:rPr>
                    <w:t>Dataset 1</w:t>
                  </w:r>
                </w:p>
              </w:tc>
              <w:tc>
                <w:tcPr>
                  <w:tcW w:w="1005" w:type="dxa"/>
                </w:tcPr>
                <w:p w14:paraId="1019068F" w14:textId="77777777" w:rsidR="000D648E" w:rsidRDefault="00B25BAC">
                  <w:pPr>
                    <w:rPr>
                      <w:color w:val="FF0000"/>
                      <w:sz w:val="16"/>
                      <w:szCs w:val="16"/>
                    </w:rPr>
                  </w:pPr>
                  <w:r>
                    <w:rPr>
                      <w:color w:val="FF0000"/>
                      <w:sz w:val="16"/>
                      <w:szCs w:val="16"/>
                      <w:lang w:val="en-US"/>
                    </w:rPr>
                    <w:t>10K/Area</w:t>
                  </w:r>
                </w:p>
              </w:tc>
              <w:tc>
                <w:tcPr>
                  <w:tcW w:w="953" w:type="dxa"/>
                </w:tcPr>
                <w:p w14:paraId="2B1D581E" w14:textId="77777777" w:rsidR="000D648E" w:rsidRDefault="00B25BAC">
                  <w:pPr>
                    <w:rPr>
                      <w:color w:val="FF0000"/>
                      <w:sz w:val="16"/>
                      <w:szCs w:val="16"/>
                    </w:rPr>
                  </w:pPr>
                  <w:r>
                    <w:rPr>
                      <w:color w:val="FF0000"/>
                      <w:sz w:val="16"/>
                      <w:szCs w:val="16"/>
                      <w:lang w:val="en-US"/>
                    </w:rPr>
                    <w:t>20%</w:t>
                  </w:r>
                </w:p>
              </w:tc>
              <w:tc>
                <w:tcPr>
                  <w:tcW w:w="951" w:type="dxa"/>
                </w:tcPr>
                <w:p w14:paraId="1FCA4B45" w14:textId="77777777" w:rsidR="000D648E" w:rsidRDefault="00B25BAC">
                  <w:pPr>
                    <w:rPr>
                      <w:sz w:val="16"/>
                      <w:szCs w:val="16"/>
                    </w:rPr>
                  </w:pPr>
                  <w:r>
                    <w:rPr>
                      <w:sz w:val="16"/>
                      <w:szCs w:val="16"/>
                      <w:lang w:val="en-US"/>
                    </w:rPr>
                    <w:t>10%</w:t>
                  </w:r>
                </w:p>
              </w:tc>
              <w:tc>
                <w:tcPr>
                  <w:tcW w:w="962" w:type="dxa"/>
                </w:tcPr>
                <w:p w14:paraId="2EB65DC6" w14:textId="77777777" w:rsidR="000D648E" w:rsidRDefault="00B25BAC">
                  <w:pPr>
                    <w:rPr>
                      <w:sz w:val="16"/>
                      <w:szCs w:val="16"/>
                    </w:rPr>
                  </w:pPr>
                  <w:r>
                    <w:rPr>
                      <w:sz w:val="16"/>
                      <w:szCs w:val="16"/>
                      <w:lang w:val="en-US"/>
                    </w:rPr>
                    <w:t>6.45</w:t>
                  </w:r>
                </w:p>
              </w:tc>
              <w:tc>
                <w:tcPr>
                  <w:tcW w:w="972" w:type="dxa"/>
                </w:tcPr>
                <w:p w14:paraId="25384840" w14:textId="77777777" w:rsidR="000D648E" w:rsidRDefault="00B25BAC">
                  <w:pPr>
                    <w:rPr>
                      <w:sz w:val="16"/>
                      <w:szCs w:val="16"/>
                    </w:rPr>
                  </w:pPr>
                  <w:r>
                    <w:rPr>
                      <w:sz w:val="16"/>
                      <w:szCs w:val="16"/>
                      <w:lang w:val="en-US"/>
                    </w:rPr>
                    <w:t>6.45/5.6 = 1.15</w:t>
                  </w:r>
                </w:p>
              </w:tc>
            </w:tr>
            <w:tr w:rsidR="000D648E" w14:paraId="753D4729" w14:textId="77777777">
              <w:tc>
                <w:tcPr>
                  <w:tcW w:w="955" w:type="dxa"/>
                </w:tcPr>
                <w:p w14:paraId="453EDA10" w14:textId="77777777" w:rsidR="000D648E" w:rsidRDefault="00B25BAC">
                  <w:pPr>
                    <w:rPr>
                      <w:sz w:val="16"/>
                      <w:szCs w:val="16"/>
                    </w:rPr>
                  </w:pPr>
                  <w:r>
                    <w:rPr>
                      <w:sz w:val="16"/>
                      <w:szCs w:val="16"/>
                      <w:lang w:val="en-US"/>
                    </w:rPr>
                    <w:t>PDP (Real)</w:t>
                  </w:r>
                </w:p>
              </w:tc>
              <w:tc>
                <w:tcPr>
                  <w:tcW w:w="957" w:type="dxa"/>
                </w:tcPr>
                <w:p w14:paraId="17406BF6" w14:textId="77777777" w:rsidR="000D648E" w:rsidRDefault="00B25BAC">
                  <w:pPr>
                    <w:rPr>
                      <w:sz w:val="16"/>
                      <w:szCs w:val="16"/>
                    </w:rPr>
                  </w:pPr>
                  <w:r>
                    <w:rPr>
                      <w:sz w:val="16"/>
                      <w:szCs w:val="16"/>
                      <w:lang w:val="en-US"/>
                    </w:rPr>
                    <w:t>x, y position</w:t>
                  </w:r>
                </w:p>
              </w:tc>
              <w:tc>
                <w:tcPr>
                  <w:tcW w:w="958" w:type="dxa"/>
                </w:tcPr>
                <w:p w14:paraId="1D7A6F2C" w14:textId="77777777" w:rsidR="000D648E" w:rsidRDefault="00B25BAC">
                  <w:pPr>
                    <w:rPr>
                      <w:sz w:val="16"/>
                      <w:szCs w:val="16"/>
                    </w:rPr>
                  </w:pPr>
                  <w:r>
                    <w:rPr>
                      <w:sz w:val="16"/>
                      <w:szCs w:val="16"/>
                      <w:lang w:val="en-US"/>
                    </w:rPr>
                    <w:t>Dataset 2</w:t>
                  </w:r>
                </w:p>
              </w:tc>
              <w:tc>
                <w:tcPr>
                  <w:tcW w:w="958" w:type="dxa"/>
                </w:tcPr>
                <w:p w14:paraId="7D07A44D" w14:textId="77777777" w:rsidR="000D648E" w:rsidRDefault="00B25BAC">
                  <w:pPr>
                    <w:rPr>
                      <w:sz w:val="16"/>
                      <w:szCs w:val="16"/>
                    </w:rPr>
                  </w:pPr>
                  <w:r>
                    <w:rPr>
                      <w:sz w:val="16"/>
                      <w:szCs w:val="16"/>
                      <w:lang w:val="en-US"/>
                    </w:rPr>
                    <w:t>Dataset 1</w:t>
                  </w:r>
                </w:p>
              </w:tc>
              <w:tc>
                <w:tcPr>
                  <w:tcW w:w="958" w:type="dxa"/>
                </w:tcPr>
                <w:p w14:paraId="29371C74" w14:textId="77777777" w:rsidR="000D648E" w:rsidRDefault="00B25BAC">
                  <w:pPr>
                    <w:rPr>
                      <w:sz w:val="16"/>
                      <w:szCs w:val="16"/>
                    </w:rPr>
                  </w:pPr>
                  <w:r>
                    <w:rPr>
                      <w:sz w:val="16"/>
                      <w:szCs w:val="16"/>
                      <w:lang w:val="en-US"/>
                    </w:rPr>
                    <w:t>Dataset 2</w:t>
                  </w:r>
                </w:p>
              </w:tc>
              <w:tc>
                <w:tcPr>
                  <w:tcW w:w="1005" w:type="dxa"/>
                </w:tcPr>
                <w:p w14:paraId="424B58FF" w14:textId="77777777" w:rsidR="000D648E" w:rsidRDefault="00B25BAC">
                  <w:pPr>
                    <w:rPr>
                      <w:color w:val="FF0000"/>
                      <w:sz w:val="16"/>
                      <w:szCs w:val="16"/>
                    </w:rPr>
                  </w:pPr>
                  <w:r>
                    <w:rPr>
                      <w:color w:val="FF0000"/>
                      <w:sz w:val="16"/>
                      <w:szCs w:val="16"/>
                      <w:lang w:val="en-US"/>
                    </w:rPr>
                    <w:t>10K/Area</w:t>
                  </w:r>
                </w:p>
              </w:tc>
              <w:tc>
                <w:tcPr>
                  <w:tcW w:w="953" w:type="dxa"/>
                </w:tcPr>
                <w:p w14:paraId="5FA1F3B8" w14:textId="77777777" w:rsidR="000D648E" w:rsidRDefault="00B25BAC">
                  <w:pPr>
                    <w:rPr>
                      <w:color w:val="FF0000"/>
                      <w:sz w:val="16"/>
                      <w:szCs w:val="16"/>
                    </w:rPr>
                  </w:pPr>
                  <w:r>
                    <w:rPr>
                      <w:color w:val="FF0000"/>
                      <w:sz w:val="16"/>
                      <w:szCs w:val="16"/>
                      <w:lang w:val="en-US"/>
                    </w:rPr>
                    <w:t>20%</w:t>
                  </w:r>
                </w:p>
              </w:tc>
              <w:tc>
                <w:tcPr>
                  <w:tcW w:w="951" w:type="dxa"/>
                </w:tcPr>
                <w:p w14:paraId="630FC5D0" w14:textId="77777777" w:rsidR="000D648E" w:rsidRDefault="00B25BAC">
                  <w:pPr>
                    <w:rPr>
                      <w:sz w:val="16"/>
                      <w:szCs w:val="16"/>
                    </w:rPr>
                  </w:pPr>
                  <w:r>
                    <w:rPr>
                      <w:sz w:val="16"/>
                      <w:szCs w:val="16"/>
                      <w:lang w:val="en-US"/>
                    </w:rPr>
                    <w:t>10%</w:t>
                  </w:r>
                </w:p>
              </w:tc>
              <w:tc>
                <w:tcPr>
                  <w:tcW w:w="962" w:type="dxa"/>
                </w:tcPr>
                <w:p w14:paraId="6F24B2F2" w14:textId="77777777" w:rsidR="000D648E" w:rsidRDefault="00B25BAC">
                  <w:pPr>
                    <w:rPr>
                      <w:sz w:val="16"/>
                      <w:szCs w:val="16"/>
                    </w:rPr>
                  </w:pPr>
                  <w:r>
                    <w:rPr>
                      <w:sz w:val="16"/>
                      <w:szCs w:val="16"/>
                      <w:lang w:val="en-US"/>
                    </w:rPr>
                    <w:t>10.95</w:t>
                  </w:r>
                </w:p>
              </w:tc>
              <w:tc>
                <w:tcPr>
                  <w:tcW w:w="972" w:type="dxa"/>
                </w:tcPr>
                <w:p w14:paraId="6DF1EDD0" w14:textId="77777777" w:rsidR="000D648E" w:rsidRDefault="00B25BAC">
                  <w:pPr>
                    <w:rPr>
                      <w:sz w:val="16"/>
                      <w:szCs w:val="16"/>
                    </w:rPr>
                  </w:pPr>
                  <w:r>
                    <w:rPr>
                      <w:sz w:val="16"/>
                      <w:szCs w:val="16"/>
                      <w:lang w:val="en-US"/>
                    </w:rPr>
                    <w:t>10.95/7.8 = 1.403</w:t>
                  </w:r>
                </w:p>
              </w:tc>
            </w:tr>
          </w:tbl>
          <w:p w14:paraId="4ADFE0D0" w14:textId="77777777" w:rsidR="000D648E" w:rsidRDefault="000D648E"/>
          <w:p w14:paraId="09C05B37" w14:textId="77777777" w:rsidR="000D648E" w:rsidRDefault="00B25BAC">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51806A2C" w14:textId="77777777">
              <w:tc>
                <w:tcPr>
                  <w:tcW w:w="955" w:type="dxa"/>
                  <w:vMerge w:val="restart"/>
                  <w:vAlign w:val="center"/>
                </w:tcPr>
                <w:p w14:paraId="337803AE" w14:textId="77777777" w:rsidR="000D648E" w:rsidRDefault="00B25BAC">
                  <w:pPr>
                    <w:jc w:val="center"/>
                    <w:rPr>
                      <w:b/>
                      <w:sz w:val="16"/>
                      <w:szCs w:val="16"/>
                    </w:rPr>
                  </w:pPr>
                  <w:r>
                    <w:rPr>
                      <w:b/>
                      <w:sz w:val="16"/>
                      <w:szCs w:val="16"/>
                    </w:rPr>
                    <w:t>Model input</w:t>
                  </w:r>
                </w:p>
              </w:tc>
              <w:tc>
                <w:tcPr>
                  <w:tcW w:w="957" w:type="dxa"/>
                  <w:vMerge w:val="restart"/>
                  <w:vAlign w:val="center"/>
                </w:tcPr>
                <w:p w14:paraId="1E31F49E" w14:textId="77777777" w:rsidR="000D648E" w:rsidRDefault="00B25BAC">
                  <w:pPr>
                    <w:jc w:val="center"/>
                    <w:rPr>
                      <w:b/>
                      <w:sz w:val="16"/>
                      <w:szCs w:val="16"/>
                    </w:rPr>
                  </w:pPr>
                  <w:r>
                    <w:rPr>
                      <w:b/>
                      <w:sz w:val="16"/>
                      <w:szCs w:val="16"/>
                    </w:rPr>
                    <w:t>Model output</w:t>
                  </w:r>
                </w:p>
              </w:tc>
              <w:tc>
                <w:tcPr>
                  <w:tcW w:w="2874" w:type="dxa"/>
                  <w:gridSpan w:val="3"/>
                  <w:vAlign w:val="center"/>
                </w:tcPr>
                <w:p w14:paraId="7D821308" w14:textId="77777777" w:rsidR="000D648E" w:rsidRDefault="00B25BAC">
                  <w:pPr>
                    <w:jc w:val="center"/>
                    <w:rPr>
                      <w:b/>
                      <w:sz w:val="16"/>
                      <w:szCs w:val="16"/>
                    </w:rPr>
                  </w:pPr>
                  <w:r>
                    <w:rPr>
                      <w:b/>
                      <w:sz w:val="16"/>
                      <w:szCs w:val="16"/>
                      <w:lang w:val="en-US"/>
                    </w:rPr>
                    <w:t>Settings (e.g., drops, clutter parameters)</w:t>
                  </w:r>
                </w:p>
              </w:tc>
              <w:tc>
                <w:tcPr>
                  <w:tcW w:w="2909" w:type="dxa"/>
                  <w:gridSpan w:val="3"/>
                  <w:vAlign w:val="center"/>
                </w:tcPr>
                <w:p w14:paraId="02211E9C" w14:textId="77777777" w:rsidR="000D648E" w:rsidRDefault="00B25BAC">
                  <w:pPr>
                    <w:jc w:val="center"/>
                    <w:rPr>
                      <w:b/>
                      <w:sz w:val="16"/>
                      <w:szCs w:val="16"/>
                    </w:rPr>
                  </w:pPr>
                  <w:r>
                    <w:rPr>
                      <w:b/>
                      <w:sz w:val="16"/>
                      <w:szCs w:val="16"/>
                      <w:lang w:val="en-US"/>
                    </w:rPr>
                    <w:t>Sample density (#samples/m</w:t>
                  </w:r>
                  <w:r>
                    <w:rPr>
                      <w:b/>
                      <w:sz w:val="16"/>
                      <w:szCs w:val="16"/>
                      <w:vertAlign w:val="superscript"/>
                      <w:lang w:val="en-US"/>
                    </w:rPr>
                    <w:t>2</w:t>
                  </w:r>
                  <w:r>
                    <w:rPr>
                      <w:b/>
                      <w:sz w:val="16"/>
                      <w:szCs w:val="16"/>
                      <w:lang w:val="en-US"/>
                    </w:rPr>
                    <w:t>) of dataset</w:t>
                  </w:r>
                </w:p>
              </w:tc>
              <w:tc>
                <w:tcPr>
                  <w:tcW w:w="1934" w:type="dxa"/>
                  <w:gridSpan w:val="2"/>
                  <w:vAlign w:val="center"/>
                </w:tcPr>
                <w:p w14:paraId="4B9FEE29" w14:textId="77777777" w:rsidR="000D648E" w:rsidRDefault="00B25BAC">
                  <w:pPr>
                    <w:jc w:val="center"/>
                    <w:rPr>
                      <w:b/>
                      <w:sz w:val="16"/>
                      <w:szCs w:val="16"/>
                    </w:rPr>
                  </w:pPr>
                  <w:r>
                    <w:rPr>
                      <w:b/>
                      <w:sz w:val="16"/>
                      <w:szCs w:val="16"/>
                    </w:rPr>
                    <w:t>Horizontal Accuracy @90%</w:t>
                  </w:r>
                </w:p>
              </w:tc>
            </w:tr>
            <w:tr w:rsidR="000D648E" w14:paraId="3E453A14" w14:textId="77777777">
              <w:tc>
                <w:tcPr>
                  <w:tcW w:w="955" w:type="dxa"/>
                  <w:vMerge/>
                  <w:vAlign w:val="center"/>
                </w:tcPr>
                <w:p w14:paraId="4675EB35" w14:textId="77777777" w:rsidR="000D648E" w:rsidRDefault="000D648E">
                  <w:pPr>
                    <w:jc w:val="center"/>
                    <w:rPr>
                      <w:b/>
                      <w:sz w:val="16"/>
                      <w:szCs w:val="16"/>
                    </w:rPr>
                  </w:pPr>
                </w:p>
              </w:tc>
              <w:tc>
                <w:tcPr>
                  <w:tcW w:w="957" w:type="dxa"/>
                  <w:vMerge/>
                  <w:vAlign w:val="center"/>
                </w:tcPr>
                <w:p w14:paraId="34CD2633" w14:textId="77777777" w:rsidR="000D648E" w:rsidRDefault="000D648E">
                  <w:pPr>
                    <w:jc w:val="center"/>
                    <w:rPr>
                      <w:b/>
                      <w:sz w:val="16"/>
                      <w:szCs w:val="16"/>
                    </w:rPr>
                  </w:pPr>
                </w:p>
              </w:tc>
              <w:tc>
                <w:tcPr>
                  <w:tcW w:w="958" w:type="dxa"/>
                  <w:vAlign w:val="center"/>
                </w:tcPr>
                <w:p w14:paraId="3D3F331E" w14:textId="77777777" w:rsidR="000D648E" w:rsidRDefault="00B25BAC">
                  <w:pPr>
                    <w:jc w:val="center"/>
                    <w:rPr>
                      <w:b/>
                      <w:sz w:val="16"/>
                      <w:szCs w:val="16"/>
                    </w:rPr>
                  </w:pPr>
                  <w:r>
                    <w:rPr>
                      <w:b/>
                      <w:sz w:val="16"/>
                      <w:szCs w:val="16"/>
                    </w:rPr>
                    <w:t>Train</w:t>
                  </w:r>
                </w:p>
              </w:tc>
              <w:tc>
                <w:tcPr>
                  <w:tcW w:w="958" w:type="dxa"/>
                  <w:vAlign w:val="center"/>
                </w:tcPr>
                <w:p w14:paraId="3C98CF67" w14:textId="77777777" w:rsidR="000D648E" w:rsidRDefault="00B25BAC">
                  <w:pPr>
                    <w:jc w:val="center"/>
                    <w:rPr>
                      <w:b/>
                      <w:sz w:val="16"/>
                      <w:szCs w:val="16"/>
                    </w:rPr>
                  </w:pPr>
                  <w:r>
                    <w:rPr>
                      <w:b/>
                      <w:sz w:val="16"/>
                      <w:szCs w:val="16"/>
                    </w:rPr>
                    <w:t>Fine-tune</w:t>
                  </w:r>
                </w:p>
              </w:tc>
              <w:tc>
                <w:tcPr>
                  <w:tcW w:w="958" w:type="dxa"/>
                  <w:vAlign w:val="center"/>
                </w:tcPr>
                <w:p w14:paraId="4D598386" w14:textId="77777777" w:rsidR="000D648E" w:rsidRDefault="00B25BAC">
                  <w:pPr>
                    <w:jc w:val="center"/>
                    <w:rPr>
                      <w:b/>
                      <w:sz w:val="16"/>
                      <w:szCs w:val="16"/>
                    </w:rPr>
                  </w:pPr>
                  <w:r>
                    <w:rPr>
                      <w:b/>
                      <w:sz w:val="16"/>
                      <w:szCs w:val="16"/>
                    </w:rPr>
                    <w:t>Test</w:t>
                  </w:r>
                </w:p>
              </w:tc>
              <w:tc>
                <w:tcPr>
                  <w:tcW w:w="1005" w:type="dxa"/>
                  <w:vAlign w:val="center"/>
                </w:tcPr>
                <w:p w14:paraId="7E17951A" w14:textId="77777777" w:rsidR="000D648E" w:rsidRDefault="00B25BAC">
                  <w:pPr>
                    <w:jc w:val="center"/>
                    <w:rPr>
                      <w:b/>
                      <w:sz w:val="16"/>
                      <w:szCs w:val="16"/>
                    </w:rPr>
                  </w:pPr>
                  <w:r>
                    <w:rPr>
                      <w:b/>
                      <w:sz w:val="16"/>
                      <w:szCs w:val="16"/>
                    </w:rPr>
                    <w:t>Train</w:t>
                  </w:r>
                </w:p>
              </w:tc>
              <w:tc>
                <w:tcPr>
                  <w:tcW w:w="953" w:type="dxa"/>
                  <w:vAlign w:val="center"/>
                </w:tcPr>
                <w:p w14:paraId="69BFF616" w14:textId="77777777" w:rsidR="000D648E" w:rsidRDefault="00B25BAC">
                  <w:pPr>
                    <w:jc w:val="center"/>
                    <w:rPr>
                      <w:b/>
                      <w:sz w:val="16"/>
                      <w:szCs w:val="16"/>
                    </w:rPr>
                  </w:pPr>
                  <w:r>
                    <w:rPr>
                      <w:b/>
                      <w:sz w:val="16"/>
                      <w:szCs w:val="16"/>
                    </w:rPr>
                    <w:t>Fine-tune (%)</w:t>
                  </w:r>
                </w:p>
              </w:tc>
              <w:tc>
                <w:tcPr>
                  <w:tcW w:w="951" w:type="dxa"/>
                  <w:vAlign w:val="center"/>
                </w:tcPr>
                <w:p w14:paraId="04509CB6" w14:textId="77777777" w:rsidR="000D648E" w:rsidRDefault="00B25BAC">
                  <w:pPr>
                    <w:jc w:val="center"/>
                    <w:rPr>
                      <w:b/>
                      <w:sz w:val="16"/>
                      <w:szCs w:val="16"/>
                    </w:rPr>
                  </w:pPr>
                  <w:r>
                    <w:rPr>
                      <w:b/>
                      <w:sz w:val="16"/>
                      <w:szCs w:val="16"/>
                    </w:rPr>
                    <w:t>Test</w:t>
                  </w:r>
                </w:p>
              </w:tc>
              <w:tc>
                <w:tcPr>
                  <w:tcW w:w="962" w:type="dxa"/>
                  <w:vAlign w:val="center"/>
                </w:tcPr>
                <w:p w14:paraId="2398A91E" w14:textId="77777777" w:rsidR="000D648E" w:rsidRDefault="00B25BAC">
                  <w:pPr>
                    <w:jc w:val="center"/>
                    <w:rPr>
                      <w:b/>
                      <w:sz w:val="16"/>
                      <w:szCs w:val="16"/>
                    </w:rPr>
                  </w:pPr>
                  <w:r>
                    <w:rPr>
                      <w:b/>
                      <w:sz w:val="16"/>
                      <w:szCs w:val="16"/>
                    </w:rPr>
                    <w:t>Absolute accuracy (m)</w:t>
                  </w:r>
                </w:p>
              </w:tc>
              <w:tc>
                <w:tcPr>
                  <w:tcW w:w="972" w:type="dxa"/>
                  <w:vAlign w:val="center"/>
                </w:tcPr>
                <w:p w14:paraId="329CA3D0" w14:textId="77777777" w:rsidR="000D648E" w:rsidRDefault="00B25BAC">
                  <w:pPr>
                    <w:jc w:val="center"/>
                    <w:rPr>
                      <w:b/>
                      <w:sz w:val="16"/>
                      <w:szCs w:val="16"/>
                    </w:rPr>
                  </w:pPr>
                  <w:r>
                    <w:rPr>
                      <w:b/>
                      <w:sz w:val="16"/>
                      <w:szCs w:val="16"/>
                    </w:rPr>
                    <w:t>Relative accuracy</w:t>
                  </w:r>
                </w:p>
              </w:tc>
            </w:tr>
            <w:tr w:rsidR="000D648E" w14:paraId="1D69E9BA" w14:textId="77777777">
              <w:tc>
                <w:tcPr>
                  <w:tcW w:w="955" w:type="dxa"/>
                </w:tcPr>
                <w:p w14:paraId="00D1F11A" w14:textId="77777777" w:rsidR="000D648E" w:rsidRDefault="00B25BAC">
                  <w:pPr>
                    <w:rPr>
                      <w:sz w:val="16"/>
                      <w:szCs w:val="16"/>
                    </w:rPr>
                  </w:pPr>
                  <w:r>
                    <w:rPr>
                      <w:sz w:val="16"/>
                      <w:szCs w:val="16"/>
                    </w:rPr>
                    <w:t>PDP (Real)</w:t>
                  </w:r>
                </w:p>
              </w:tc>
              <w:tc>
                <w:tcPr>
                  <w:tcW w:w="957" w:type="dxa"/>
                </w:tcPr>
                <w:p w14:paraId="111B3223" w14:textId="77777777" w:rsidR="000D648E" w:rsidRDefault="00B25BAC">
                  <w:pPr>
                    <w:rPr>
                      <w:sz w:val="16"/>
                      <w:szCs w:val="16"/>
                    </w:rPr>
                  </w:pPr>
                  <w:r>
                    <w:rPr>
                      <w:sz w:val="16"/>
                      <w:szCs w:val="16"/>
                    </w:rPr>
                    <w:t>x, y position</w:t>
                  </w:r>
                </w:p>
              </w:tc>
              <w:tc>
                <w:tcPr>
                  <w:tcW w:w="958" w:type="dxa"/>
                </w:tcPr>
                <w:p w14:paraId="5B5F2B53" w14:textId="77777777" w:rsidR="000D648E" w:rsidRDefault="00B25BAC">
                  <w:pPr>
                    <w:rPr>
                      <w:sz w:val="16"/>
                      <w:szCs w:val="16"/>
                    </w:rPr>
                  </w:pPr>
                  <w:r>
                    <w:rPr>
                      <w:sz w:val="16"/>
                      <w:szCs w:val="16"/>
                    </w:rPr>
                    <w:t>Dataset 4</w:t>
                  </w:r>
                </w:p>
              </w:tc>
              <w:tc>
                <w:tcPr>
                  <w:tcW w:w="958" w:type="dxa"/>
                </w:tcPr>
                <w:p w14:paraId="6D0E06D9" w14:textId="77777777" w:rsidR="000D648E" w:rsidRDefault="00B25BAC">
                  <w:pPr>
                    <w:rPr>
                      <w:sz w:val="16"/>
                      <w:szCs w:val="16"/>
                    </w:rPr>
                  </w:pPr>
                  <w:r>
                    <w:rPr>
                      <w:sz w:val="16"/>
                      <w:szCs w:val="16"/>
                    </w:rPr>
                    <w:t>-</w:t>
                  </w:r>
                </w:p>
              </w:tc>
              <w:tc>
                <w:tcPr>
                  <w:tcW w:w="958" w:type="dxa"/>
                </w:tcPr>
                <w:p w14:paraId="4E29A65F" w14:textId="77777777" w:rsidR="000D648E" w:rsidRDefault="00B25BAC">
                  <w:pPr>
                    <w:rPr>
                      <w:sz w:val="16"/>
                      <w:szCs w:val="16"/>
                    </w:rPr>
                  </w:pPr>
                  <w:r>
                    <w:rPr>
                      <w:sz w:val="16"/>
                      <w:szCs w:val="16"/>
                    </w:rPr>
                    <w:t>Dataset 4</w:t>
                  </w:r>
                </w:p>
              </w:tc>
              <w:tc>
                <w:tcPr>
                  <w:tcW w:w="1005" w:type="dxa"/>
                </w:tcPr>
                <w:p w14:paraId="2EE067F3" w14:textId="77777777" w:rsidR="000D648E" w:rsidRDefault="00B25BAC">
                  <w:pPr>
                    <w:rPr>
                      <w:color w:val="FF0000"/>
                      <w:sz w:val="16"/>
                      <w:szCs w:val="16"/>
                    </w:rPr>
                  </w:pPr>
                  <w:r>
                    <w:rPr>
                      <w:color w:val="FF0000"/>
                      <w:sz w:val="16"/>
                      <w:szCs w:val="16"/>
                    </w:rPr>
                    <w:t>64K/Area</w:t>
                  </w:r>
                </w:p>
              </w:tc>
              <w:tc>
                <w:tcPr>
                  <w:tcW w:w="953" w:type="dxa"/>
                </w:tcPr>
                <w:p w14:paraId="72009C28" w14:textId="77777777" w:rsidR="000D648E" w:rsidRDefault="00B25BAC">
                  <w:pPr>
                    <w:rPr>
                      <w:color w:val="FF0000"/>
                      <w:sz w:val="16"/>
                      <w:szCs w:val="16"/>
                    </w:rPr>
                  </w:pPr>
                  <w:r>
                    <w:rPr>
                      <w:color w:val="FF0000"/>
                      <w:sz w:val="16"/>
                      <w:szCs w:val="16"/>
                    </w:rPr>
                    <w:t>-</w:t>
                  </w:r>
                </w:p>
              </w:tc>
              <w:tc>
                <w:tcPr>
                  <w:tcW w:w="951" w:type="dxa"/>
                </w:tcPr>
                <w:p w14:paraId="1C73A44B" w14:textId="77777777" w:rsidR="000D648E" w:rsidRDefault="00B25BAC">
                  <w:pPr>
                    <w:rPr>
                      <w:sz w:val="16"/>
                      <w:szCs w:val="16"/>
                    </w:rPr>
                  </w:pPr>
                  <w:r>
                    <w:rPr>
                      <w:sz w:val="16"/>
                      <w:szCs w:val="16"/>
                    </w:rPr>
                    <w:t>5%</w:t>
                  </w:r>
                </w:p>
              </w:tc>
              <w:tc>
                <w:tcPr>
                  <w:tcW w:w="962" w:type="dxa"/>
                </w:tcPr>
                <w:p w14:paraId="1B728B2B" w14:textId="77777777" w:rsidR="000D648E" w:rsidRDefault="00B25BAC">
                  <w:pPr>
                    <w:rPr>
                      <w:sz w:val="16"/>
                      <w:szCs w:val="16"/>
                    </w:rPr>
                  </w:pPr>
                  <w:r>
                    <w:rPr>
                      <w:sz w:val="16"/>
                      <w:szCs w:val="16"/>
                    </w:rPr>
                    <w:t>1.18</w:t>
                  </w:r>
                </w:p>
              </w:tc>
              <w:tc>
                <w:tcPr>
                  <w:tcW w:w="972" w:type="dxa"/>
                </w:tcPr>
                <w:p w14:paraId="1451B3C3" w14:textId="77777777" w:rsidR="000D648E" w:rsidRDefault="00B25BAC">
                  <w:pPr>
                    <w:rPr>
                      <w:sz w:val="16"/>
                      <w:szCs w:val="16"/>
                    </w:rPr>
                  </w:pPr>
                  <w:r>
                    <w:rPr>
                      <w:sz w:val="16"/>
                      <w:szCs w:val="16"/>
                    </w:rPr>
                    <w:t>1.18/1.18 =1.0</w:t>
                  </w:r>
                </w:p>
              </w:tc>
            </w:tr>
            <w:tr w:rsidR="000D648E" w14:paraId="06FD87B7" w14:textId="77777777">
              <w:tc>
                <w:tcPr>
                  <w:tcW w:w="955" w:type="dxa"/>
                </w:tcPr>
                <w:p w14:paraId="03384CA8" w14:textId="77777777" w:rsidR="000D648E" w:rsidRDefault="00B25BAC">
                  <w:pPr>
                    <w:rPr>
                      <w:sz w:val="16"/>
                      <w:szCs w:val="16"/>
                    </w:rPr>
                  </w:pPr>
                  <w:r>
                    <w:rPr>
                      <w:sz w:val="16"/>
                      <w:szCs w:val="16"/>
                    </w:rPr>
                    <w:t>PDP (Real)</w:t>
                  </w:r>
                </w:p>
              </w:tc>
              <w:tc>
                <w:tcPr>
                  <w:tcW w:w="957" w:type="dxa"/>
                </w:tcPr>
                <w:p w14:paraId="21E17278" w14:textId="77777777" w:rsidR="000D648E" w:rsidRDefault="00B25BAC">
                  <w:pPr>
                    <w:rPr>
                      <w:sz w:val="16"/>
                      <w:szCs w:val="16"/>
                    </w:rPr>
                  </w:pPr>
                  <w:r>
                    <w:rPr>
                      <w:sz w:val="16"/>
                      <w:szCs w:val="16"/>
                    </w:rPr>
                    <w:t>x, y position</w:t>
                  </w:r>
                </w:p>
              </w:tc>
              <w:tc>
                <w:tcPr>
                  <w:tcW w:w="958" w:type="dxa"/>
                </w:tcPr>
                <w:p w14:paraId="60F12A3B" w14:textId="77777777" w:rsidR="000D648E" w:rsidRDefault="00B25BAC">
                  <w:pPr>
                    <w:rPr>
                      <w:sz w:val="16"/>
                      <w:szCs w:val="16"/>
                    </w:rPr>
                  </w:pPr>
                  <w:r>
                    <w:rPr>
                      <w:sz w:val="16"/>
                      <w:szCs w:val="16"/>
                    </w:rPr>
                    <w:t>Dataset 3</w:t>
                  </w:r>
                </w:p>
              </w:tc>
              <w:tc>
                <w:tcPr>
                  <w:tcW w:w="958" w:type="dxa"/>
                </w:tcPr>
                <w:p w14:paraId="1EEDF29A" w14:textId="77777777" w:rsidR="000D648E" w:rsidRDefault="00B25BAC">
                  <w:pPr>
                    <w:rPr>
                      <w:sz w:val="16"/>
                      <w:szCs w:val="16"/>
                    </w:rPr>
                  </w:pPr>
                  <w:r>
                    <w:rPr>
                      <w:sz w:val="16"/>
                      <w:szCs w:val="16"/>
                    </w:rPr>
                    <w:t>-</w:t>
                  </w:r>
                </w:p>
              </w:tc>
              <w:tc>
                <w:tcPr>
                  <w:tcW w:w="958" w:type="dxa"/>
                </w:tcPr>
                <w:p w14:paraId="2980B744" w14:textId="77777777" w:rsidR="000D648E" w:rsidRDefault="00B25BAC">
                  <w:pPr>
                    <w:rPr>
                      <w:sz w:val="16"/>
                      <w:szCs w:val="16"/>
                    </w:rPr>
                  </w:pPr>
                  <w:r>
                    <w:rPr>
                      <w:sz w:val="16"/>
                      <w:szCs w:val="16"/>
                    </w:rPr>
                    <w:t>Dataset 3</w:t>
                  </w:r>
                </w:p>
              </w:tc>
              <w:tc>
                <w:tcPr>
                  <w:tcW w:w="1005" w:type="dxa"/>
                </w:tcPr>
                <w:p w14:paraId="4A0383D2" w14:textId="77777777" w:rsidR="000D648E" w:rsidRDefault="00B25BAC">
                  <w:pPr>
                    <w:rPr>
                      <w:color w:val="FF0000"/>
                      <w:sz w:val="16"/>
                      <w:szCs w:val="16"/>
                    </w:rPr>
                  </w:pPr>
                  <w:r>
                    <w:rPr>
                      <w:color w:val="FF0000"/>
                      <w:sz w:val="16"/>
                      <w:szCs w:val="16"/>
                    </w:rPr>
                    <w:t>64K/Area</w:t>
                  </w:r>
                </w:p>
              </w:tc>
              <w:tc>
                <w:tcPr>
                  <w:tcW w:w="953" w:type="dxa"/>
                </w:tcPr>
                <w:p w14:paraId="03E4DA25" w14:textId="77777777" w:rsidR="000D648E" w:rsidRDefault="00B25BAC">
                  <w:pPr>
                    <w:rPr>
                      <w:color w:val="FF0000"/>
                      <w:sz w:val="16"/>
                      <w:szCs w:val="16"/>
                    </w:rPr>
                  </w:pPr>
                  <w:r>
                    <w:rPr>
                      <w:color w:val="FF0000"/>
                      <w:sz w:val="16"/>
                      <w:szCs w:val="16"/>
                    </w:rPr>
                    <w:t>-</w:t>
                  </w:r>
                </w:p>
              </w:tc>
              <w:tc>
                <w:tcPr>
                  <w:tcW w:w="951" w:type="dxa"/>
                </w:tcPr>
                <w:p w14:paraId="7D918286" w14:textId="77777777" w:rsidR="000D648E" w:rsidRDefault="00B25BAC">
                  <w:pPr>
                    <w:rPr>
                      <w:sz w:val="16"/>
                      <w:szCs w:val="16"/>
                    </w:rPr>
                  </w:pPr>
                  <w:r>
                    <w:rPr>
                      <w:sz w:val="16"/>
                      <w:szCs w:val="16"/>
                    </w:rPr>
                    <w:t>5%</w:t>
                  </w:r>
                </w:p>
              </w:tc>
              <w:tc>
                <w:tcPr>
                  <w:tcW w:w="962" w:type="dxa"/>
                </w:tcPr>
                <w:p w14:paraId="52493AA7" w14:textId="77777777" w:rsidR="000D648E" w:rsidRDefault="00B25BAC">
                  <w:pPr>
                    <w:rPr>
                      <w:sz w:val="16"/>
                      <w:szCs w:val="16"/>
                    </w:rPr>
                  </w:pPr>
                  <w:r>
                    <w:rPr>
                      <w:sz w:val="16"/>
                      <w:szCs w:val="16"/>
                    </w:rPr>
                    <w:t>1.07</w:t>
                  </w:r>
                </w:p>
              </w:tc>
              <w:tc>
                <w:tcPr>
                  <w:tcW w:w="972" w:type="dxa"/>
                </w:tcPr>
                <w:p w14:paraId="5E5BE8C4" w14:textId="77777777" w:rsidR="000D648E" w:rsidRDefault="00B25BAC">
                  <w:pPr>
                    <w:rPr>
                      <w:sz w:val="16"/>
                      <w:szCs w:val="16"/>
                    </w:rPr>
                  </w:pPr>
                  <w:r>
                    <w:rPr>
                      <w:sz w:val="16"/>
                      <w:szCs w:val="16"/>
                    </w:rPr>
                    <w:t>1.07/1.07 = 1.0</w:t>
                  </w:r>
                </w:p>
              </w:tc>
            </w:tr>
            <w:tr w:rsidR="000D648E" w14:paraId="629B7061" w14:textId="77777777">
              <w:tc>
                <w:tcPr>
                  <w:tcW w:w="955" w:type="dxa"/>
                </w:tcPr>
                <w:p w14:paraId="474C2928" w14:textId="77777777" w:rsidR="000D648E" w:rsidRDefault="00B25BAC">
                  <w:pPr>
                    <w:rPr>
                      <w:sz w:val="16"/>
                      <w:szCs w:val="16"/>
                    </w:rPr>
                  </w:pPr>
                  <w:r>
                    <w:rPr>
                      <w:sz w:val="16"/>
                      <w:szCs w:val="16"/>
                    </w:rPr>
                    <w:t>PDP (Real)</w:t>
                  </w:r>
                </w:p>
              </w:tc>
              <w:tc>
                <w:tcPr>
                  <w:tcW w:w="957" w:type="dxa"/>
                </w:tcPr>
                <w:p w14:paraId="4FD3CDC7" w14:textId="77777777" w:rsidR="000D648E" w:rsidRDefault="00B25BAC">
                  <w:pPr>
                    <w:rPr>
                      <w:sz w:val="16"/>
                      <w:szCs w:val="16"/>
                    </w:rPr>
                  </w:pPr>
                  <w:r>
                    <w:rPr>
                      <w:sz w:val="16"/>
                      <w:szCs w:val="16"/>
                    </w:rPr>
                    <w:t>x, y position</w:t>
                  </w:r>
                </w:p>
              </w:tc>
              <w:tc>
                <w:tcPr>
                  <w:tcW w:w="958" w:type="dxa"/>
                </w:tcPr>
                <w:p w14:paraId="0B8A3ADD" w14:textId="77777777" w:rsidR="000D648E" w:rsidRDefault="00B25BAC">
                  <w:pPr>
                    <w:rPr>
                      <w:sz w:val="16"/>
                      <w:szCs w:val="16"/>
                    </w:rPr>
                  </w:pPr>
                  <w:r>
                    <w:rPr>
                      <w:sz w:val="16"/>
                      <w:szCs w:val="16"/>
                    </w:rPr>
                    <w:t>Dataset 3</w:t>
                  </w:r>
                </w:p>
              </w:tc>
              <w:tc>
                <w:tcPr>
                  <w:tcW w:w="958" w:type="dxa"/>
                </w:tcPr>
                <w:p w14:paraId="5100F585" w14:textId="77777777" w:rsidR="000D648E" w:rsidRDefault="00B25BAC">
                  <w:pPr>
                    <w:rPr>
                      <w:sz w:val="16"/>
                      <w:szCs w:val="16"/>
                    </w:rPr>
                  </w:pPr>
                  <w:r>
                    <w:rPr>
                      <w:sz w:val="16"/>
                      <w:szCs w:val="16"/>
                    </w:rPr>
                    <w:t>Dataset 4</w:t>
                  </w:r>
                </w:p>
              </w:tc>
              <w:tc>
                <w:tcPr>
                  <w:tcW w:w="958" w:type="dxa"/>
                </w:tcPr>
                <w:p w14:paraId="2CD7C2DD" w14:textId="77777777" w:rsidR="000D648E" w:rsidRDefault="00B25BAC">
                  <w:pPr>
                    <w:rPr>
                      <w:sz w:val="16"/>
                      <w:szCs w:val="16"/>
                    </w:rPr>
                  </w:pPr>
                  <w:r>
                    <w:rPr>
                      <w:sz w:val="16"/>
                      <w:szCs w:val="16"/>
                    </w:rPr>
                    <w:t>Dataset 4</w:t>
                  </w:r>
                </w:p>
              </w:tc>
              <w:tc>
                <w:tcPr>
                  <w:tcW w:w="1005" w:type="dxa"/>
                </w:tcPr>
                <w:p w14:paraId="6C5B6010" w14:textId="77777777" w:rsidR="000D648E" w:rsidRDefault="00B25BAC">
                  <w:pPr>
                    <w:rPr>
                      <w:color w:val="FF0000"/>
                      <w:sz w:val="16"/>
                      <w:szCs w:val="16"/>
                    </w:rPr>
                  </w:pPr>
                  <w:r>
                    <w:rPr>
                      <w:color w:val="FF0000"/>
                      <w:sz w:val="16"/>
                      <w:szCs w:val="16"/>
                    </w:rPr>
                    <w:t>64K/Area</w:t>
                  </w:r>
                </w:p>
              </w:tc>
              <w:tc>
                <w:tcPr>
                  <w:tcW w:w="953" w:type="dxa"/>
                </w:tcPr>
                <w:p w14:paraId="08814678" w14:textId="77777777" w:rsidR="000D648E" w:rsidRDefault="00B25BAC">
                  <w:pPr>
                    <w:rPr>
                      <w:color w:val="FF0000"/>
                      <w:sz w:val="16"/>
                      <w:szCs w:val="16"/>
                    </w:rPr>
                  </w:pPr>
                  <w:r>
                    <w:rPr>
                      <w:color w:val="FF0000"/>
                      <w:sz w:val="16"/>
                      <w:szCs w:val="16"/>
                    </w:rPr>
                    <w:t>10%</w:t>
                  </w:r>
                </w:p>
              </w:tc>
              <w:tc>
                <w:tcPr>
                  <w:tcW w:w="951" w:type="dxa"/>
                </w:tcPr>
                <w:p w14:paraId="6279186C" w14:textId="77777777" w:rsidR="000D648E" w:rsidRDefault="00B25BAC">
                  <w:pPr>
                    <w:rPr>
                      <w:sz w:val="16"/>
                      <w:szCs w:val="16"/>
                    </w:rPr>
                  </w:pPr>
                  <w:r>
                    <w:rPr>
                      <w:sz w:val="16"/>
                      <w:szCs w:val="16"/>
                    </w:rPr>
                    <w:t>5%</w:t>
                  </w:r>
                </w:p>
              </w:tc>
              <w:tc>
                <w:tcPr>
                  <w:tcW w:w="962" w:type="dxa"/>
                </w:tcPr>
                <w:p w14:paraId="5AAAD53A" w14:textId="77777777" w:rsidR="000D648E" w:rsidRDefault="00B25BAC">
                  <w:pPr>
                    <w:rPr>
                      <w:sz w:val="16"/>
                      <w:szCs w:val="16"/>
                    </w:rPr>
                  </w:pPr>
                  <w:r>
                    <w:rPr>
                      <w:sz w:val="16"/>
                      <w:szCs w:val="16"/>
                    </w:rPr>
                    <w:t>5.07</w:t>
                  </w:r>
                </w:p>
              </w:tc>
              <w:tc>
                <w:tcPr>
                  <w:tcW w:w="972" w:type="dxa"/>
                </w:tcPr>
                <w:p w14:paraId="66C304C9" w14:textId="77777777" w:rsidR="000D648E" w:rsidRDefault="00B25BAC">
                  <w:pPr>
                    <w:rPr>
                      <w:sz w:val="16"/>
                      <w:szCs w:val="16"/>
                    </w:rPr>
                  </w:pPr>
                  <w:r>
                    <w:rPr>
                      <w:sz w:val="16"/>
                      <w:szCs w:val="16"/>
                    </w:rPr>
                    <w:t xml:space="preserve">5.07/1.18 = 4.34 </w:t>
                  </w:r>
                </w:p>
              </w:tc>
            </w:tr>
            <w:tr w:rsidR="000D648E" w14:paraId="439F824C" w14:textId="77777777">
              <w:tc>
                <w:tcPr>
                  <w:tcW w:w="955" w:type="dxa"/>
                </w:tcPr>
                <w:p w14:paraId="00331F85" w14:textId="77777777" w:rsidR="000D648E" w:rsidRDefault="00B25BAC">
                  <w:pPr>
                    <w:rPr>
                      <w:sz w:val="16"/>
                      <w:szCs w:val="16"/>
                    </w:rPr>
                  </w:pPr>
                  <w:r>
                    <w:rPr>
                      <w:sz w:val="16"/>
                      <w:szCs w:val="16"/>
                    </w:rPr>
                    <w:t>PDP (Real)</w:t>
                  </w:r>
                </w:p>
              </w:tc>
              <w:tc>
                <w:tcPr>
                  <w:tcW w:w="957" w:type="dxa"/>
                </w:tcPr>
                <w:p w14:paraId="444CE278" w14:textId="77777777" w:rsidR="000D648E" w:rsidRDefault="00B25BAC">
                  <w:pPr>
                    <w:rPr>
                      <w:sz w:val="16"/>
                      <w:szCs w:val="16"/>
                    </w:rPr>
                  </w:pPr>
                  <w:r>
                    <w:rPr>
                      <w:sz w:val="16"/>
                      <w:szCs w:val="16"/>
                    </w:rPr>
                    <w:t>x, y position</w:t>
                  </w:r>
                </w:p>
              </w:tc>
              <w:tc>
                <w:tcPr>
                  <w:tcW w:w="958" w:type="dxa"/>
                </w:tcPr>
                <w:p w14:paraId="5498F56D" w14:textId="77777777" w:rsidR="000D648E" w:rsidRDefault="00B25BAC">
                  <w:pPr>
                    <w:rPr>
                      <w:sz w:val="16"/>
                      <w:szCs w:val="16"/>
                    </w:rPr>
                  </w:pPr>
                  <w:r>
                    <w:rPr>
                      <w:sz w:val="16"/>
                      <w:szCs w:val="16"/>
                    </w:rPr>
                    <w:t>Dataset 3</w:t>
                  </w:r>
                </w:p>
              </w:tc>
              <w:tc>
                <w:tcPr>
                  <w:tcW w:w="958" w:type="dxa"/>
                </w:tcPr>
                <w:p w14:paraId="0B0C4B0A" w14:textId="77777777" w:rsidR="000D648E" w:rsidRDefault="00B25BAC">
                  <w:pPr>
                    <w:rPr>
                      <w:sz w:val="16"/>
                      <w:szCs w:val="16"/>
                    </w:rPr>
                  </w:pPr>
                  <w:r>
                    <w:rPr>
                      <w:sz w:val="16"/>
                      <w:szCs w:val="16"/>
                    </w:rPr>
                    <w:t>Dataset 4</w:t>
                  </w:r>
                </w:p>
              </w:tc>
              <w:tc>
                <w:tcPr>
                  <w:tcW w:w="958" w:type="dxa"/>
                </w:tcPr>
                <w:p w14:paraId="71A77C72" w14:textId="77777777" w:rsidR="000D648E" w:rsidRDefault="00B25BAC">
                  <w:pPr>
                    <w:rPr>
                      <w:sz w:val="16"/>
                      <w:szCs w:val="16"/>
                    </w:rPr>
                  </w:pPr>
                  <w:r>
                    <w:rPr>
                      <w:sz w:val="16"/>
                      <w:szCs w:val="16"/>
                    </w:rPr>
                    <w:t>Dataset 3</w:t>
                  </w:r>
                </w:p>
              </w:tc>
              <w:tc>
                <w:tcPr>
                  <w:tcW w:w="1005" w:type="dxa"/>
                </w:tcPr>
                <w:p w14:paraId="415E1BFF" w14:textId="77777777" w:rsidR="000D648E" w:rsidRDefault="00B25BAC">
                  <w:pPr>
                    <w:rPr>
                      <w:color w:val="FF0000"/>
                      <w:sz w:val="16"/>
                      <w:szCs w:val="16"/>
                    </w:rPr>
                  </w:pPr>
                  <w:r>
                    <w:rPr>
                      <w:color w:val="FF0000"/>
                      <w:sz w:val="16"/>
                      <w:szCs w:val="16"/>
                    </w:rPr>
                    <w:t>64K/Area</w:t>
                  </w:r>
                </w:p>
              </w:tc>
              <w:tc>
                <w:tcPr>
                  <w:tcW w:w="953" w:type="dxa"/>
                </w:tcPr>
                <w:p w14:paraId="5264E5C5" w14:textId="77777777" w:rsidR="000D648E" w:rsidRDefault="00B25BAC">
                  <w:pPr>
                    <w:rPr>
                      <w:color w:val="FF0000"/>
                      <w:sz w:val="16"/>
                      <w:szCs w:val="16"/>
                    </w:rPr>
                  </w:pPr>
                  <w:r>
                    <w:rPr>
                      <w:color w:val="FF0000"/>
                      <w:sz w:val="16"/>
                      <w:szCs w:val="16"/>
                    </w:rPr>
                    <w:t>10%</w:t>
                  </w:r>
                </w:p>
              </w:tc>
              <w:tc>
                <w:tcPr>
                  <w:tcW w:w="951" w:type="dxa"/>
                </w:tcPr>
                <w:p w14:paraId="03CF9222" w14:textId="77777777" w:rsidR="000D648E" w:rsidRDefault="00B25BAC">
                  <w:pPr>
                    <w:rPr>
                      <w:sz w:val="16"/>
                      <w:szCs w:val="16"/>
                    </w:rPr>
                  </w:pPr>
                  <w:r>
                    <w:rPr>
                      <w:sz w:val="16"/>
                      <w:szCs w:val="16"/>
                    </w:rPr>
                    <w:t>5%</w:t>
                  </w:r>
                </w:p>
              </w:tc>
              <w:tc>
                <w:tcPr>
                  <w:tcW w:w="962" w:type="dxa"/>
                </w:tcPr>
                <w:p w14:paraId="4D25D47A" w14:textId="77777777" w:rsidR="000D648E" w:rsidRDefault="00B25BAC">
                  <w:pPr>
                    <w:rPr>
                      <w:sz w:val="16"/>
                      <w:szCs w:val="16"/>
                    </w:rPr>
                  </w:pPr>
                  <w:r>
                    <w:rPr>
                      <w:sz w:val="16"/>
                      <w:szCs w:val="16"/>
                    </w:rPr>
                    <w:t>9.85</w:t>
                  </w:r>
                </w:p>
              </w:tc>
              <w:tc>
                <w:tcPr>
                  <w:tcW w:w="972" w:type="dxa"/>
                </w:tcPr>
                <w:p w14:paraId="3F553A04" w14:textId="77777777" w:rsidR="000D648E" w:rsidRDefault="00B25BAC">
                  <w:pPr>
                    <w:rPr>
                      <w:sz w:val="16"/>
                      <w:szCs w:val="16"/>
                    </w:rPr>
                  </w:pPr>
                  <w:r>
                    <w:rPr>
                      <w:sz w:val="16"/>
                      <w:szCs w:val="16"/>
                    </w:rPr>
                    <w:t>9.85/1.07 = 9.2</w:t>
                  </w:r>
                </w:p>
              </w:tc>
            </w:tr>
            <w:tr w:rsidR="000D648E" w14:paraId="38411ADF" w14:textId="77777777">
              <w:tc>
                <w:tcPr>
                  <w:tcW w:w="955" w:type="dxa"/>
                </w:tcPr>
                <w:p w14:paraId="59566517" w14:textId="77777777" w:rsidR="000D648E" w:rsidRDefault="00B25BAC">
                  <w:pPr>
                    <w:rPr>
                      <w:sz w:val="16"/>
                      <w:szCs w:val="16"/>
                    </w:rPr>
                  </w:pPr>
                  <w:r>
                    <w:rPr>
                      <w:sz w:val="16"/>
                      <w:szCs w:val="16"/>
                    </w:rPr>
                    <w:t>PDP (Real)</w:t>
                  </w:r>
                </w:p>
              </w:tc>
              <w:tc>
                <w:tcPr>
                  <w:tcW w:w="957" w:type="dxa"/>
                </w:tcPr>
                <w:p w14:paraId="62710822" w14:textId="77777777" w:rsidR="000D648E" w:rsidRDefault="00B25BAC">
                  <w:pPr>
                    <w:rPr>
                      <w:sz w:val="16"/>
                      <w:szCs w:val="16"/>
                    </w:rPr>
                  </w:pPr>
                  <w:r>
                    <w:rPr>
                      <w:sz w:val="16"/>
                      <w:szCs w:val="16"/>
                    </w:rPr>
                    <w:t>x, y position</w:t>
                  </w:r>
                </w:p>
              </w:tc>
              <w:tc>
                <w:tcPr>
                  <w:tcW w:w="958" w:type="dxa"/>
                </w:tcPr>
                <w:p w14:paraId="2551E5F5" w14:textId="77777777" w:rsidR="000D648E" w:rsidRDefault="00B25BAC">
                  <w:pPr>
                    <w:rPr>
                      <w:sz w:val="16"/>
                      <w:szCs w:val="16"/>
                    </w:rPr>
                  </w:pPr>
                  <w:r>
                    <w:rPr>
                      <w:sz w:val="16"/>
                      <w:szCs w:val="16"/>
                    </w:rPr>
                    <w:t>Dataset 4</w:t>
                  </w:r>
                </w:p>
              </w:tc>
              <w:tc>
                <w:tcPr>
                  <w:tcW w:w="958" w:type="dxa"/>
                </w:tcPr>
                <w:p w14:paraId="51EFA72B" w14:textId="77777777" w:rsidR="000D648E" w:rsidRDefault="00B25BAC">
                  <w:pPr>
                    <w:rPr>
                      <w:sz w:val="16"/>
                      <w:szCs w:val="16"/>
                    </w:rPr>
                  </w:pPr>
                  <w:r>
                    <w:rPr>
                      <w:sz w:val="16"/>
                      <w:szCs w:val="16"/>
                    </w:rPr>
                    <w:t>Dataset 3</w:t>
                  </w:r>
                </w:p>
              </w:tc>
              <w:tc>
                <w:tcPr>
                  <w:tcW w:w="958" w:type="dxa"/>
                </w:tcPr>
                <w:p w14:paraId="71ECFB2E" w14:textId="77777777" w:rsidR="000D648E" w:rsidRDefault="00B25BAC">
                  <w:pPr>
                    <w:rPr>
                      <w:sz w:val="16"/>
                      <w:szCs w:val="16"/>
                    </w:rPr>
                  </w:pPr>
                  <w:r>
                    <w:rPr>
                      <w:sz w:val="16"/>
                      <w:szCs w:val="16"/>
                    </w:rPr>
                    <w:t>Dataset 3</w:t>
                  </w:r>
                </w:p>
              </w:tc>
              <w:tc>
                <w:tcPr>
                  <w:tcW w:w="1005" w:type="dxa"/>
                </w:tcPr>
                <w:p w14:paraId="2B6CF665" w14:textId="77777777" w:rsidR="000D648E" w:rsidRDefault="00B25BAC">
                  <w:pPr>
                    <w:rPr>
                      <w:color w:val="FF0000"/>
                      <w:sz w:val="16"/>
                      <w:szCs w:val="16"/>
                    </w:rPr>
                  </w:pPr>
                  <w:r>
                    <w:rPr>
                      <w:color w:val="FF0000"/>
                      <w:sz w:val="16"/>
                      <w:szCs w:val="16"/>
                    </w:rPr>
                    <w:t>64K/Area</w:t>
                  </w:r>
                </w:p>
              </w:tc>
              <w:tc>
                <w:tcPr>
                  <w:tcW w:w="953" w:type="dxa"/>
                </w:tcPr>
                <w:p w14:paraId="0E353CB6" w14:textId="77777777" w:rsidR="000D648E" w:rsidRDefault="00B25BAC">
                  <w:pPr>
                    <w:rPr>
                      <w:color w:val="FF0000"/>
                      <w:sz w:val="16"/>
                      <w:szCs w:val="16"/>
                    </w:rPr>
                  </w:pPr>
                  <w:r>
                    <w:rPr>
                      <w:color w:val="FF0000"/>
                      <w:sz w:val="16"/>
                      <w:szCs w:val="16"/>
                    </w:rPr>
                    <w:t>10%</w:t>
                  </w:r>
                </w:p>
              </w:tc>
              <w:tc>
                <w:tcPr>
                  <w:tcW w:w="951" w:type="dxa"/>
                </w:tcPr>
                <w:p w14:paraId="2B66D88D" w14:textId="77777777" w:rsidR="000D648E" w:rsidRDefault="00B25BAC">
                  <w:pPr>
                    <w:rPr>
                      <w:sz w:val="16"/>
                      <w:szCs w:val="16"/>
                    </w:rPr>
                  </w:pPr>
                  <w:r>
                    <w:rPr>
                      <w:sz w:val="16"/>
                      <w:szCs w:val="16"/>
                    </w:rPr>
                    <w:t>5%</w:t>
                  </w:r>
                </w:p>
              </w:tc>
              <w:tc>
                <w:tcPr>
                  <w:tcW w:w="962" w:type="dxa"/>
                </w:tcPr>
                <w:p w14:paraId="238E692C" w14:textId="77777777" w:rsidR="000D648E" w:rsidRDefault="00B25BAC">
                  <w:pPr>
                    <w:rPr>
                      <w:sz w:val="16"/>
                      <w:szCs w:val="16"/>
                    </w:rPr>
                  </w:pPr>
                  <w:r>
                    <w:rPr>
                      <w:sz w:val="16"/>
                      <w:szCs w:val="16"/>
                    </w:rPr>
                    <w:t>2.9911</w:t>
                  </w:r>
                </w:p>
              </w:tc>
              <w:tc>
                <w:tcPr>
                  <w:tcW w:w="972" w:type="dxa"/>
                </w:tcPr>
                <w:p w14:paraId="29658F8F" w14:textId="77777777" w:rsidR="000D648E" w:rsidRDefault="00B25BAC">
                  <w:pPr>
                    <w:rPr>
                      <w:sz w:val="16"/>
                      <w:szCs w:val="16"/>
                    </w:rPr>
                  </w:pPr>
                  <w:r>
                    <w:rPr>
                      <w:sz w:val="16"/>
                      <w:szCs w:val="16"/>
                    </w:rPr>
                    <w:t>2.911/1.07 = 2.72</w:t>
                  </w:r>
                </w:p>
              </w:tc>
            </w:tr>
            <w:tr w:rsidR="000D648E" w14:paraId="4D8B28F0" w14:textId="77777777">
              <w:tc>
                <w:tcPr>
                  <w:tcW w:w="955" w:type="dxa"/>
                </w:tcPr>
                <w:p w14:paraId="34B0A026" w14:textId="77777777" w:rsidR="000D648E" w:rsidRDefault="00B25BAC">
                  <w:pPr>
                    <w:rPr>
                      <w:sz w:val="16"/>
                      <w:szCs w:val="16"/>
                    </w:rPr>
                  </w:pPr>
                  <w:r>
                    <w:rPr>
                      <w:sz w:val="16"/>
                      <w:szCs w:val="16"/>
                    </w:rPr>
                    <w:t>PDP (Real)</w:t>
                  </w:r>
                </w:p>
              </w:tc>
              <w:tc>
                <w:tcPr>
                  <w:tcW w:w="957" w:type="dxa"/>
                </w:tcPr>
                <w:p w14:paraId="76FCA20D" w14:textId="77777777" w:rsidR="000D648E" w:rsidRDefault="00B25BAC">
                  <w:pPr>
                    <w:rPr>
                      <w:sz w:val="16"/>
                      <w:szCs w:val="16"/>
                    </w:rPr>
                  </w:pPr>
                  <w:r>
                    <w:rPr>
                      <w:sz w:val="16"/>
                      <w:szCs w:val="16"/>
                    </w:rPr>
                    <w:t>x, y position</w:t>
                  </w:r>
                </w:p>
              </w:tc>
              <w:tc>
                <w:tcPr>
                  <w:tcW w:w="958" w:type="dxa"/>
                </w:tcPr>
                <w:p w14:paraId="54E1BB2B" w14:textId="77777777" w:rsidR="000D648E" w:rsidRDefault="00B25BAC">
                  <w:pPr>
                    <w:rPr>
                      <w:sz w:val="16"/>
                      <w:szCs w:val="16"/>
                    </w:rPr>
                  </w:pPr>
                  <w:r>
                    <w:rPr>
                      <w:sz w:val="16"/>
                      <w:szCs w:val="16"/>
                    </w:rPr>
                    <w:t>Dataset 4</w:t>
                  </w:r>
                </w:p>
              </w:tc>
              <w:tc>
                <w:tcPr>
                  <w:tcW w:w="958" w:type="dxa"/>
                </w:tcPr>
                <w:p w14:paraId="72D63091" w14:textId="77777777" w:rsidR="000D648E" w:rsidRDefault="00B25BAC">
                  <w:pPr>
                    <w:rPr>
                      <w:sz w:val="16"/>
                      <w:szCs w:val="16"/>
                    </w:rPr>
                  </w:pPr>
                  <w:r>
                    <w:rPr>
                      <w:sz w:val="16"/>
                      <w:szCs w:val="16"/>
                    </w:rPr>
                    <w:t>Dataset 3</w:t>
                  </w:r>
                </w:p>
              </w:tc>
              <w:tc>
                <w:tcPr>
                  <w:tcW w:w="958" w:type="dxa"/>
                </w:tcPr>
                <w:p w14:paraId="1E12239D" w14:textId="77777777" w:rsidR="000D648E" w:rsidRDefault="00B25BAC">
                  <w:pPr>
                    <w:rPr>
                      <w:sz w:val="16"/>
                      <w:szCs w:val="16"/>
                    </w:rPr>
                  </w:pPr>
                  <w:r>
                    <w:rPr>
                      <w:sz w:val="16"/>
                      <w:szCs w:val="16"/>
                    </w:rPr>
                    <w:t>Dataset 4</w:t>
                  </w:r>
                </w:p>
              </w:tc>
              <w:tc>
                <w:tcPr>
                  <w:tcW w:w="1005" w:type="dxa"/>
                </w:tcPr>
                <w:p w14:paraId="38ECF81B" w14:textId="77777777" w:rsidR="000D648E" w:rsidRDefault="00B25BAC">
                  <w:pPr>
                    <w:rPr>
                      <w:color w:val="FF0000"/>
                      <w:sz w:val="16"/>
                      <w:szCs w:val="16"/>
                    </w:rPr>
                  </w:pPr>
                  <w:r>
                    <w:rPr>
                      <w:color w:val="FF0000"/>
                      <w:sz w:val="16"/>
                      <w:szCs w:val="16"/>
                    </w:rPr>
                    <w:t>64K/Area</w:t>
                  </w:r>
                </w:p>
              </w:tc>
              <w:tc>
                <w:tcPr>
                  <w:tcW w:w="953" w:type="dxa"/>
                </w:tcPr>
                <w:p w14:paraId="75F6F4E1" w14:textId="77777777" w:rsidR="000D648E" w:rsidRDefault="00B25BAC">
                  <w:pPr>
                    <w:rPr>
                      <w:color w:val="FF0000"/>
                      <w:sz w:val="16"/>
                      <w:szCs w:val="16"/>
                    </w:rPr>
                  </w:pPr>
                  <w:r>
                    <w:rPr>
                      <w:color w:val="FF0000"/>
                      <w:sz w:val="16"/>
                      <w:szCs w:val="16"/>
                    </w:rPr>
                    <w:t>10%</w:t>
                  </w:r>
                </w:p>
              </w:tc>
              <w:tc>
                <w:tcPr>
                  <w:tcW w:w="951" w:type="dxa"/>
                </w:tcPr>
                <w:p w14:paraId="1E1D4A1C" w14:textId="77777777" w:rsidR="000D648E" w:rsidRDefault="00B25BAC">
                  <w:pPr>
                    <w:rPr>
                      <w:sz w:val="16"/>
                      <w:szCs w:val="16"/>
                    </w:rPr>
                  </w:pPr>
                  <w:r>
                    <w:rPr>
                      <w:sz w:val="16"/>
                      <w:szCs w:val="16"/>
                    </w:rPr>
                    <w:t>5%</w:t>
                  </w:r>
                </w:p>
              </w:tc>
              <w:tc>
                <w:tcPr>
                  <w:tcW w:w="962" w:type="dxa"/>
                </w:tcPr>
                <w:p w14:paraId="64B0DD13" w14:textId="77777777" w:rsidR="000D648E" w:rsidRDefault="00B25BAC">
                  <w:pPr>
                    <w:rPr>
                      <w:sz w:val="16"/>
                      <w:szCs w:val="16"/>
                    </w:rPr>
                  </w:pPr>
                  <w:r>
                    <w:rPr>
                      <w:sz w:val="16"/>
                      <w:szCs w:val="16"/>
                    </w:rPr>
                    <w:t>10.61</w:t>
                  </w:r>
                </w:p>
              </w:tc>
              <w:tc>
                <w:tcPr>
                  <w:tcW w:w="972" w:type="dxa"/>
                </w:tcPr>
                <w:p w14:paraId="701E17FD" w14:textId="77777777" w:rsidR="000D648E" w:rsidRDefault="00B25BAC">
                  <w:pPr>
                    <w:rPr>
                      <w:sz w:val="16"/>
                      <w:szCs w:val="16"/>
                    </w:rPr>
                  </w:pPr>
                  <w:r>
                    <w:rPr>
                      <w:sz w:val="16"/>
                      <w:szCs w:val="16"/>
                    </w:rPr>
                    <w:t>10.61/1.18 = 8.99</w:t>
                  </w:r>
                </w:p>
              </w:tc>
            </w:tr>
          </w:tbl>
          <w:p w14:paraId="6EAE6BE8" w14:textId="77777777" w:rsidR="000D648E" w:rsidRDefault="000D648E">
            <w:pPr>
              <w:rPr>
                <w:rFonts w:cs="Calibri"/>
                <w:color w:val="000000"/>
              </w:rPr>
            </w:pPr>
          </w:p>
          <w:p w14:paraId="346E92A0" w14:textId="77777777" w:rsidR="000D648E" w:rsidRDefault="000D648E">
            <w:pPr>
              <w:rPr>
                <w:rFonts w:cs="Calibri"/>
                <w:color w:val="000000"/>
              </w:rPr>
            </w:pPr>
          </w:p>
        </w:tc>
      </w:tr>
      <w:tr w:rsidR="000D648E" w14:paraId="25249B88" w14:textId="77777777">
        <w:trPr>
          <w:trHeight w:val="420"/>
        </w:trPr>
        <w:tc>
          <w:tcPr>
            <w:tcW w:w="10165" w:type="dxa"/>
            <w:shd w:val="clear" w:color="auto" w:fill="auto"/>
            <w:noWrap/>
          </w:tcPr>
          <w:p w14:paraId="290C239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1BDA32E" w14:textId="77777777" w:rsidR="000D648E" w:rsidRDefault="00B25BAC">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68612D0D" w14:textId="77777777">
              <w:tc>
                <w:tcPr>
                  <w:tcW w:w="717" w:type="dxa"/>
                  <w:vMerge w:val="restart"/>
                  <w:tcBorders>
                    <w:top w:val="single" w:sz="4" w:space="0" w:color="auto"/>
                    <w:left w:val="single" w:sz="4" w:space="0" w:color="auto"/>
                    <w:bottom w:val="single" w:sz="4" w:space="0" w:color="auto"/>
                    <w:right w:val="single" w:sz="4" w:space="0" w:color="auto"/>
                  </w:tcBorders>
                </w:tcPr>
                <w:p w14:paraId="732A015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D813F9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271627D"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C3F0F"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66C00A3"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14F00D"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30A42A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AB24C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FAFD8A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817C5E7"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31008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1912ED5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626EE2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E8C3C92"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4FC691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2572AE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E64AFA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F49F54B"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3541E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D240A8B"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AB546B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767D577"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5752C64"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B34E3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704AF8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9CF727D"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1667FD14"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C76D7F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7B4374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7BA21F9"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AB60C40"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0500AEF9" w14:textId="77777777" w:rsidR="000D648E" w:rsidRDefault="00B25BAC">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06453105" w14:textId="77777777" w:rsidR="000D648E" w:rsidRDefault="00B25BAC">
                  <w:pPr>
                    <w:rPr>
                      <w:rFonts w:ascii="Times" w:eastAsia="Batang" w:hAnsi="Times"/>
                      <w:sz w:val="18"/>
                      <w:szCs w:val="18"/>
                    </w:rPr>
                  </w:pPr>
                  <w:r>
                    <w:rPr>
                      <w:rFonts w:ascii="Times" w:eastAsia="Batang" w:hAnsi="Times"/>
                      <w:sz w:val="18"/>
                      <w:szCs w:val="18"/>
                    </w:rPr>
                    <w:t>InF-DH({40%, 2m, 2m})</w:t>
                  </w:r>
                </w:p>
              </w:tc>
              <w:tc>
                <w:tcPr>
                  <w:tcW w:w="1185" w:type="dxa"/>
                  <w:vMerge w:val="restart"/>
                  <w:tcBorders>
                    <w:top w:val="single" w:sz="4" w:space="0" w:color="auto"/>
                    <w:left w:val="single" w:sz="4" w:space="0" w:color="auto"/>
                    <w:bottom w:val="single" w:sz="4" w:space="0" w:color="auto"/>
                    <w:right w:val="single" w:sz="4" w:space="0" w:color="auto"/>
                  </w:tcBorders>
                </w:tcPr>
                <w:p w14:paraId="277646E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F8A438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64DCD23"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1C3A6FC" w14:textId="77777777" w:rsidR="000D648E" w:rsidRDefault="00B25BAC">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69E9E158" w14:textId="77777777" w:rsidR="000D648E" w:rsidRDefault="00B25BAC">
                  <w:pPr>
                    <w:jc w:val="center"/>
                    <w:rPr>
                      <w:rFonts w:ascii="Times" w:eastAsia="Batang" w:hAnsi="Times"/>
                      <w:sz w:val="18"/>
                      <w:szCs w:val="18"/>
                    </w:rPr>
                  </w:pPr>
                  <w:r>
                    <w:rPr>
                      <w:rFonts w:ascii="Times" w:eastAsia="Batang" w:hAnsi="Times"/>
                      <w:sz w:val="18"/>
                      <w:szCs w:val="18"/>
                    </w:rPr>
                    <w:t>5.084</w:t>
                  </w:r>
                </w:p>
              </w:tc>
            </w:tr>
            <w:tr w:rsidR="000D648E" w14:paraId="7660471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648074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4B315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3B1941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E8A8E3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47DE03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C0F85E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90ECA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4D36E5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3D48A3" w14:textId="77777777" w:rsidR="000D648E" w:rsidRDefault="00B25BAC">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70187C2A" w14:textId="77777777" w:rsidR="000D648E" w:rsidRDefault="00B25BAC">
                  <w:pPr>
                    <w:jc w:val="center"/>
                    <w:rPr>
                      <w:rFonts w:ascii="Times" w:eastAsia="Batang" w:hAnsi="Times"/>
                      <w:sz w:val="18"/>
                      <w:szCs w:val="18"/>
                    </w:rPr>
                  </w:pPr>
                  <w:r>
                    <w:rPr>
                      <w:rFonts w:ascii="Times" w:eastAsia="Batang" w:hAnsi="Times"/>
                      <w:sz w:val="18"/>
                      <w:szCs w:val="18"/>
                    </w:rPr>
                    <w:t>2.232</w:t>
                  </w:r>
                </w:p>
              </w:tc>
            </w:tr>
            <w:tr w:rsidR="000D648E" w14:paraId="50C867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9577C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220A4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7F21E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E8783B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FD3C3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F4EB5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F685FC"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37EF2B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832D623" w14:textId="77777777" w:rsidR="000D648E" w:rsidRDefault="00B25BAC">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714DCD43" w14:textId="77777777" w:rsidR="000D648E" w:rsidRDefault="00B25BAC">
                  <w:pPr>
                    <w:jc w:val="center"/>
                    <w:rPr>
                      <w:rFonts w:ascii="Times" w:eastAsia="Batang" w:hAnsi="Times"/>
                      <w:sz w:val="18"/>
                      <w:szCs w:val="18"/>
                    </w:rPr>
                  </w:pPr>
                  <w:r>
                    <w:rPr>
                      <w:rFonts w:ascii="Times" w:eastAsia="Batang" w:hAnsi="Times"/>
                      <w:sz w:val="18"/>
                      <w:szCs w:val="18"/>
                    </w:rPr>
                    <w:t>1.917</w:t>
                  </w:r>
                </w:p>
              </w:tc>
            </w:tr>
            <w:tr w:rsidR="000D648E" w14:paraId="2FE025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2F8E1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6A42F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981CA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390167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BAF7B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BD67DD"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46815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8DC002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FFB2F0" w14:textId="77777777" w:rsidR="000D648E" w:rsidRDefault="00B25BAC">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4E806CF0" w14:textId="77777777" w:rsidR="000D648E" w:rsidRDefault="00B25BAC">
                  <w:pPr>
                    <w:jc w:val="center"/>
                    <w:rPr>
                      <w:rFonts w:ascii="Times" w:eastAsia="Batang" w:hAnsi="Times"/>
                      <w:sz w:val="18"/>
                      <w:szCs w:val="18"/>
                    </w:rPr>
                  </w:pPr>
                  <w:r>
                    <w:rPr>
                      <w:rFonts w:ascii="Times" w:eastAsia="Batang" w:hAnsi="Times"/>
                      <w:sz w:val="18"/>
                      <w:szCs w:val="18"/>
                    </w:rPr>
                    <w:t>1.656</w:t>
                  </w:r>
                </w:p>
              </w:tc>
            </w:tr>
            <w:tr w:rsidR="000D648E" w14:paraId="7479233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0C8CE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D87349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FA670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4FDC1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5BA9EE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6E706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DC49D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40965C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92E880" w14:textId="77777777" w:rsidR="000D648E" w:rsidRDefault="00B25BAC">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69EE427A" w14:textId="77777777" w:rsidR="000D648E" w:rsidRDefault="00B25BAC">
                  <w:pPr>
                    <w:jc w:val="center"/>
                    <w:rPr>
                      <w:rFonts w:ascii="Times" w:eastAsia="Batang" w:hAnsi="Times"/>
                      <w:sz w:val="18"/>
                      <w:szCs w:val="18"/>
                    </w:rPr>
                  </w:pPr>
                  <w:r>
                    <w:rPr>
                      <w:rFonts w:ascii="Times" w:eastAsia="Batang" w:hAnsi="Times"/>
                      <w:sz w:val="18"/>
                      <w:szCs w:val="18"/>
                    </w:rPr>
                    <w:t>1.410</w:t>
                  </w:r>
                </w:p>
              </w:tc>
            </w:tr>
            <w:tr w:rsidR="000D648E" w14:paraId="4A5E8AB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48566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027CFC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25B43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37DFD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93C28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9AD5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6102B0C"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55020A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00C64F" w14:textId="77777777" w:rsidR="000D648E" w:rsidRDefault="00B25BAC">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2EC4AE46" w14:textId="77777777" w:rsidR="000D648E" w:rsidRDefault="00B25BAC">
                  <w:pPr>
                    <w:jc w:val="center"/>
                    <w:rPr>
                      <w:rFonts w:ascii="Times" w:eastAsia="Batang" w:hAnsi="Times"/>
                      <w:sz w:val="18"/>
                      <w:szCs w:val="18"/>
                    </w:rPr>
                  </w:pPr>
                  <w:r>
                    <w:rPr>
                      <w:rFonts w:ascii="Times" w:eastAsia="Batang" w:hAnsi="Times"/>
                      <w:sz w:val="18"/>
                      <w:szCs w:val="18"/>
                    </w:rPr>
                    <w:t>1.092</w:t>
                  </w:r>
                </w:p>
              </w:tc>
            </w:tr>
            <w:tr w:rsidR="000D648E" w14:paraId="3D59C08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FCA62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7E58C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203F0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41FCC7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F4871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EE5EB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8B517A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65A4FB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1B01F34" w14:textId="77777777" w:rsidR="000D648E" w:rsidRDefault="00B25BAC">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1CA9E8EE" w14:textId="77777777" w:rsidR="000D648E" w:rsidRDefault="00B25BAC">
                  <w:pPr>
                    <w:jc w:val="center"/>
                    <w:rPr>
                      <w:rFonts w:ascii="Times" w:eastAsia="Batang" w:hAnsi="Times"/>
                      <w:sz w:val="18"/>
                      <w:szCs w:val="18"/>
                    </w:rPr>
                  </w:pPr>
                  <w:r>
                    <w:rPr>
                      <w:rFonts w:ascii="Times" w:eastAsia="Batang" w:hAnsi="Times"/>
                      <w:sz w:val="18"/>
                      <w:szCs w:val="18"/>
                    </w:rPr>
                    <w:t>0.823</w:t>
                  </w:r>
                </w:p>
              </w:tc>
            </w:tr>
          </w:tbl>
          <w:p w14:paraId="373C2BF3" w14:textId="77777777" w:rsidR="000D648E" w:rsidRDefault="00B25BAC">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0B3CA5CC" w14:textId="77777777">
              <w:tc>
                <w:tcPr>
                  <w:tcW w:w="717" w:type="dxa"/>
                  <w:vMerge w:val="restart"/>
                  <w:tcBorders>
                    <w:top w:val="single" w:sz="4" w:space="0" w:color="auto"/>
                    <w:left w:val="single" w:sz="4" w:space="0" w:color="auto"/>
                    <w:bottom w:val="single" w:sz="4" w:space="0" w:color="auto"/>
                    <w:right w:val="single" w:sz="4" w:space="0" w:color="auto"/>
                  </w:tcBorders>
                </w:tcPr>
                <w:p w14:paraId="1A6EDD8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34314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F52FFA1"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E259BFB"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3DDB38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1C0E50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0B14A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C8767A3"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19F9775"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28222AB"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578D8A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81D6DE4"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C0DA62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2AB4C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209654C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3F4EDA"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2BB124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01E08B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422F6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52135B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617A41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4001AE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31490AC"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6FEC2EB"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6888033"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DAAF24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21E62A5"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CCAC60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DB932CA"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4DE5908"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10A6617"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36FB668F" w14:textId="77777777" w:rsidR="000D648E" w:rsidRDefault="00B25BAC">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659A4C7F" w14:textId="77777777" w:rsidR="000D648E" w:rsidRDefault="00B25BAC">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6B758817"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6F2C00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9BDDF79"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4332CBB"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A47BA81" w14:textId="77777777" w:rsidR="000D648E" w:rsidRDefault="00B25BAC">
                  <w:pPr>
                    <w:jc w:val="center"/>
                    <w:rPr>
                      <w:rFonts w:ascii="Times" w:hAnsi="Times"/>
                      <w:sz w:val="18"/>
                      <w:szCs w:val="18"/>
                    </w:rPr>
                  </w:pPr>
                  <w:r>
                    <w:rPr>
                      <w:rFonts w:ascii="Times" w:hAnsi="Times"/>
                      <w:sz w:val="18"/>
                      <w:szCs w:val="18"/>
                    </w:rPr>
                    <w:t>1</w:t>
                  </w:r>
                </w:p>
              </w:tc>
            </w:tr>
            <w:tr w:rsidR="000D648E" w14:paraId="3387A31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1BA1E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1C8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38BD6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AC632BE"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6A3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183C2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8C09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392516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F4AAF3E" w14:textId="77777777" w:rsidR="000D648E" w:rsidRDefault="00B25BAC">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F31C60B" w14:textId="77777777" w:rsidR="000D648E" w:rsidRDefault="00B25BAC">
                  <w:pPr>
                    <w:jc w:val="center"/>
                    <w:rPr>
                      <w:rFonts w:ascii="Times" w:hAnsi="Times"/>
                      <w:sz w:val="18"/>
                      <w:szCs w:val="18"/>
                    </w:rPr>
                  </w:pPr>
                  <w:r>
                    <w:rPr>
                      <w:rFonts w:ascii="Times" w:hAnsi="Times"/>
                      <w:sz w:val="18"/>
                      <w:szCs w:val="18"/>
                    </w:rPr>
                    <w:t>3.247</w:t>
                  </w:r>
                </w:p>
              </w:tc>
            </w:tr>
            <w:tr w:rsidR="000D648E" w14:paraId="0A2679B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589409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809FE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8324E1"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2A9BE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AC2120"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7F762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E5AD5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53798E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0F2B063" w14:textId="77777777" w:rsidR="000D648E" w:rsidRDefault="00B25BAC">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39659C35" w14:textId="77777777" w:rsidR="000D648E" w:rsidRDefault="00B25BAC">
                  <w:pPr>
                    <w:jc w:val="center"/>
                    <w:rPr>
                      <w:rFonts w:ascii="Times" w:hAnsi="Times"/>
                      <w:sz w:val="18"/>
                      <w:szCs w:val="18"/>
                    </w:rPr>
                  </w:pPr>
                  <w:r>
                    <w:rPr>
                      <w:rFonts w:ascii="Times" w:hAnsi="Times"/>
                      <w:sz w:val="18"/>
                      <w:szCs w:val="18"/>
                    </w:rPr>
                    <w:t>3.013</w:t>
                  </w:r>
                </w:p>
              </w:tc>
            </w:tr>
            <w:tr w:rsidR="000D648E" w14:paraId="0666D6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11840D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A7D40E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2F462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A3AEB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72380F"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DD7D4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81BE0F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09130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F8CC60" w14:textId="77777777" w:rsidR="000D648E" w:rsidRDefault="00B25BAC">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6FC57D5A" w14:textId="77777777" w:rsidR="000D648E" w:rsidRDefault="00B25BAC">
                  <w:pPr>
                    <w:jc w:val="center"/>
                    <w:rPr>
                      <w:rFonts w:ascii="Times" w:hAnsi="Times"/>
                      <w:sz w:val="18"/>
                      <w:szCs w:val="18"/>
                    </w:rPr>
                  </w:pPr>
                  <w:r>
                    <w:rPr>
                      <w:rFonts w:ascii="Times" w:hAnsi="Times"/>
                      <w:sz w:val="18"/>
                      <w:szCs w:val="18"/>
                    </w:rPr>
                    <w:t>2.805</w:t>
                  </w:r>
                </w:p>
              </w:tc>
            </w:tr>
            <w:tr w:rsidR="000D648E" w14:paraId="46533F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F942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F4023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9052A6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3997E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84450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587FB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28AAF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0334F2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1207A" w14:textId="77777777" w:rsidR="000D648E" w:rsidRDefault="00B25BAC">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1DF7CBD4" w14:textId="77777777" w:rsidR="000D648E" w:rsidRDefault="00B25BAC">
                  <w:pPr>
                    <w:jc w:val="center"/>
                    <w:rPr>
                      <w:rFonts w:ascii="Times" w:hAnsi="Times"/>
                      <w:sz w:val="18"/>
                      <w:szCs w:val="18"/>
                    </w:rPr>
                  </w:pPr>
                  <w:r>
                    <w:rPr>
                      <w:rFonts w:ascii="Times" w:hAnsi="Times"/>
                      <w:sz w:val="18"/>
                      <w:szCs w:val="18"/>
                    </w:rPr>
                    <w:t>2.581</w:t>
                  </w:r>
                </w:p>
              </w:tc>
            </w:tr>
            <w:tr w:rsidR="000D648E" w14:paraId="14CC95C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C69FF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F3788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F64D7C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B69E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FA9A7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04E14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543726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87CA6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6BCE97" w14:textId="77777777" w:rsidR="000D648E" w:rsidRDefault="00B25BAC">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65E17183" w14:textId="77777777" w:rsidR="000D648E" w:rsidRDefault="00B25BAC">
                  <w:pPr>
                    <w:jc w:val="center"/>
                    <w:rPr>
                      <w:rFonts w:ascii="Times" w:hAnsi="Times"/>
                      <w:sz w:val="18"/>
                      <w:szCs w:val="18"/>
                    </w:rPr>
                  </w:pPr>
                  <w:r>
                    <w:rPr>
                      <w:rFonts w:ascii="Times" w:hAnsi="Times"/>
                      <w:sz w:val="18"/>
                      <w:szCs w:val="18"/>
                    </w:rPr>
                    <w:t>2.430</w:t>
                  </w:r>
                </w:p>
              </w:tc>
            </w:tr>
            <w:tr w:rsidR="000D648E" w14:paraId="59130A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9A5E9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2C81C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7B99D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C9B23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C5904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3C36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FDF6A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9EB79D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AD54C3" w14:textId="77777777" w:rsidR="000D648E" w:rsidRDefault="00B25BAC">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3999B720" w14:textId="77777777" w:rsidR="000D648E" w:rsidRDefault="00B25BAC">
                  <w:pPr>
                    <w:jc w:val="center"/>
                    <w:rPr>
                      <w:rFonts w:ascii="Times" w:hAnsi="Times"/>
                      <w:sz w:val="18"/>
                      <w:szCs w:val="18"/>
                    </w:rPr>
                  </w:pPr>
                  <w:r>
                    <w:rPr>
                      <w:rFonts w:ascii="Times" w:hAnsi="Times"/>
                      <w:sz w:val="18"/>
                      <w:szCs w:val="18"/>
                    </w:rPr>
                    <w:t>2.083</w:t>
                  </w:r>
                </w:p>
              </w:tc>
            </w:tr>
          </w:tbl>
          <w:p w14:paraId="4A956C26" w14:textId="77777777" w:rsidR="000D648E" w:rsidRDefault="000D648E">
            <w:pPr>
              <w:rPr>
                <w:rFonts w:cs="Calibri"/>
                <w:color w:val="000000"/>
              </w:rPr>
            </w:pPr>
          </w:p>
          <w:p w14:paraId="6162C4CB" w14:textId="77777777" w:rsidR="000D648E" w:rsidRDefault="000D648E">
            <w:pPr>
              <w:rPr>
                <w:rFonts w:cs="Calibri"/>
                <w:color w:val="000000"/>
              </w:rPr>
            </w:pPr>
          </w:p>
        </w:tc>
      </w:tr>
      <w:tr w:rsidR="000D648E" w14:paraId="6DD2CDDC" w14:textId="77777777">
        <w:trPr>
          <w:trHeight w:val="800"/>
        </w:trPr>
        <w:tc>
          <w:tcPr>
            <w:tcW w:w="10165" w:type="dxa"/>
            <w:shd w:val="clear" w:color="auto" w:fill="auto"/>
            <w:noWrap/>
          </w:tcPr>
          <w:p w14:paraId="086F669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34BF221E" w14:textId="77777777" w:rsidR="000D648E" w:rsidRDefault="00B25BAC">
            <w:pPr>
              <w:rPr>
                <w:rFonts w:cs="Calibri"/>
                <w:color w:val="000000"/>
              </w:rPr>
            </w:pPr>
            <w:r>
              <w:rPr>
                <w:b/>
                <w:bCs/>
                <w:noProof/>
              </w:rPr>
              <w:drawing>
                <wp:inline distT="0" distB="0" distL="0" distR="0" wp14:anchorId="363CFE5D" wp14:editId="5CF6FF70">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238CB763" w14:textId="77777777" w:rsidR="000D648E" w:rsidRDefault="00B25BAC">
            <w:pPr>
              <w:rPr>
                <w:rFonts w:cs="Calibri"/>
                <w:color w:val="000000"/>
              </w:rPr>
            </w:pPr>
            <w:r>
              <w:rPr>
                <w:rFonts w:cs="Calibri"/>
                <w:color w:val="000000"/>
              </w:rPr>
              <w:lastRenderedPageBreak/>
              <w:t>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in order to achieve the same positioning accuracy for the new deployment scenario.</w:t>
            </w:r>
          </w:p>
          <w:p w14:paraId="68640650" w14:textId="77777777" w:rsidR="000D648E" w:rsidRDefault="00B25BAC">
            <w:pPr>
              <w:rPr>
                <w:rFonts w:cs="Calibri"/>
                <w:color w:val="000000"/>
              </w:rPr>
            </w:pPr>
            <w:r>
              <w:rPr>
                <w:noProof/>
              </w:rPr>
              <w:drawing>
                <wp:inline distT="0" distB="0" distL="0" distR="0" wp14:anchorId="0AB25ABC" wp14:editId="774F991D">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6053117D" w14:textId="77777777" w:rsidR="000D648E" w:rsidRDefault="00B25BAC">
            <w:pPr>
              <w:rPr>
                <w:rFonts w:cs="Calibri"/>
                <w:color w:val="000000"/>
              </w:rPr>
            </w:pPr>
            <w:r>
              <w:rPr>
                <w:rFonts w:cs="Calibri"/>
                <w:color w:val="000000"/>
              </w:rPr>
              <w:t>Observation 11: For direct AI/ML positioning, evaluation results show that, after fine-tuning an old model with dataset of the new deployment scenario with the new clutter parameter setting, the performance of the updated model degrades for the previous deployment scenario with the old clutter parameter setting that the old model was trained for.</w:t>
            </w:r>
          </w:p>
        </w:tc>
      </w:tr>
      <w:tr w:rsidR="000D648E" w14:paraId="0335E882" w14:textId="77777777">
        <w:trPr>
          <w:trHeight w:val="800"/>
        </w:trPr>
        <w:tc>
          <w:tcPr>
            <w:tcW w:w="10165" w:type="dxa"/>
            <w:shd w:val="clear" w:color="auto" w:fill="auto"/>
            <w:noWrap/>
          </w:tcPr>
          <w:p w14:paraId="4B306E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1C1A6E41" w14:textId="77777777" w:rsidR="000D648E" w:rsidRDefault="00B25BAC">
            <w:pPr>
              <w:rPr>
                <w:rFonts w:cs="Calibri"/>
                <w:color w:val="000000"/>
              </w:rPr>
            </w:pPr>
            <w:r>
              <w:rPr>
                <w:rFonts w:cs="Calibri"/>
                <w:color w:val="000000"/>
              </w:rPr>
              <w:t>Table 12: Evaluation results for direct AI/ML positioning model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310"/>
              <w:gridCol w:w="1310"/>
              <w:gridCol w:w="637"/>
              <w:gridCol w:w="957"/>
              <w:gridCol w:w="575"/>
              <w:gridCol w:w="1208"/>
              <w:gridCol w:w="1126"/>
            </w:tblGrid>
            <w:tr w:rsidR="000D648E" w14:paraId="33A08525" w14:textId="77777777">
              <w:tc>
                <w:tcPr>
                  <w:tcW w:w="1101" w:type="dxa"/>
                  <w:vMerge w:val="restart"/>
                  <w:tcBorders>
                    <w:top w:val="single" w:sz="4" w:space="0" w:color="auto"/>
                    <w:left w:val="single" w:sz="4" w:space="0" w:color="auto"/>
                    <w:bottom w:val="single" w:sz="4" w:space="0" w:color="auto"/>
                    <w:right w:val="single" w:sz="4" w:space="0" w:color="auto"/>
                  </w:tcBorders>
                </w:tcPr>
                <w:p w14:paraId="3D047626" w14:textId="77777777" w:rsidR="000D648E" w:rsidRDefault="00B25BAC">
                  <w:pPr>
                    <w:rPr>
                      <w:b/>
                      <w:sz w:val="20"/>
                      <w:szCs w:val="20"/>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F357508" w14:textId="77777777" w:rsidR="000D648E" w:rsidRDefault="00B25BAC">
                  <w:pPr>
                    <w:rPr>
                      <w:b/>
                      <w:sz w:val="20"/>
                      <w:szCs w:val="20"/>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0D79CF4" w14:textId="77777777" w:rsidR="000D648E" w:rsidRDefault="00B25BAC">
                  <w:pPr>
                    <w:rPr>
                      <w:b/>
                      <w:sz w:val="20"/>
                      <w:szCs w:val="20"/>
                    </w:rPr>
                  </w:pPr>
                  <w:r>
                    <w:rPr>
                      <w:b/>
                      <w:sz w:val="20"/>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1AAD2FF5" w14:textId="77777777" w:rsidR="000D648E" w:rsidRDefault="00B25BAC">
                  <w:pPr>
                    <w:rPr>
                      <w:b/>
                      <w:sz w:val="20"/>
                      <w:szCs w:val="20"/>
                    </w:rPr>
                  </w:pPr>
                  <w:bookmarkStart w:id="11" w:name="OLE_LINK10"/>
                  <w:bookmarkStart w:id="12" w:name="OLE_LINK9"/>
                  <w:r>
                    <w:rPr>
                      <w:b/>
                      <w:sz w:val="20"/>
                      <w:szCs w:val="20"/>
                    </w:rPr>
                    <w:t>Sample density(#sample/m2)of dataset</w:t>
                  </w:r>
                  <w:bookmarkEnd w:id="11"/>
                  <w:bookmarkEnd w:id="12"/>
                </w:p>
              </w:tc>
              <w:tc>
                <w:tcPr>
                  <w:tcW w:w="2127" w:type="dxa"/>
                  <w:gridSpan w:val="2"/>
                  <w:tcBorders>
                    <w:top w:val="single" w:sz="4" w:space="0" w:color="auto"/>
                    <w:left w:val="single" w:sz="4" w:space="0" w:color="auto"/>
                    <w:bottom w:val="single" w:sz="4" w:space="0" w:color="auto"/>
                    <w:right w:val="single" w:sz="4" w:space="0" w:color="auto"/>
                  </w:tcBorders>
                </w:tcPr>
                <w:p w14:paraId="01159277" w14:textId="77777777" w:rsidR="000D648E" w:rsidRDefault="00B25BAC">
                  <w:pPr>
                    <w:rPr>
                      <w:b/>
                      <w:sz w:val="20"/>
                      <w:szCs w:val="20"/>
                    </w:rPr>
                  </w:pPr>
                  <w:r>
                    <w:rPr>
                      <w:b/>
                      <w:sz w:val="20"/>
                      <w:szCs w:val="20"/>
                    </w:rPr>
                    <w:t>Horizontal pos.accuracy at CDF=90%(m)</w:t>
                  </w:r>
                </w:p>
              </w:tc>
            </w:tr>
            <w:tr w:rsidR="000D648E" w14:paraId="3F7D0672"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3020B2D6" w14:textId="77777777" w:rsidR="000D648E" w:rsidRDefault="000D648E">
                  <w:pPr>
                    <w:rPr>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798B47" w14:textId="77777777" w:rsidR="000D648E" w:rsidRDefault="000D648E">
                  <w:pPr>
                    <w:rPr>
                      <w:b/>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5EE10895" w14:textId="77777777" w:rsidR="000D648E" w:rsidRDefault="00B25BAC">
                  <w:pPr>
                    <w:rPr>
                      <w:sz w:val="20"/>
                      <w:szCs w:val="20"/>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7A132001" w14:textId="77777777" w:rsidR="000D648E" w:rsidRDefault="00B25BAC">
                  <w:pPr>
                    <w:rPr>
                      <w:sz w:val="20"/>
                      <w:szCs w:val="20"/>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BFCB70" w14:textId="77777777" w:rsidR="000D648E" w:rsidRDefault="00B25BAC">
                  <w:pPr>
                    <w:rPr>
                      <w:sz w:val="20"/>
                      <w:szCs w:val="20"/>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AEC51F1" w14:textId="77777777" w:rsidR="000D648E" w:rsidRDefault="00B25BAC">
                  <w:pPr>
                    <w:rPr>
                      <w:sz w:val="20"/>
                      <w:szCs w:val="20"/>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1710649E" w14:textId="77777777" w:rsidR="000D648E" w:rsidRDefault="00B25BAC">
                  <w:pPr>
                    <w:rPr>
                      <w:sz w:val="20"/>
                      <w:szCs w:val="20"/>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6AF0C19C" w14:textId="77777777" w:rsidR="000D648E" w:rsidRDefault="00B25BAC">
                  <w:pPr>
                    <w:rPr>
                      <w:sz w:val="20"/>
                      <w:szCs w:val="20"/>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31407110" w14:textId="77777777" w:rsidR="000D648E" w:rsidRDefault="00B25BAC">
                  <w:pPr>
                    <w:rPr>
                      <w:sz w:val="20"/>
                      <w:szCs w:val="20"/>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103E422A" w14:textId="77777777" w:rsidR="000D648E" w:rsidRDefault="00B25BAC">
                  <w:pPr>
                    <w:rPr>
                      <w:sz w:val="20"/>
                      <w:szCs w:val="20"/>
                    </w:rPr>
                  </w:pPr>
                  <w:r>
                    <w:rPr>
                      <w:sz w:val="20"/>
                      <w:szCs w:val="20"/>
                    </w:rPr>
                    <w:t>Relative accuracy**</w:t>
                  </w:r>
                </w:p>
              </w:tc>
            </w:tr>
            <w:tr w:rsidR="000D648E" w14:paraId="535EDE27"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A6D1E4E" w14:textId="77777777" w:rsidR="000D648E" w:rsidRDefault="00B25BAC">
                  <w:pPr>
                    <w:rPr>
                      <w:sz w:val="20"/>
                      <w:szCs w:val="20"/>
                    </w:rPr>
                  </w:pPr>
                  <w:r>
                    <w:rPr>
                      <w:sz w:val="20"/>
                      <w:szCs w:val="20"/>
                    </w:rPr>
                    <w:t>Type: CIR;</w:t>
                  </w:r>
                </w:p>
                <w:p w14:paraId="0730567A" w14:textId="77777777" w:rsidR="000D648E" w:rsidRDefault="00B25BAC">
                  <w:pPr>
                    <w:rPr>
                      <w:sz w:val="20"/>
                      <w:szCs w:val="20"/>
                    </w:rPr>
                  </w:pPr>
                  <w:r>
                    <w:rPr>
                      <w:sz w:val="20"/>
                      <w:szCs w:val="20"/>
                    </w:rPr>
                    <w:t>Size:</w:t>
                  </w:r>
                </w:p>
                <w:p w14:paraId="64724C6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FE8F8B6" w14:textId="77777777" w:rsidR="000D648E" w:rsidRDefault="00B25BAC">
                  <w:pPr>
                    <w:rPr>
                      <w:sz w:val="20"/>
                      <w:szCs w:val="20"/>
                    </w:rPr>
                  </w:pPr>
                  <w:r>
                    <w:rPr>
                      <w:sz w:val="20"/>
                      <w:szCs w:val="20"/>
                    </w:rPr>
                    <w:t>Type:position</w:t>
                  </w:r>
                </w:p>
                <w:p w14:paraId="779A1EE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EA16EDE" w14:textId="77777777" w:rsidR="000D648E" w:rsidRDefault="00B25BAC">
                  <w:pPr>
                    <w:rPr>
                      <w:sz w:val="20"/>
                      <w:szCs w:val="20"/>
                    </w:rPr>
                  </w:pPr>
                  <w:r>
                    <w:rPr>
                      <w:sz w:val="20"/>
                      <w:szCs w:val="20"/>
                    </w:rPr>
                    <w:t>InF-DH</w:t>
                  </w:r>
                </w:p>
                <w:p w14:paraId="422735C1"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54617BC" w14:textId="77777777" w:rsidR="000D648E" w:rsidRDefault="00B25BAC">
                  <w:pPr>
                    <w:rPr>
                      <w:sz w:val="20"/>
                      <w:szCs w:val="20"/>
                    </w:rPr>
                  </w:pPr>
                  <w:r>
                    <w:rPr>
                      <w:sz w:val="20"/>
                      <w:szCs w:val="20"/>
                    </w:rPr>
                    <w:t>InF-DH</w:t>
                  </w:r>
                </w:p>
                <w:p w14:paraId="1D097359"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E9ACE1D" w14:textId="77777777" w:rsidR="000D648E" w:rsidRDefault="00B25BAC">
                  <w:pPr>
                    <w:rPr>
                      <w:sz w:val="20"/>
                      <w:szCs w:val="20"/>
                    </w:rPr>
                  </w:pPr>
                  <w:r>
                    <w:rPr>
                      <w:sz w:val="20"/>
                      <w:szCs w:val="20"/>
                    </w:rPr>
                    <w:t>InF-DH</w:t>
                  </w:r>
                </w:p>
                <w:p w14:paraId="63E1EB86"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D156E5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A36C057"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17DC769"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157E002" w14:textId="77777777" w:rsidR="000D648E" w:rsidRDefault="00B25BAC">
                  <w:pPr>
                    <w:rPr>
                      <w:sz w:val="20"/>
                      <w:szCs w:val="20"/>
                    </w:rPr>
                  </w:pPr>
                  <w:r>
                    <w:rPr>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033996E7" w14:textId="77777777" w:rsidR="000D648E" w:rsidRDefault="00B25BAC">
                  <w:pPr>
                    <w:rPr>
                      <w:sz w:val="20"/>
                      <w:szCs w:val="20"/>
                    </w:rPr>
                  </w:pPr>
                  <w:r>
                    <w:rPr>
                      <w:sz w:val="20"/>
                      <w:szCs w:val="20"/>
                    </w:rPr>
                    <w:t>1.80</w:t>
                  </w:r>
                </w:p>
              </w:tc>
            </w:tr>
            <w:tr w:rsidR="000D648E" w14:paraId="5419CA0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97D6DE3" w14:textId="77777777" w:rsidR="000D648E" w:rsidRDefault="00B25BAC">
                  <w:pPr>
                    <w:rPr>
                      <w:sz w:val="20"/>
                      <w:szCs w:val="20"/>
                    </w:rPr>
                  </w:pPr>
                  <w:r>
                    <w:rPr>
                      <w:sz w:val="20"/>
                      <w:szCs w:val="20"/>
                    </w:rPr>
                    <w:t>Type: CIR;</w:t>
                  </w:r>
                </w:p>
                <w:p w14:paraId="5BED87A3" w14:textId="77777777" w:rsidR="000D648E" w:rsidRDefault="00B25BAC">
                  <w:pPr>
                    <w:rPr>
                      <w:sz w:val="20"/>
                      <w:szCs w:val="20"/>
                    </w:rPr>
                  </w:pPr>
                  <w:r>
                    <w:rPr>
                      <w:sz w:val="20"/>
                      <w:szCs w:val="20"/>
                    </w:rPr>
                    <w:t>Size:</w:t>
                  </w:r>
                </w:p>
                <w:p w14:paraId="427960E4"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586DB27" w14:textId="77777777" w:rsidR="000D648E" w:rsidRDefault="00B25BAC">
                  <w:pPr>
                    <w:rPr>
                      <w:sz w:val="20"/>
                      <w:szCs w:val="20"/>
                    </w:rPr>
                  </w:pPr>
                  <w:r>
                    <w:rPr>
                      <w:sz w:val="20"/>
                      <w:szCs w:val="20"/>
                    </w:rPr>
                    <w:t>Type:position</w:t>
                  </w:r>
                </w:p>
                <w:p w14:paraId="61923637"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4136CE06" w14:textId="77777777" w:rsidR="000D648E" w:rsidRDefault="00B25BAC">
                  <w:pPr>
                    <w:rPr>
                      <w:sz w:val="20"/>
                      <w:szCs w:val="20"/>
                    </w:rPr>
                  </w:pPr>
                  <w:r>
                    <w:rPr>
                      <w:sz w:val="20"/>
                      <w:szCs w:val="20"/>
                    </w:rPr>
                    <w:t>InF-DH</w:t>
                  </w:r>
                </w:p>
                <w:p w14:paraId="6E8A813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28AF371" w14:textId="77777777" w:rsidR="000D648E" w:rsidRDefault="00B25BAC">
                  <w:pPr>
                    <w:rPr>
                      <w:sz w:val="20"/>
                      <w:szCs w:val="20"/>
                    </w:rPr>
                  </w:pPr>
                  <w:r>
                    <w:rPr>
                      <w:sz w:val="20"/>
                      <w:szCs w:val="20"/>
                    </w:rPr>
                    <w:t>InF-DH</w:t>
                  </w:r>
                </w:p>
                <w:p w14:paraId="37AA0A32"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155F955" w14:textId="77777777" w:rsidR="000D648E" w:rsidRDefault="00B25BAC">
                  <w:pPr>
                    <w:rPr>
                      <w:sz w:val="20"/>
                      <w:szCs w:val="20"/>
                    </w:rPr>
                  </w:pPr>
                  <w:r>
                    <w:rPr>
                      <w:sz w:val="20"/>
                      <w:szCs w:val="20"/>
                    </w:rPr>
                    <w:t>InF-DH</w:t>
                  </w:r>
                </w:p>
                <w:p w14:paraId="2A4AEB33"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72DDBA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555013CB"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C143E31"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FA2C9C6" w14:textId="77777777" w:rsidR="000D648E" w:rsidRDefault="00B25BAC">
                  <w:pPr>
                    <w:rPr>
                      <w:sz w:val="20"/>
                      <w:szCs w:val="20"/>
                    </w:rPr>
                  </w:pPr>
                  <w:r>
                    <w:rPr>
                      <w:sz w:val="20"/>
                      <w:szCs w:val="20"/>
                    </w:rPr>
                    <w:t>1.08</w:t>
                  </w:r>
                </w:p>
              </w:tc>
              <w:tc>
                <w:tcPr>
                  <w:tcW w:w="1134" w:type="dxa"/>
                  <w:tcBorders>
                    <w:top w:val="single" w:sz="4" w:space="0" w:color="auto"/>
                    <w:left w:val="single" w:sz="4" w:space="0" w:color="auto"/>
                    <w:bottom w:val="single" w:sz="4" w:space="0" w:color="auto"/>
                    <w:right w:val="single" w:sz="4" w:space="0" w:color="auto"/>
                  </w:tcBorders>
                </w:tcPr>
                <w:p w14:paraId="13238108" w14:textId="77777777" w:rsidR="000D648E" w:rsidRDefault="00B25BAC">
                  <w:pPr>
                    <w:rPr>
                      <w:sz w:val="20"/>
                      <w:szCs w:val="20"/>
                    </w:rPr>
                  </w:pPr>
                  <w:r>
                    <w:rPr>
                      <w:sz w:val="20"/>
                      <w:szCs w:val="20"/>
                    </w:rPr>
                    <w:t>1.77</w:t>
                  </w:r>
                </w:p>
              </w:tc>
            </w:tr>
            <w:tr w:rsidR="000D648E" w14:paraId="7CB83E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C692CC3" w14:textId="77777777" w:rsidR="000D648E" w:rsidRDefault="00B25BAC">
                  <w:pPr>
                    <w:rPr>
                      <w:sz w:val="20"/>
                      <w:szCs w:val="20"/>
                    </w:rPr>
                  </w:pPr>
                  <w:r>
                    <w:rPr>
                      <w:sz w:val="20"/>
                      <w:szCs w:val="20"/>
                    </w:rPr>
                    <w:lastRenderedPageBreak/>
                    <w:t>Type: CIR;</w:t>
                  </w:r>
                </w:p>
                <w:p w14:paraId="69E71F16" w14:textId="77777777" w:rsidR="000D648E" w:rsidRDefault="00B25BAC">
                  <w:pPr>
                    <w:rPr>
                      <w:sz w:val="20"/>
                      <w:szCs w:val="20"/>
                    </w:rPr>
                  </w:pPr>
                  <w:r>
                    <w:rPr>
                      <w:sz w:val="20"/>
                      <w:szCs w:val="20"/>
                    </w:rPr>
                    <w:t>Size:</w:t>
                  </w:r>
                </w:p>
                <w:p w14:paraId="62A07EB5"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29DF4A" w14:textId="77777777" w:rsidR="000D648E" w:rsidRDefault="00B25BAC">
                  <w:pPr>
                    <w:rPr>
                      <w:sz w:val="20"/>
                      <w:szCs w:val="20"/>
                    </w:rPr>
                  </w:pPr>
                  <w:r>
                    <w:rPr>
                      <w:sz w:val="20"/>
                      <w:szCs w:val="20"/>
                    </w:rPr>
                    <w:t>Type:position</w:t>
                  </w:r>
                </w:p>
                <w:p w14:paraId="5B67E52F"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D02AF8" w14:textId="77777777" w:rsidR="000D648E" w:rsidRDefault="00B25BAC">
                  <w:pPr>
                    <w:rPr>
                      <w:sz w:val="20"/>
                      <w:szCs w:val="20"/>
                    </w:rPr>
                  </w:pPr>
                  <w:r>
                    <w:rPr>
                      <w:sz w:val="20"/>
                      <w:szCs w:val="20"/>
                    </w:rPr>
                    <w:t>InF-DH</w:t>
                  </w:r>
                </w:p>
                <w:p w14:paraId="3C0D3F57"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343BEE0" w14:textId="77777777" w:rsidR="000D648E" w:rsidRDefault="00B25BAC">
                  <w:pPr>
                    <w:rPr>
                      <w:sz w:val="20"/>
                      <w:szCs w:val="20"/>
                    </w:rPr>
                  </w:pPr>
                  <w:r>
                    <w:rPr>
                      <w:sz w:val="20"/>
                      <w:szCs w:val="20"/>
                    </w:rPr>
                    <w:t>InF-DH</w:t>
                  </w:r>
                </w:p>
                <w:p w14:paraId="38FE8226"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6D3BF6D" w14:textId="77777777" w:rsidR="000D648E" w:rsidRDefault="00B25BAC">
                  <w:pPr>
                    <w:rPr>
                      <w:sz w:val="20"/>
                      <w:szCs w:val="20"/>
                    </w:rPr>
                  </w:pPr>
                  <w:r>
                    <w:rPr>
                      <w:sz w:val="20"/>
                      <w:szCs w:val="20"/>
                    </w:rPr>
                    <w:t>InF-DH</w:t>
                  </w:r>
                </w:p>
                <w:p w14:paraId="54638759"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94C3781"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BF9FEFE"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50B839C7"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68D6986" w14:textId="77777777" w:rsidR="000D648E" w:rsidRDefault="00B25BAC">
                  <w:pPr>
                    <w:rPr>
                      <w:sz w:val="20"/>
                      <w:szCs w:val="20"/>
                    </w:rPr>
                  </w:pPr>
                  <w:r>
                    <w:rPr>
                      <w:sz w:val="20"/>
                      <w:szCs w:val="20"/>
                    </w:rPr>
                    <w:t>0.93</w:t>
                  </w:r>
                </w:p>
              </w:tc>
              <w:tc>
                <w:tcPr>
                  <w:tcW w:w="1134" w:type="dxa"/>
                  <w:tcBorders>
                    <w:top w:val="single" w:sz="4" w:space="0" w:color="auto"/>
                    <w:left w:val="single" w:sz="4" w:space="0" w:color="auto"/>
                    <w:bottom w:val="single" w:sz="4" w:space="0" w:color="auto"/>
                    <w:right w:val="single" w:sz="4" w:space="0" w:color="auto"/>
                  </w:tcBorders>
                </w:tcPr>
                <w:p w14:paraId="3A16188A" w14:textId="77777777" w:rsidR="000D648E" w:rsidRDefault="00B25BAC">
                  <w:pPr>
                    <w:rPr>
                      <w:sz w:val="20"/>
                      <w:szCs w:val="20"/>
                    </w:rPr>
                  </w:pPr>
                  <w:r>
                    <w:rPr>
                      <w:sz w:val="20"/>
                      <w:szCs w:val="20"/>
                    </w:rPr>
                    <w:t>1.52</w:t>
                  </w:r>
                </w:p>
              </w:tc>
            </w:tr>
            <w:tr w:rsidR="000D648E" w14:paraId="40BB3D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33BC7F9" w14:textId="77777777" w:rsidR="000D648E" w:rsidRDefault="00B25BAC">
                  <w:pPr>
                    <w:rPr>
                      <w:sz w:val="20"/>
                      <w:szCs w:val="20"/>
                    </w:rPr>
                  </w:pPr>
                  <w:r>
                    <w:rPr>
                      <w:sz w:val="20"/>
                      <w:szCs w:val="20"/>
                    </w:rPr>
                    <w:t>Type: CIR;</w:t>
                  </w:r>
                </w:p>
                <w:p w14:paraId="677382C8" w14:textId="77777777" w:rsidR="000D648E" w:rsidRDefault="00B25BAC">
                  <w:pPr>
                    <w:rPr>
                      <w:sz w:val="20"/>
                      <w:szCs w:val="20"/>
                    </w:rPr>
                  </w:pPr>
                  <w:r>
                    <w:rPr>
                      <w:sz w:val="20"/>
                      <w:szCs w:val="20"/>
                    </w:rPr>
                    <w:t>Size:</w:t>
                  </w:r>
                </w:p>
                <w:p w14:paraId="556D1F0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64B35DD" w14:textId="77777777" w:rsidR="000D648E" w:rsidRDefault="00B25BAC">
                  <w:pPr>
                    <w:rPr>
                      <w:sz w:val="20"/>
                      <w:szCs w:val="20"/>
                    </w:rPr>
                  </w:pPr>
                  <w:r>
                    <w:rPr>
                      <w:sz w:val="20"/>
                      <w:szCs w:val="20"/>
                    </w:rPr>
                    <w:t>Type:position</w:t>
                  </w:r>
                </w:p>
                <w:p w14:paraId="1E5E4A96"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2260142B" w14:textId="77777777" w:rsidR="000D648E" w:rsidRDefault="00B25BAC">
                  <w:pPr>
                    <w:rPr>
                      <w:sz w:val="20"/>
                      <w:szCs w:val="20"/>
                    </w:rPr>
                  </w:pPr>
                  <w:r>
                    <w:rPr>
                      <w:sz w:val="20"/>
                      <w:szCs w:val="20"/>
                    </w:rPr>
                    <w:t>InF-DH</w:t>
                  </w:r>
                </w:p>
                <w:p w14:paraId="5AF2678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07A5879" w14:textId="77777777" w:rsidR="000D648E" w:rsidRDefault="00B25BAC">
                  <w:pPr>
                    <w:rPr>
                      <w:sz w:val="20"/>
                      <w:szCs w:val="20"/>
                    </w:rPr>
                  </w:pPr>
                  <w:r>
                    <w:rPr>
                      <w:sz w:val="20"/>
                      <w:szCs w:val="20"/>
                    </w:rPr>
                    <w:t>InF-DH</w:t>
                  </w:r>
                </w:p>
                <w:p w14:paraId="10A0D6CD"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55D3CD6" w14:textId="77777777" w:rsidR="000D648E" w:rsidRDefault="00B25BAC">
                  <w:pPr>
                    <w:rPr>
                      <w:sz w:val="20"/>
                      <w:szCs w:val="20"/>
                    </w:rPr>
                  </w:pPr>
                  <w:r>
                    <w:rPr>
                      <w:sz w:val="20"/>
                      <w:szCs w:val="20"/>
                    </w:rPr>
                    <w:t>InF-DH</w:t>
                  </w:r>
                </w:p>
                <w:p w14:paraId="64F3805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C90201D"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02CD871"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0378541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A3E1B78" w14:textId="77777777" w:rsidR="000D648E" w:rsidRDefault="00B25BAC">
                  <w:pPr>
                    <w:rPr>
                      <w:sz w:val="20"/>
                      <w:szCs w:val="20"/>
                    </w:rPr>
                  </w:pPr>
                  <w:r>
                    <w:rPr>
                      <w:sz w:val="20"/>
                      <w:szCs w:val="20"/>
                    </w:rPr>
                    <w:t>0.81</w:t>
                  </w:r>
                </w:p>
              </w:tc>
              <w:tc>
                <w:tcPr>
                  <w:tcW w:w="1134" w:type="dxa"/>
                  <w:tcBorders>
                    <w:top w:val="single" w:sz="4" w:space="0" w:color="auto"/>
                    <w:left w:val="single" w:sz="4" w:space="0" w:color="auto"/>
                    <w:bottom w:val="single" w:sz="4" w:space="0" w:color="auto"/>
                    <w:right w:val="single" w:sz="4" w:space="0" w:color="auto"/>
                  </w:tcBorders>
                </w:tcPr>
                <w:p w14:paraId="7BB097C4" w14:textId="77777777" w:rsidR="000D648E" w:rsidRDefault="00B25BAC">
                  <w:pPr>
                    <w:rPr>
                      <w:sz w:val="20"/>
                      <w:szCs w:val="20"/>
                    </w:rPr>
                  </w:pPr>
                  <w:r>
                    <w:rPr>
                      <w:sz w:val="20"/>
                      <w:szCs w:val="20"/>
                    </w:rPr>
                    <w:t>1.33</w:t>
                  </w:r>
                </w:p>
              </w:tc>
            </w:tr>
            <w:tr w:rsidR="000D648E" w14:paraId="2BCF3E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A40B394" w14:textId="77777777" w:rsidR="000D648E" w:rsidRDefault="00B25BAC">
                  <w:pPr>
                    <w:rPr>
                      <w:sz w:val="20"/>
                      <w:szCs w:val="20"/>
                    </w:rPr>
                  </w:pPr>
                  <w:r>
                    <w:rPr>
                      <w:sz w:val="20"/>
                      <w:szCs w:val="20"/>
                    </w:rPr>
                    <w:t>Type: CIR;</w:t>
                  </w:r>
                </w:p>
                <w:p w14:paraId="4F36175F" w14:textId="77777777" w:rsidR="000D648E" w:rsidRDefault="00B25BAC">
                  <w:pPr>
                    <w:rPr>
                      <w:sz w:val="20"/>
                      <w:szCs w:val="20"/>
                    </w:rPr>
                  </w:pPr>
                  <w:r>
                    <w:rPr>
                      <w:sz w:val="20"/>
                      <w:szCs w:val="20"/>
                    </w:rPr>
                    <w:t>Size:</w:t>
                  </w:r>
                </w:p>
                <w:p w14:paraId="692B72D9"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E1D8C8" w14:textId="77777777" w:rsidR="000D648E" w:rsidRDefault="00B25BAC">
                  <w:pPr>
                    <w:rPr>
                      <w:sz w:val="20"/>
                      <w:szCs w:val="20"/>
                    </w:rPr>
                  </w:pPr>
                  <w:r>
                    <w:rPr>
                      <w:sz w:val="20"/>
                      <w:szCs w:val="20"/>
                    </w:rPr>
                    <w:t>Type:position</w:t>
                  </w:r>
                </w:p>
                <w:p w14:paraId="6D464459"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B9066A" w14:textId="77777777" w:rsidR="000D648E" w:rsidRDefault="00B25BAC">
                  <w:pPr>
                    <w:rPr>
                      <w:sz w:val="20"/>
                      <w:szCs w:val="20"/>
                    </w:rPr>
                  </w:pPr>
                  <w:r>
                    <w:rPr>
                      <w:sz w:val="20"/>
                      <w:szCs w:val="20"/>
                    </w:rPr>
                    <w:t>InF-DH</w:t>
                  </w:r>
                </w:p>
                <w:p w14:paraId="4437E28E"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FB3775" w14:textId="77777777" w:rsidR="000D648E" w:rsidRDefault="00B25BAC">
                  <w:pPr>
                    <w:rPr>
                      <w:sz w:val="20"/>
                      <w:szCs w:val="20"/>
                    </w:rPr>
                  </w:pPr>
                  <w:r>
                    <w:rPr>
                      <w:sz w:val="20"/>
                      <w:szCs w:val="20"/>
                    </w:rPr>
                    <w:t>InF-DH</w:t>
                  </w:r>
                </w:p>
                <w:p w14:paraId="768B3D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6B4C240" w14:textId="77777777" w:rsidR="000D648E" w:rsidRDefault="00B25BAC">
                  <w:pPr>
                    <w:rPr>
                      <w:sz w:val="20"/>
                      <w:szCs w:val="20"/>
                    </w:rPr>
                  </w:pPr>
                  <w:r>
                    <w:rPr>
                      <w:sz w:val="20"/>
                      <w:szCs w:val="20"/>
                    </w:rPr>
                    <w:t>InF-DH</w:t>
                  </w:r>
                </w:p>
                <w:p w14:paraId="6F8CF1F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D2C1722"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F802B05"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22FF5D7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9B0B75B" w14:textId="77777777" w:rsidR="000D648E" w:rsidRDefault="00B25BAC">
                  <w:pPr>
                    <w:rPr>
                      <w:sz w:val="20"/>
                      <w:szCs w:val="20"/>
                    </w:rPr>
                  </w:pPr>
                  <w:r>
                    <w:rPr>
                      <w:sz w:val="20"/>
                      <w:szCs w:val="20"/>
                    </w:rPr>
                    <w:t>0.67</w:t>
                  </w:r>
                </w:p>
              </w:tc>
              <w:tc>
                <w:tcPr>
                  <w:tcW w:w="1134" w:type="dxa"/>
                  <w:tcBorders>
                    <w:top w:val="single" w:sz="4" w:space="0" w:color="auto"/>
                    <w:left w:val="single" w:sz="4" w:space="0" w:color="auto"/>
                    <w:bottom w:val="single" w:sz="4" w:space="0" w:color="auto"/>
                    <w:right w:val="single" w:sz="4" w:space="0" w:color="auto"/>
                  </w:tcBorders>
                </w:tcPr>
                <w:p w14:paraId="4B76E8D6" w14:textId="77777777" w:rsidR="000D648E" w:rsidRDefault="00B25BAC">
                  <w:pPr>
                    <w:rPr>
                      <w:sz w:val="20"/>
                      <w:szCs w:val="20"/>
                    </w:rPr>
                  </w:pPr>
                  <w:r>
                    <w:rPr>
                      <w:sz w:val="20"/>
                      <w:szCs w:val="20"/>
                    </w:rPr>
                    <w:t>1.10</w:t>
                  </w:r>
                </w:p>
              </w:tc>
            </w:tr>
            <w:tr w:rsidR="000D648E" w14:paraId="13642540"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92DA70" w14:textId="77777777" w:rsidR="000D648E" w:rsidRDefault="00B25BAC">
                  <w:pPr>
                    <w:rPr>
                      <w:sz w:val="20"/>
                      <w:szCs w:val="20"/>
                    </w:rPr>
                  </w:pPr>
                  <w:r>
                    <w:rPr>
                      <w:sz w:val="20"/>
                      <w:szCs w:val="20"/>
                    </w:rPr>
                    <w:t>Type: CIR;</w:t>
                  </w:r>
                </w:p>
                <w:p w14:paraId="44D2CA56" w14:textId="77777777" w:rsidR="000D648E" w:rsidRDefault="00B25BAC">
                  <w:pPr>
                    <w:rPr>
                      <w:sz w:val="20"/>
                      <w:szCs w:val="20"/>
                    </w:rPr>
                  </w:pPr>
                  <w:r>
                    <w:rPr>
                      <w:sz w:val="20"/>
                      <w:szCs w:val="20"/>
                    </w:rPr>
                    <w:t>Size:</w:t>
                  </w:r>
                </w:p>
                <w:p w14:paraId="65A9224D"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495D4BE" w14:textId="77777777" w:rsidR="000D648E" w:rsidRDefault="00B25BAC">
                  <w:pPr>
                    <w:rPr>
                      <w:sz w:val="20"/>
                      <w:szCs w:val="20"/>
                    </w:rPr>
                  </w:pPr>
                  <w:r>
                    <w:rPr>
                      <w:sz w:val="20"/>
                      <w:szCs w:val="20"/>
                    </w:rPr>
                    <w:t>Type:position</w:t>
                  </w:r>
                </w:p>
                <w:p w14:paraId="230F3EA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E3B7BB" w14:textId="77777777" w:rsidR="000D648E" w:rsidRDefault="00B25BAC">
                  <w:pPr>
                    <w:rPr>
                      <w:sz w:val="20"/>
                      <w:szCs w:val="20"/>
                    </w:rPr>
                  </w:pPr>
                  <w:r>
                    <w:rPr>
                      <w:sz w:val="20"/>
                      <w:szCs w:val="20"/>
                    </w:rPr>
                    <w:t>InF-DH</w:t>
                  </w:r>
                </w:p>
                <w:p w14:paraId="2D0C4EB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C34646C" w14:textId="77777777" w:rsidR="000D648E" w:rsidRDefault="00B25BAC">
                  <w:pPr>
                    <w:rPr>
                      <w:sz w:val="20"/>
                      <w:szCs w:val="20"/>
                    </w:rPr>
                  </w:pPr>
                  <w:r>
                    <w:rPr>
                      <w:sz w:val="20"/>
                      <w:szCs w:val="20"/>
                    </w:rPr>
                    <w:t>InF-DH</w:t>
                  </w:r>
                </w:p>
                <w:p w14:paraId="10FD67F1"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648940D2" w14:textId="77777777" w:rsidR="000D648E" w:rsidRDefault="00B25BAC">
                  <w:pPr>
                    <w:rPr>
                      <w:color w:val="0070C0"/>
                      <w:sz w:val="20"/>
                      <w:szCs w:val="20"/>
                    </w:rPr>
                  </w:pPr>
                  <w:r>
                    <w:rPr>
                      <w:color w:val="0070C0"/>
                      <w:sz w:val="20"/>
                      <w:szCs w:val="20"/>
                    </w:rPr>
                    <w:t>InF-DH</w:t>
                  </w:r>
                </w:p>
                <w:p w14:paraId="0088A1F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4B95260"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499ECB8"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01B048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789A1A5" w14:textId="77777777" w:rsidR="000D648E" w:rsidRDefault="00B25BAC">
                  <w:pPr>
                    <w:rPr>
                      <w:sz w:val="20"/>
                      <w:szCs w:val="20"/>
                    </w:rPr>
                  </w:pPr>
                  <w:r>
                    <w:rPr>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260B1CFF" w14:textId="77777777" w:rsidR="000D648E" w:rsidRDefault="00B25BAC">
                  <w:pPr>
                    <w:rPr>
                      <w:sz w:val="20"/>
                      <w:szCs w:val="20"/>
                    </w:rPr>
                  </w:pPr>
                  <w:r>
                    <w:rPr>
                      <w:sz w:val="20"/>
                      <w:szCs w:val="20"/>
                    </w:rPr>
                    <w:t>2.24</w:t>
                  </w:r>
                </w:p>
              </w:tc>
            </w:tr>
            <w:tr w:rsidR="000D648E" w14:paraId="2E1A4B7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3F5CE16" w14:textId="77777777" w:rsidR="000D648E" w:rsidRDefault="00B25BAC">
                  <w:pPr>
                    <w:rPr>
                      <w:sz w:val="20"/>
                      <w:szCs w:val="20"/>
                    </w:rPr>
                  </w:pPr>
                  <w:r>
                    <w:rPr>
                      <w:sz w:val="20"/>
                      <w:szCs w:val="20"/>
                    </w:rPr>
                    <w:t>Type: CIR;</w:t>
                  </w:r>
                </w:p>
                <w:p w14:paraId="07EFE090" w14:textId="77777777" w:rsidR="000D648E" w:rsidRDefault="00B25BAC">
                  <w:pPr>
                    <w:rPr>
                      <w:sz w:val="20"/>
                      <w:szCs w:val="20"/>
                    </w:rPr>
                  </w:pPr>
                  <w:r>
                    <w:rPr>
                      <w:sz w:val="20"/>
                      <w:szCs w:val="20"/>
                    </w:rPr>
                    <w:t>Size:</w:t>
                  </w:r>
                </w:p>
                <w:p w14:paraId="18869B21"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EF9F7E8" w14:textId="77777777" w:rsidR="000D648E" w:rsidRDefault="00B25BAC">
                  <w:pPr>
                    <w:rPr>
                      <w:sz w:val="20"/>
                      <w:szCs w:val="20"/>
                    </w:rPr>
                  </w:pPr>
                  <w:r>
                    <w:rPr>
                      <w:sz w:val="20"/>
                      <w:szCs w:val="20"/>
                    </w:rPr>
                    <w:t>Type:position</w:t>
                  </w:r>
                </w:p>
                <w:p w14:paraId="56A884F4"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016048" w14:textId="77777777" w:rsidR="000D648E" w:rsidRDefault="00B25BAC">
                  <w:pPr>
                    <w:rPr>
                      <w:sz w:val="20"/>
                      <w:szCs w:val="20"/>
                    </w:rPr>
                  </w:pPr>
                  <w:r>
                    <w:rPr>
                      <w:sz w:val="20"/>
                      <w:szCs w:val="20"/>
                    </w:rPr>
                    <w:t>InF-DH</w:t>
                  </w:r>
                </w:p>
                <w:p w14:paraId="41D7634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0777D2" w14:textId="77777777" w:rsidR="000D648E" w:rsidRDefault="00B25BAC">
                  <w:pPr>
                    <w:rPr>
                      <w:sz w:val="20"/>
                      <w:szCs w:val="20"/>
                    </w:rPr>
                  </w:pPr>
                  <w:r>
                    <w:rPr>
                      <w:sz w:val="20"/>
                      <w:szCs w:val="20"/>
                    </w:rPr>
                    <w:t>InF-DH</w:t>
                  </w:r>
                </w:p>
                <w:p w14:paraId="5C8CB0DE"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C6A1EF9" w14:textId="77777777" w:rsidR="000D648E" w:rsidRDefault="00B25BAC">
                  <w:pPr>
                    <w:rPr>
                      <w:color w:val="0070C0"/>
                      <w:sz w:val="20"/>
                      <w:szCs w:val="20"/>
                    </w:rPr>
                  </w:pPr>
                  <w:r>
                    <w:rPr>
                      <w:color w:val="0070C0"/>
                      <w:sz w:val="20"/>
                      <w:szCs w:val="20"/>
                    </w:rPr>
                    <w:t>InF-DH</w:t>
                  </w:r>
                </w:p>
                <w:p w14:paraId="2E3306A2"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9235F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22D18A6"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71782ED"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C06AA25" w14:textId="77777777" w:rsidR="000D648E" w:rsidRDefault="00B25BAC">
                  <w:pPr>
                    <w:rPr>
                      <w:sz w:val="20"/>
                      <w:szCs w:val="20"/>
                    </w:rPr>
                  </w:pPr>
                  <w:r>
                    <w:rPr>
                      <w:sz w:val="20"/>
                      <w:szCs w:val="20"/>
                    </w:rPr>
                    <w:t>1.09</w:t>
                  </w:r>
                </w:p>
              </w:tc>
              <w:tc>
                <w:tcPr>
                  <w:tcW w:w="1134" w:type="dxa"/>
                  <w:tcBorders>
                    <w:top w:val="single" w:sz="4" w:space="0" w:color="auto"/>
                    <w:left w:val="single" w:sz="4" w:space="0" w:color="auto"/>
                    <w:bottom w:val="single" w:sz="4" w:space="0" w:color="auto"/>
                    <w:right w:val="single" w:sz="4" w:space="0" w:color="auto"/>
                  </w:tcBorders>
                </w:tcPr>
                <w:p w14:paraId="06BA2496" w14:textId="77777777" w:rsidR="000D648E" w:rsidRDefault="00B25BAC">
                  <w:pPr>
                    <w:rPr>
                      <w:sz w:val="20"/>
                      <w:szCs w:val="20"/>
                    </w:rPr>
                  </w:pPr>
                  <w:r>
                    <w:rPr>
                      <w:sz w:val="20"/>
                      <w:szCs w:val="20"/>
                    </w:rPr>
                    <w:t>2.02</w:t>
                  </w:r>
                </w:p>
              </w:tc>
            </w:tr>
            <w:tr w:rsidR="000D648E" w14:paraId="39D80B9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1CEA857" w14:textId="77777777" w:rsidR="000D648E" w:rsidRDefault="00B25BAC">
                  <w:pPr>
                    <w:rPr>
                      <w:sz w:val="20"/>
                      <w:szCs w:val="20"/>
                    </w:rPr>
                  </w:pPr>
                  <w:r>
                    <w:rPr>
                      <w:sz w:val="20"/>
                      <w:szCs w:val="20"/>
                    </w:rPr>
                    <w:t>Type: CIR;</w:t>
                  </w:r>
                </w:p>
                <w:p w14:paraId="301CF8B5" w14:textId="77777777" w:rsidR="000D648E" w:rsidRDefault="00B25BAC">
                  <w:pPr>
                    <w:rPr>
                      <w:sz w:val="20"/>
                      <w:szCs w:val="20"/>
                    </w:rPr>
                  </w:pPr>
                  <w:r>
                    <w:rPr>
                      <w:sz w:val="20"/>
                      <w:szCs w:val="20"/>
                    </w:rPr>
                    <w:t>Size:</w:t>
                  </w:r>
                </w:p>
                <w:p w14:paraId="627E0F32"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919CA08" w14:textId="77777777" w:rsidR="000D648E" w:rsidRDefault="00B25BAC">
                  <w:pPr>
                    <w:rPr>
                      <w:sz w:val="20"/>
                      <w:szCs w:val="20"/>
                    </w:rPr>
                  </w:pPr>
                  <w:r>
                    <w:rPr>
                      <w:sz w:val="20"/>
                      <w:szCs w:val="20"/>
                    </w:rPr>
                    <w:t>Type:position</w:t>
                  </w:r>
                </w:p>
                <w:p w14:paraId="0D6858B8"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77204D14" w14:textId="77777777" w:rsidR="000D648E" w:rsidRDefault="00B25BAC">
                  <w:pPr>
                    <w:rPr>
                      <w:sz w:val="20"/>
                      <w:szCs w:val="20"/>
                    </w:rPr>
                  </w:pPr>
                  <w:r>
                    <w:rPr>
                      <w:sz w:val="20"/>
                      <w:szCs w:val="20"/>
                    </w:rPr>
                    <w:t>InF-DH</w:t>
                  </w:r>
                </w:p>
                <w:p w14:paraId="2D39E7FC"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18581CB" w14:textId="77777777" w:rsidR="000D648E" w:rsidRDefault="00B25BAC">
                  <w:pPr>
                    <w:rPr>
                      <w:sz w:val="20"/>
                      <w:szCs w:val="20"/>
                    </w:rPr>
                  </w:pPr>
                  <w:r>
                    <w:rPr>
                      <w:sz w:val="20"/>
                      <w:szCs w:val="20"/>
                    </w:rPr>
                    <w:t>InF-DH</w:t>
                  </w:r>
                </w:p>
                <w:p w14:paraId="19D11B05"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06533B" w14:textId="77777777" w:rsidR="000D648E" w:rsidRDefault="00B25BAC">
                  <w:pPr>
                    <w:rPr>
                      <w:color w:val="0070C0"/>
                      <w:sz w:val="20"/>
                      <w:szCs w:val="20"/>
                    </w:rPr>
                  </w:pPr>
                  <w:r>
                    <w:rPr>
                      <w:color w:val="0070C0"/>
                      <w:sz w:val="20"/>
                      <w:szCs w:val="20"/>
                    </w:rPr>
                    <w:t>InF-DH</w:t>
                  </w:r>
                </w:p>
                <w:p w14:paraId="3BB3ABB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CE740C"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946ECE3"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60FABC7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E1D390A" w14:textId="77777777" w:rsidR="000D648E" w:rsidRDefault="00B25BAC">
                  <w:pPr>
                    <w:rPr>
                      <w:sz w:val="20"/>
                      <w:szCs w:val="20"/>
                    </w:rPr>
                  </w:pPr>
                  <w:r>
                    <w:rPr>
                      <w:sz w:val="20"/>
                      <w:szCs w:val="20"/>
                    </w:rPr>
                    <w:t>0.98</w:t>
                  </w:r>
                </w:p>
              </w:tc>
              <w:tc>
                <w:tcPr>
                  <w:tcW w:w="1134" w:type="dxa"/>
                  <w:tcBorders>
                    <w:top w:val="single" w:sz="4" w:space="0" w:color="auto"/>
                    <w:left w:val="single" w:sz="4" w:space="0" w:color="auto"/>
                    <w:bottom w:val="single" w:sz="4" w:space="0" w:color="auto"/>
                    <w:right w:val="single" w:sz="4" w:space="0" w:color="auto"/>
                  </w:tcBorders>
                </w:tcPr>
                <w:p w14:paraId="1221E843" w14:textId="77777777" w:rsidR="000D648E" w:rsidRDefault="00B25BAC">
                  <w:pPr>
                    <w:rPr>
                      <w:sz w:val="20"/>
                      <w:szCs w:val="20"/>
                    </w:rPr>
                  </w:pPr>
                  <w:r>
                    <w:rPr>
                      <w:sz w:val="20"/>
                      <w:szCs w:val="20"/>
                    </w:rPr>
                    <w:t>1.81</w:t>
                  </w:r>
                </w:p>
              </w:tc>
            </w:tr>
            <w:tr w:rsidR="000D648E" w14:paraId="588CE7C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414AA4" w14:textId="77777777" w:rsidR="000D648E" w:rsidRDefault="00B25BAC">
                  <w:pPr>
                    <w:rPr>
                      <w:sz w:val="20"/>
                      <w:szCs w:val="20"/>
                    </w:rPr>
                  </w:pPr>
                  <w:r>
                    <w:rPr>
                      <w:sz w:val="20"/>
                      <w:szCs w:val="20"/>
                    </w:rPr>
                    <w:t>Type: CIR;</w:t>
                  </w:r>
                </w:p>
                <w:p w14:paraId="53D9448D" w14:textId="77777777" w:rsidR="000D648E" w:rsidRDefault="00B25BAC">
                  <w:pPr>
                    <w:rPr>
                      <w:sz w:val="20"/>
                      <w:szCs w:val="20"/>
                    </w:rPr>
                  </w:pPr>
                  <w:r>
                    <w:rPr>
                      <w:sz w:val="20"/>
                      <w:szCs w:val="20"/>
                    </w:rPr>
                    <w:t>Size:</w:t>
                  </w:r>
                </w:p>
                <w:p w14:paraId="5127C04B"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D08ECBC" w14:textId="77777777" w:rsidR="000D648E" w:rsidRDefault="00B25BAC">
                  <w:pPr>
                    <w:rPr>
                      <w:sz w:val="20"/>
                      <w:szCs w:val="20"/>
                    </w:rPr>
                  </w:pPr>
                  <w:r>
                    <w:rPr>
                      <w:sz w:val="20"/>
                      <w:szCs w:val="20"/>
                    </w:rPr>
                    <w:t>Type:position</w:t>
                  </w:r>
                </w:p>
                <w:p w14:paraId="5A6EF34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D78359F" w14:textId="77777777" w:rsidR="000D648E" w:rsidRDefault="00B25BAC">
                  <w:pPr>
                    <w:rPr>
                      <w:sz w:val="20"/>
                      <w:szCs w:val="20"/>
                    </w:rPr>
                  </w:pPr>
                  <w:r>
                    <w:rPr>
                      <w:sz w:val="20"/>
                      <w:szCs w:val="20"/>
                    </w:rPr>
                    <w:t>InF-DH</w:t>
                  </w:r>
                </w:p>
                <w:p w14:paraId="37AE098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AF4D57" w14:textId="77777777" w:rsidR="000D648E" w:rsidRDefault="00B25BAC">
                  <w:pPr>
                    <w:rPr>
                      <w:sz w:val="20"/>
                      <w:szCs w:val="20"/>
                    </w:rPr>
                  </w:pPr>
                  <w:r>
                    <w:rPr>
                      <w:sz w:val="20"/>
                      <w:szCs w:val="20"/>
                    </w:rPr>
                    <w:t>InF-DH</w:t>
                  </w:r>
                </w:p>
                <w:p w14:paraId="2236D448"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C7A812F" w14:textId="77777777" w:rsidR="000D648E" w:rsidRDefault="00B25BAC">
                  <w:pPr>
                    <w:rPr>
                      <w:color w:val="0070C0"/>
                      <w:sz w:val="20"/>
                      <w:szCs w:val="20"/>
                    </w:rPr>
                  </w:pPr>
                  <w:r>
                    <w:rPr>
                      <w:color w:val="0070C0"/>
                      <w:sz w:val="20"/>
                      <w:szCs w:val="20"/>
                    </w:rPr>
                    <w:t>InF-DH</w:t>
                  </w:r>
                </w:p>
                <w:p w14:paraId="72BAB64C"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F073B9"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694729F"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7FE25B0"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7BF8A84D" w14:textId="77777777" w:rsidR="000D648E" w:rsidRDefault="00B25BAC">
                  <w:pPr>
                    <w:rPr>
                      <w:sz w:val="20"/>
                      <w:szCs w:val="20"/>
                    </w:rPr>
                  </w:pPr>
                  <w:r>
                    <w:rPr>
                      <w:sz w:val="20"/>
                      <w:szCs w:val="20"/>
                    </w:rPr>
                    <w:t>0.78</w:t>
                  </w:r>
                </w:p>
              </w:tc>
              <w:tc>
                <w:tcPr>
                  <w:tcW w:w="1134" w:type="dxa"/>
                  <w:tcBorders>
                    <w:top w:val="single" w:sz="4" w:space="0" w:color="auto"/>
                    <w:left w:val="single" w:sz="4" w:space="0" w:color="auto"/>
                    <w:bottom w:val="single" w:sz="4" w:space="0" w:color="auto"/>
                    <w:right w:val="single" w:sz="4" w:space="0" w:color="auto"/>
                  </w:tcBorders>
                </w:tcPr>
                <w:p w14:paraId="0D5D8A3C" w14:textId="77777777" w:rsidR="000D648E" w:rsidRDefault="00B25BAC">
                  <w:pPr>
                    <w:rPr>
                      <w:sz w:val="20"/>
                      <w:szCs w:val="20"/>
                    </w:rPr>
                  </w:pPr>
                  <w:r>
                    <w:rPr>
                      <w:sz w:val="20"/>
                      <w:szCs w:val="20"/>
                    </w:rPr>
                    <w:t>1.44</w:t>
                  </w:r>
                </w:p>
              </w:tc>
            </w:tr>
            <w:tr w:rsidR="000D648E" w14:paraId="1BE53C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A592AB" w14:textId="77777777" w:rsidR="000D648E" w:rsidRDefault="00B25BAC">
                  <w:pPr>
                    <w:rPr>
                      <w:sz w:val="20"/>
                      <w:szCs w:val="20"/>
                    </w:rPr>
                  </w:pPr>
                  <w:r>
                    <w:rPr>
                      <w:sz w:val="20"/>
                      <w:szCs w:val="20"/>
                    </w:rPr>
                    <w:t>Type: CIR;</w:t>
                  </w:r>
                </w:p>
                <w:p w14:paraId="5AF872E0" w14:textId="77777777" w:rsidR="000D648E" w:rsidRDefault="00B25BAC">
                  <w:pPr>
                    <w:rPr>
                      <w:sz w:val="20"/>
                      <w:szCs w:val="20"/>
                    </w:rPr>
                  </w:pPr>
                  <w:r>
                    <w:rPr>
                      <w:sz w:val="20"/>
                      <w:szCs w:val="20"/>
                    </w:rPr>
                    <w:t>Size:</w:t>
                  </w:r>
                </w:p>
                <w:p w14:paraId="085BE387"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83477F3" w14:textId="77777777" w:rsidR="000D648E" w:rsidRDefault="00B25BAC">
                  <w:pPr>
                    <w:rPr>
                      <w:sz w:val="20"/>
                      <w:szCs w:val="20"/>
                    </w:rPr>
                  </w:pPr>
                  <w:r>
                    <w:rPr>
                      <w:sz w:val="20"/>
                      <w:szCs w:val="20"/>
                    </w:rPr>
                    <w:t>Type:position</w:t>
                  </w:r>
                </w:p>
                <w:p w14:paraId="1FEA912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4D03468" w14:textId="77777777" w:rsidR="000D648E" w:rsidRDefault="00B25BAC">
                  <w:pPr>
                    <w:rPr>
                      <w:sz w:val="20"/>
                      <w:szCs w:val="20"/>
                    </w:rPr>
                  </w:pPr>
                  <w:r>
                    <w:rPr>
                      <w:sz w:val="20"/>
                      <w:szCs w:val="20"/>
                    </w:rPr>
                    <w:t>InF-DH</w:t>
                  </w:r>
                </w:p>
                <w:p w14:paraId="42773114"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1A2A80D" w14:textId="77777777" w:rsidR="000D648E" w:rsidRDefault="00B25BAC">
                  <w:pPr>
                    <w:rPr>
                      <w:sz w:val="20"/>
                      <w:szCs w:val="20"/>
                    </w:rPr>
                  </w:pPr>
                  <w:r>
                    <w:rPr>
                      <w:sz w:val="20"/>
                      <w:szCs w:val="20"/>
                    </w:rPr>
                    <w:t>InF-DH</w:t>
                  </w:r>
                </w:p>
                <w:p w14:paraId="0815E8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B76A83B" w14:textId="77777777" w:rsidR="000D648E" w:rsidRDefault="00B25BAC">
                  <w:pPr>
                    <w:rPr>
                      <w:color w:val="0070C0"/>
                      <w:sz w:val="20"/>
                      <w:szCs w:val="20"/>
                    </w:rPr>
                  </w:pPr>
                  <w:r>
                    <w:rPr>
                      <w:color w:val="0070C0"/>
                      <w:sz w:val="20"/>
                      <w:szCs w:val="20"/>
                    </w:rPr>
                    <w:t>InF-DH</w:t>
                  </w:r>
                </w:p>
                <w:p w14:paraId="2220B767"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C28A75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EA85B92"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3BCDB4E6"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DA1B29F" w14:textId="77777777" w:rsidR="000D648E" w:rsidRDefault="00B25BAC">
                  <w:pPr>
                    <w:rPr>
                      <w:sz w:val="20"/>
                      <w:szCs w:val="20"/>
                    </w:rPr>
                  </w:pPr>
                  <w:r>
                    <w:rPr>
                      <w:sz w:val="20"/>
                      <w:szCs w:val="20"/>
                    </w:rPr>
                    <w:t>0.65</w:t>
                  </w:r>
                </w:p>
              </w:tc>
              <w:tc>
                <w:tcPr>
                  <w:tcW w:w="1134" w:type="dxa"/>
                  <w:tcBorders>
                    <w:top w:val="single" w:sz="4" w:space="0" w:color="auto"/>
                    <w:left w:val="single" w:sz="4" w:space="0" w:color="auto"/>
                    <w:bottom w:val="single" w:sz="4" w:space="0" w:color="auto"/>
                    <w:right w:val="single" w:sz="4" w:space="0" w:color="auto"/>
                  </w:tcBorders>
                </w:tcPr>
                <w:p w14:paraId="1F4E5A27" w14:textId="77777777" w:rsidR="000D648E" w:rsidRDefault="00B25BAC">
                  <w:pPr>
                    <w:rPr>
                      <w:sz w:val="20"/>
                      <w:szCs w:val="20"/>
                    </w:rPr>
                  </w:pPr>
                  <w:r>
                    <w:rPr>
                      <w:sz w:val="20"/>
                      <w:szCs w:val="20"/>
                    </w:rPr>
                    <w:t>1.20</w:t>
                  </w:r>
                </w:p>
              </w:tc>
            </w:tr>
          </w:tbl>
          <w:p w14:paraId="44441712" w14:textId="77777777" w:rsidR="000D648E" w:rsidRDefault="00B25BAC">
            <w:pPr>
              <w:rPr>
                <w:rFonts w:cs="Calibri"/>
                <w:color w:val="000000"/>
              </w:rPr>
            </w:pPr>
            <w:r>
              <w:rPr>
                <w:rFonts w:cs="Calibri"/>
                <w:color w:val="000000"/>
              </w:rPr>
              <w:br/>
            </w:r>
          </w:p>
        </w:tc>
      </w:tr>
    </w:tbl>
    <w:p w14:paraId="462563F8" w14:textId="77777777" w:rsidR="000D648E" w:rsidRDefault="000D648E"/>
    <w:p w14:paraId="23790966" w14:textId="77777777" w:rsidR="000D648E" w:rsidRDefault="00B25BAC">
      <w:pPr>
        <w:pStyle w:val="Heading4"/>
      </w:pPr>
      <w:r>
        <w:rPr>
          <w:lang w:val="en-US"/>
        </w:rPr>
        <w:t>Fine-tuning results (excel): different</w:t>
      </w:r>
      <w:r>
        <w:t xml:space="preserve"> clutter parameters, test on new setting</w:t>
      </w:r>
    </w:p>
    <w:p w14:paraId="756A5289" w14:textId="77777777" w:rsidR="000D648E" w:rsidRDefault="00B25BAC">
      <w:r>
        <w:rPr>
          <w:i/>
          <w:iCs/>
        </w:rPr>
        <w:t>x</w:t>
      </w:r>
      <w:r>
        <w:t>% = 1.3%-2.5%</w:t>
      </w:r>
    </w:p>
    <w:p w14:paraId="0AED52B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F01A7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B4DE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38C1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6E96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423F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408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387E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318F6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57E8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758B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34B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00A2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2379B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385E2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16FF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B24A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D65C9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A549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7BC885"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C881D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29E1C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6A25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4F06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AD2A4"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5FAF54"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D5E3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A764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692C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A3E3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411D2A"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8D10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474A7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017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E1289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E8A1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63488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E320AA"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8F29F" w14:textId="77777777" w:rsidR="000D648E" w:rsidRDefault="00B25BAC">
            <w:pPr>
              <w:rPr>
                <w:rFonts w:ascii="Arial" w:hAnsi="Arial" w:cs="Arial"/>
                <w:color w:val="181818"/>
                <w:sz w:val="16"/>
                <w:szCs w:val="16"/>
              </w:rPr>
            </w:pPr>
            <w:r>
              <w:rPr>
                <w:rFonts w:ascii="Arial" w:hAnsi="Arial" w:cs="Arial"/>
                <w:color w:val="181818"/>
                <w:sz w:val="16"/>
                <w:szCs w:val="16"/>
              </w:rPr>
              <w:t>10.18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30A7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BF9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C472F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7ACDE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94FB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B4CA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EA7E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3C0F9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2E5F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92D2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17457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15E9F"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7B28F" w14:textId="77777777" w:rsidR="000D648E" w:rsidRDefault="00B25BAC">
            <w:pPr>
              <w:rPr>
                <w:rFonts w:ascii="Arial" w:hAnsi="Arial" w:cs="Arial"/>
                <w:color w:val="181818"/>
                <w:sz w:val="16"/>
                <w:szCs w:val="16"/>
              </w:rPr>
            </w:pPr>
            <w:r>
              <w:rPr>
                <w:rFonts w:ascii="Arial" w:hAnsi="Arial" w:cs="Arial"/>
                <w:color w:val="181818"/>
                <w:sz w:val="16"/>
                <w:szCs w:val="16"/>
              </w:rPr>
              <w:t>7.45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F9E5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6D658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BC843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803B2"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2B0D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E6CE2A"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802BF2"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22EB83"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B1B929"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9390E"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E9BC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9B55B8" w14:textId="77777777" w:rsidR="000D648E" w:rsidRDefault="00B25BAC">
            <w:pPr>
              <w:rPr>
                <w:rFonts w:ascii="Arial" w:hAnsi="Arial" w:cs="Arial"/>
                <w:color w:val="181818"/>
                <w:sz w:val="16"/>
                <w:szCs w:val="16"/>
              </w:rPr>
            </w:pPr>
            <w:r>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345CAA"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D3EA7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B0FE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086A5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E41F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7D0E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50780"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DA97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0A3C48"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B73CAB"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53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6267F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3C08AF" w14:textId="77777777" w:rsidR="000D648E" w:rsidRDefault="00B25BAC">
            <w:pPr>
              <w:rPr>
                <w:rFonts w:ascii="Arial" w:hAnsi="Arial" w:cs="Arial"/>
                <w:color w:val="181818"/>
                <w:sz w:val="16"/>
                <w:szCs w:val="16"/>
              </w:rPr>
            </w:pPr>
            <w:r>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60F1E"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EE12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9F56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1A5A0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FB784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424A8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1E38"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E29E2"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59726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5E4AE"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2C133"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DAB82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D7053D" w14:textId="77777777" w:rsidR="000D648E" w:rsidRDefault="00B25BAC">
            <w:pPr>
              <w:rPr>
                <w:rFonts w:ascii="Arial" w:hAnsi="Arial" w:cs="Arial"/>
                <w:color w:val="181818"/>
                <w:sz w:val="16"/>
                <w:szCs w:val="16"/>
              </w:rPr>
            </w:pPr>
            <w:r>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0A590"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0C6C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067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C0067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C512A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6910B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429E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B87DC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BEF71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E1B04F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9AC4CF"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7D18C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D8E58"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BABB4E" w14:textId="77777777" w:rsidR="000D648E" w:rsidRDefault="00B25BAC">
            <w:pPr>
              <w:rPr>
                <w:rFonts w:ascii="Arial" w:hAnsi="Arial" w:cs="Arial"/>
                <w:color w:val="181818"/>
                <w:sz w:val="16"/>
                <w:szCs w:val="16"/>
              </w:rPr>
            </w:pPr>
            <w:r>
              <w:rPr>
                <w:rFonts w:ascii="Arial" w:hAnsi="Arial" w:cs="Arial"/>
                <w:color w:val="181818"/>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B08A9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F0AE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3CE0D7"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8A708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B9C0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6E4A6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294DA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4B94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5198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070F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FA53F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36F2A"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7C6897"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C5238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B5A5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5421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D644B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17668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4B2B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08EB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3A94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4C7A7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34F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19F9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D6918" w14:textId="77777777" w:rsidR="000D648E" w:rsidRDefault="00B25BAC">
            <w:pPr>
              <w:rPr>
                <w:rFonts w:ascii="Arial" w:hAnsi="Arial" w:cs="Arial"/>
                <w:color w:val="181818"/>
                <w:sz w:val="16"/>
                <w:szCs w:val="16"/>
              </w:rPr>
            </w:pPr>
            <w:r>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35960F"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CAA8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0BC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9CEEC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806ED4"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8998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59F3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09C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3FA8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E1B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CCBF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90B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FD99B"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CBD19E"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35911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9E42E9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0619A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13C6D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0A4A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78DC5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A957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0E90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47C6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90146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6B7A6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28F3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7DF340" w14:textId="77777777" w:rsidR="000D648E" w:rsidRDefault="00B25BAC">
            <w:pPr>
              <w:rPr>
                <w:rFonts w:ascii="Arial" w:hAnsi="Arial" w:cs="Arial"/>
                <w:color w:val="181818"/>
                <w:sz w:val="16"/>
                <w:szCs w:val="16"/>
              </w:rPr>
            </w:pPr>
            <w:r>
              <w:rPr>
                <w:rFonts w:ascii="Arial" w:hAnsi="Arial" w:cs="Arial"/>
                <w:color w:val="181818"/>
                <w:sz w:val="16"/>
                <w:szCs w:val="16"/>
              </w:rPr>
              <w:t>3.78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99A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13A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C56AF" w14:textId="77777777" w:rsidR="000D648E" w:rsidRDefault="00B25BAC">
            <w:pPr>
              <w:rPr>
                <w:rFonts w:ascii="Arial" w:hAnsi="Arial" w:cs="Arial"/>
                <w:color w:val="181818"/>
                <w:sz w:val="16"/>
                <w:szCs w:val="16"/>
              </w:rPr>
            </w:pPr>
            <w:r>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F64CC5"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EBE933"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5E15E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7A361A"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A435D"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76F7F0"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129206"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78AFDF"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FC0A0" w14:textId="77777777" w:rsidR="000D648E" w:rsidRDefault="00B25BAC">
            <w:pPr>
              <w:rPr>
                <w:rFonts w:ascii="Arial" w:hAnsi="Arial" w:cs="Arial"/>
                <w:color w:val="181818"/>
                <w:sz w:val="16"/>
                <w:szCs w:val="16"/>
              </w:rPr>
            </w:pPr>
            <w:r>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8D7FF6" w14:textId="77777777" w:rsidR="000D648E" w:rsidRDefault="00B25BAC">
            <w:pPr>
              <w:rPr>
                <w:rFonts w:ascii="Arial" w:hAnsi="Arial" w:cs="Arial"/>
                <w:color w:val="181818"/>
                <w:sz w:val="16"/>
                <w:szCs w:val="16"/>
              </w:rPr>
            </w:pPr>
            <w:r>
              <w:rPr>
                <w:rFonts w:ascii="Arial" w:hAnsi="Arial" w:cs="Arial"/>
                <w:color w:val="FF0000"/>
                <w:sz w:val="16"/>
                <w:szCs w:val="16"/>
              </w:rPr>
              <w:t>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72BEEF"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8877149" w14:textId="77777777" w:rsidR="000D648E" w:rsidRDefault="000D648E"/>
    <w:p w14:paraId="0F11DCE8" w14:textId="77777777" w:rsidR="000D648E" w:rsidRDefault="00B25BAC">
      <w:r>
        <w:rPr>
          <w:i/>
          <w:iCs/>
        </w:rPr>
        <w:t>x</w:t>
      </w:r>
      <w:r>
        <w:t>% = 4.0%-8.0%</w:t>
      </w:r>
    </w:p>
    <w:p w14:paraId="3B546C8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10DA9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D42C0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A97F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9661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1F3C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575BA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64384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F425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037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8AE0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909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FFEE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3A1A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8F75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20534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27B78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80BF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AEA684"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6F5DC"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82E5F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BC337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FC2D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34F3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F28390"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E06F4" w14:textId="77777777" w:rsidR="000D648E" w:rsidRDefault="00B25BAC">
            <w:pPr>
              <w:rPr>
                <w:rFonts w:ascii="Arial" w:hAnsi="Arial" w:cs="Arial"/>
                <w:color w:val="181818"/>
                <w:sz w:val="16"/>
                <w:szCs w:val="16"/>
              </w:rPr>
            </w:pPr>
            <w:r>
              <w:rPr>
                <w:rFonts w:ascii="Arial" w:hAnsi="Arial" w:cs="Arial"/>
                <w:color w:val="181818"/>
                <w:sz w:val="16"/>
                <w:szCs w:val="16"/>
              </w:rPr>
              <w:t>2.30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4D77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7650E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6523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ED65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57A3F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91CA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C42A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65C54E"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4F038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607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A966C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7EB68"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EC0D6"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893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B13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F6D76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B22B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3FEB6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37495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5E79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92C20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29901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948C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AABE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627990"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DE7AAD" w14:textId="77777777" w:rsidR="000D648E" w:rsidRDefault="00B25BAC">
            <w:pPr>
              <w:rPr>
                <w:rFonts w:ascii="Arial" w:hAnsi="Arial" w:cs="Arial"/>
                <w:color w:val="181818"/>
                <w:sz w:val="16"/>
                <w:szCs w:val="16"/>
              </w:rPr>
            </w:pPr>
            <w:r>
              <w:rPr>
                <w:rFonts w:ascii="Arial" w:hAnsi="Arial" w:cs="Arial"/>
                <w:color w:val="181818"/>
                <w:sz w:val="16"/>
                <w:szCs w:val="16"/>
              </w:rPr>
              <w:t>7.05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1538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4B446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031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2FC4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4DE9F"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1D67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249D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77276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2E742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D3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7C06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6D3BD5"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9D4380" w14:textId="77777777" w:rsidR="000D648E" w:rsidRDefault="00B25BAC">
            <w:pPr>
              <w:rPr>
                <w:rFonts w:ascii="Arial" w:hAnsi="Arial" w:cs="Arial"/>
                <w:color w:val="181818"/>
                <w:sz w:val="16"/>
                <w:szCs w:val="16"/>
              </w:rPr>
            </w:pPr>
            <w:r>
              <w:rPr>
                <w:rFonts w:ascii="Arial" w:hAnsi="Arial" w:cs="Arial"/>
                <w:color w:val="181818"/>
                <w:sz w:val="16"/>
                <w:szCs w:val="16"/>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337F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DD4FF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02EA0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A17B1"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BBDD7"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EA11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6F435"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C34A9A"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11DC60"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00E0A"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677431"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E15E7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F276FE" w14:textId="77777777" w:rsidR="000D648E" w:rsidRDefault="00B25BAC">
            <w:pPr>
              <w:rPr>
                <w:rFonts w:ascii="Arial" w:hAnsi="Arial" w:cs="Arial"/>
                <w:color w:val="181818"/>
                <w:sz w:val="16"/>
                <w:szCs w:val="16"/>
              </w:rPr>
            </w:pPr>
            <w:r>
              <w:rPr>
                <w:rFonts w:ascii="Arial" w:hAnsi="Arial" w:cs="Arial"/>
                <w:color w:val="181818"/>
                <w:sz w:val="16"/>
                <w:szCs w:val="16"/>
              </w:rPr>
              <w:t>3.29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CBAD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F63DE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637B21"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7784CB"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E37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1384C9"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D9ECB6"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5AC5DA"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51DD3"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361B7E"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C983B9"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CF069C"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3D3D3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61C60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B5AF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28909"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3FF35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62420"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848DD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2E72C"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AB49F2"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407CE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4F91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4F0A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1FFAF8" w14:textId="77777777" w:rsidR="000D648E" w:rsidRDefault="00B25BAC">
            <w:pPr>
              <w:rPr>
                <w:rFonts w:ascii="Arial" w:hAnsi="Arial" w:cs="Arial"/>
                <w:color w:val="181818"/>
                <w:sz w:val="16"/>
                <w:szCs w:val="16"/>
              </w:rPr>
            </w:pPr>
            <w:r>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EBFBEC"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2C61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892B6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0AF8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BA7E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C508D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F0AAE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8F30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F013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1EA76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92CF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F57B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62E01" w14:textId="77777777" w:rsidR="000D648E" w:rsidRDefault="00B25BAC">
            <w:pPr>
              <w:rPr>
                <w:rFonts w:ascii="Arial" w:hAnsi="Arial" w:cs="Arial"/>
                <w:color w:val="181818"/>
                <w:sz w:val="16"/>
                <w:szCs w:val="16"/>
              </w:rPr>
            </w:pPr>
            <w:r>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3F9A42"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0D8A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DC3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6F8EF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CD2E8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E570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E19B5"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8D375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91689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71EA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10FCB7"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BBA37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BD64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D8B397" w14:textId="77777777" w:rsidR="000D648E" w:rsidRDefault="00B25BAC">
            <w:pPr>
              <w:rPr>
                <w:rFonts w:ascii="Arial" w:hAnsi="Arial" w:cs="Arial"/>
                <w:color w:val="181818"/>
                <w:sz w:val="16"/>
                <w:szCs w:val="16"/>
              </w:rPr>
            </w:pPr>
            <w:r>
              <w:rPr>
                <w:rFonts w:ascii="Arial" w:hAnsi="Arial" w:cs="Arial"/>
                <w:color w:val="181818"/>
                <w:sz w:val="16"/>
                <w:szCs w:val="16"/>
              </w:rPr>
              <w:t>3.30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E987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F92F9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C76A5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475B8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0292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7C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00310"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326A5C"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7147B"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4969FC"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739DF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0207E"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6B3CBE"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061C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7F67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6E9A21"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1BA8D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2963E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EA4B18"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4F97B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BD93E"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49D4E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85570"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728F2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A2FAC" w14:textId="77777777" w:rsidR="000D648E" w:rsidRDefault="00B25BAC">
            <w:pPr>
              <w:rPr>
                <w:rFonts w:ascii="Arial" w:hAnsi="Arial" w:cs="Arial"/>
                <w:color w:val="181818"/>
                <w:sz w:val="16"/>
                <w:szCs w:val="16"/>
              </w:rPr>
            </w:pPr>
            <w:r>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399EB"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4D4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3BF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63F5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D9526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3B6381"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r>
            <w:r>
              <w:rPr>
                <w:rFonts w:ascii="Arial" w:hAnsi="Arial" w:cs="Arial"/>
                <w:color w:val="181818"/>
                <w:sz w:val="16"/>
                <w:szCs w:val="16"/>
              </w:rPr>
              <w:lastRenderedPageBreak/>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65322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41669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09B50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7399DA"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E209C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DD90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9AE0AA" w14:textId="77777777" w:rsidR="000D648E" w:rsidRDefault="00B25BAC">
            <w:pPr>
              <w:rPr>
                <w:rFonts w:ascii="Arial" w:hAnsi="Arial" w:cs="Arial"/>
                <w:color w:val="181818"/>
                <w:sz w:val="16"/>
                <w:szCs w:val="16"/>
              </w:rPr>
            </w:pPr>
            <w:r>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A9C9C6"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AE9F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3E2D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2AC15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8569D"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F925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0EBEA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B497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14E3F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7B0ED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F5354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09E9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52346C"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1D76B" w14:textId="77777777" w:rsidR="000D648E" w:rsidRDefault="00B25BAC">
            <w:pPr>
              <w:rPr>
                <w:rFonts w:ascii="Arial" w:hAnsi="Arial" w:cs="Arial"/>
                <w:color w:val="181818"/>
                <w:sz w:val="16"/>
                <w:szCs w:val="16"/>
              </w:rPr>
            </w:pPr>
            <w:r>
              <w:rPr>
                <w:rFonts w:ascii="Arial" w:hAnsi="Arial" w:cs="Arial"/>
                <w:color w:val="181818"/>
                <w:sz w:val="16"/>
                <w:szCs w:val="16"/>
              </w:rPr>
              <w:t>3.46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A208F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C570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602A6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465E9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6DBA1"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4B27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7F463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B479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B1899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F715E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11234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833023"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DA845C" w14:textId="77777777" w:rsidR="000D648E" w:rsidRDefault="00B25BAC">
            <w:pPr>
              <w:rPr>
                <w:rFonts w:ascii="Arial" w:hAnsi="Arial" w:cs="Arial"/>
                <w:color w:val="181818"/>
                <w:sz w:val="16"/>
                <w:szCs w:val="16"/>
              </w:rPr>
            </w:pPr>
            <w:r>
              <w:rPr>
                <w:rFonts w:ascii="Arial" w:hAnsi="Arial" w:cs="Arial"/>
                <w:color w:val="181818"/>
                <w:sz w:val="16"/>
                <w:szCs w:val="16"/>
              </w:rPr>
              <w:t>2.99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4888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75C8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794B0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3FCFF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1A05B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59B57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35F5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BE3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6C976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F89E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F42FD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C7950"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6D7F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37F9C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9920A4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F1FC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229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5671C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587AAD"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6F0F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376E2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89A50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C2B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7064D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88B87" w14:textId="77777777" w:rsidR="000D648E" w:rsidRDefault="00B25BAC">
            <w:pPr>
              <w:rPr>
                <w:rFonts w:ascii="Arial" w:hAnsi="Arial" w:cs="Arial"/>
                <w:color w:val="181818"/>
                <w:sz w:val="16"/>
                <w:szCs w:val="16"/>
              </w:rPr>
            </w:pPr>
            <w:r>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6D9F92"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8F82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66CB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08EA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8D415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0F46C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BC473"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4C161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F75D0C"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B96B2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50902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B82CD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9C54A5"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682E69"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C93E4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8FBF5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88FBD"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F4291"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986A5"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3F5D34"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77812"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F61EC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6D89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B0B43B"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FF3A4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6BF04A" w14:textId="77777777" w:rsidR="000D648E" w:rsidRDefault="00B25BAC">
            <w:pPr>
              <w:rPr>
                <w:rFonts w:ascii="Arial" w:hAnsi="Arial" w:cs="Arial"/>
                <w:color w:val="181818"/>
                <w:sz w:val="16"/>
                <w:szCs w:val="16"/>
              </w:rPr>
            </w:pPr>
            <w:r>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E24B2" w14:textId="77777777" w:rsidR="000D648E" w:rsidRDefault="00B25BAC">
            <w:pPr>
              <w:rPr>
                <w:rFonts w:ascii="Arial" w:hAnsi="Arial" w:cs="Arial"/>
                <w:color w:val="181818"/>
                <w:sz w:val="16"/>
                <w:szCs w:val="16"/>
              </w:rPr>
            </w:pPr>
            <w:r>
              <w:rPr>
                <w:rFonts w:ascii="Arial" w:hAnsi="Arial" w:cs="Arial"/>
                <w:color w:val="FF0000"/>
                <w:sz w:val="16"/>
                <w:szCs w:val="16"/>
              </w:rPr>
              <w:t>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02840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EAC01F7" w14:textId="77777777" w:rsidR="000D648E" w:rsidRDefault="000D648E"/>
    <w:p w14:paraId="77D40B5D" w14:textId="77777777" w:rsidR="000D648E" w:rsidRDefault="00B25BAC">
      <w:r>
        <w:rPr>
          <w:i/>
          <w:iCs/>
        </w:rPr>
        <w:t>x</w:t>
      </w:r>
      <w:r>
        <w:t>% = 10%-17%</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A439C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4D63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59BC6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D10B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96DB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6CBF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F5F1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EE5B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5F95D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0341D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11F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2F02A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8667A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B3092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E35F9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D69B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1312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70D31"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E1E5D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3B6F8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262A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FEE3D3"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7702F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9E4E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F08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3C37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499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7BDF92"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3CA08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6651C"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C19A65"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CE984"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711BE"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086FB"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273DAD"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75DE4D"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E229D" w14:textId="77777777" w:rsidR="000D648E" w:rsidRDefault="00B25BAC">
            <w:pPr>
              <w:rPr>
                <w:rFonts w:ascii="Arial" w:hAnsi="Arial" w:cs="Arial"/>
                <w:color w:val="181818"/>
                <w:sz w:val="16"/>
                <w:szCs w:val="16"/>
              </w:rPr>
            </w:pPr>
            <w:r>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2B76E" w14:textId="77777777" w:rsidR="000D648E" w:rsidRDefault="00B25BAC">
            <w:pPr>
              <w:rPr>
                <w:rFonts w:ascii="Arial" w:hAnsi="Arial" w:cs="Arial"/>
                <w:color w:val="181818"/>
                <w:sz w:val="16"/>
                <w:szCs w:val="16"/>
              </w:rPr>
            </w:pPr>
            <w:r>
              <w:rPr>
                <w:rFonts w:ascii="Arial" w:hAnsi="Arial" w:cs="Arial"/>
                <w:color w:val="181818"/>
                <w:sz w:val="16"/>
                <w:szCs w:val="16"/>
              </w:rPr>
              <w:t>14.65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A3BA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E27A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8378A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B84C9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F70A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10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38F52"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7E00C0"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EF95E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5766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8F98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89E76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7ED361"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7FE0D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96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71BAB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14BE8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DEBFF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6A4D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9FBF7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080B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D6891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6931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6DC9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59358B" w14:textId="77777777" w:rsidR="000D648E" w:rsidRDefault="00B25BAC">
            <w:pPr>
              <w:rPr>
                <w:rFonts w:ascii="Arial" w:hAnsi="Arial" w:cs="Arial"/>
                <w:color w:val="181818"/>
                <w:sz w:val="16"/>
                <w:szCs w:val="16"/>
              </w:rPr>
            </w:pPr>
            <w:r>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67E13F"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39203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1078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07322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1C248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B28D48"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E30A7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5C5F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8278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F1A3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1307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C33F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329BD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26746"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090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C75BF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DC065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ECE8D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E406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EA5CC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62D9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3EBD0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E6E64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DDE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E44BF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403B9" w14:textId="77777777" w:rsidR="000D648E" w:rsidRDefault="00B25BAC">
            <w:pPr>
              <w:rPr>
                <w:rFonts w:ascii="Arial" w:hAnsi="Arial" w:cs="Arial"/>
                <w:color w:val="181818"/>
                <w:sz w:val="16"/>
                <w:szCs w:val="16"/>
              </w:rPr>
            </w:pPr>
            <w:r>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FAFBD" w14:textId="77777777" w:rsidR="000D648E" w:rsidRDefault="00B25BAC">
            <w:pPr>
              <w:rPr>
                <w:rFonts w:ascii="Arial" w:hAnsi="Arial" w:cs="Arial"/>
                <w:color w:val="181818"/>
                <w:sz w:val="16"/>
                <w:szCs w:val="16"/>
              </w:rPr>
            </w:pPr>
            <w:r>
              <w:rPr>
                <w:rFonts w:ascii="Arial" w:hAnsi="Arial" w:cs="Arial"/>
                <w:color w:val="181818"/>
                <w:sz w:val="16"/>
                <w:szCs w:val="16"/>
              </w:rPr>
              <w:t>1.82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15D6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0BE9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20BD3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08E6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810F00"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96F4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9FEA5D"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EEC2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A21AD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C4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D55C9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D9A91"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2F8FCE" w14:textId="77777777" w:rsidR="000D648E" w:rsidRDefault="00B25BAC">
            <w:pPr>
              <w:rPr>
                <w:rFonts w:ascii="Arial" w:hAnsi="Arial" w:cs="Arial"/>
                <w:color w:val="181818"/>
                <w:sz w:val="16"/>
                <w:szCs w:val="16"/>
              </w:rPr>
            </w:pPr>
            <w:r>
              <w:rPr>
                <w:rFonts w:ascii="Arial" w:hAnsi="Arial" w:cs="Arial"/>
                <w:color w:val="181818"/>
                <w:sz w:val="16"/>
                <w:szCs w:val="16"/>
              </w:rPr>
              <w:t>2.98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ACB79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257E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FA952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3841D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43DFE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17D3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5E11E2"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E0CFA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8B67F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FC227"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6802B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D41A9"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0CAAB1"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FD07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3142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0296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215F6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616CF"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B5F11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FF7A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FC566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C532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5E40C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E6FA3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8E79D"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7A6C9D"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A5C9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7CBF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BF7F7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896EB7"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39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DA2BD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D162F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CED24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66F11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3C221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F507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A76B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A5F05"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2C105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D2C2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DB3EB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01A9A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D5535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EAFFE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73B5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5B97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DB533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514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C5E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6417F"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1B48CD"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C4CC0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D3A0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7183E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DD4F0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D251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F4DEF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B5E8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58F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6B490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D4DE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03B31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AA7CA"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03C4D3"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A2C7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346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C1281E"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2CC3A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5B36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470CB1"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BEB89E"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D68D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6B684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8C4EC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B6D9B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CC49BC" w14:textId="77777777" w:rsidR="000D648E" w:rsidRDefault="00B25BAC">
            <w:pPr>
              <w:rPr>
                <w:rFonts w:ascii="Arial" w:hAnsi="Arial" w:cs="Arial"/>
                <w:color w:val="181818"/>
                <w:sz w:val="16"/>
                <w:szCs w:val="16"/>
              </w:rPr>
            </w:pPr>
            <w:r>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56081"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3F8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5F84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2707E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674A6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9DA2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7060A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95B3B"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6DE1D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7DD53D"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A60B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D71B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CFA76E" w14:textId="77777777" w:rsidR="000D648E" w:rsidRDefault="00B25BAC">
            <w:pPr>
              <w:rPr>
                <w:rFonts w:ascii="Arial" w:hAnsi="Arial" w:cs="Arial"/>
                <w:color w:val="181818"/>
                <w:sz w:val="16"/>
                <w:szCs w:val="16"/>
              </w:rPr>
            </w:pPr>
            <w:r>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572B36"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181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568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7244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B6EC3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FE314"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7307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BE40F"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8D33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5BAE9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448C07"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CA77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7209B5"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EB0712"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7B1EB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E011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82869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7328CC"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F10C4E"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71B8EB"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CFEC2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A2A940"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43A815"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94116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6DA71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AF05A0"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77ABC8"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05FD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16C00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CCEBF"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3455D3"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D2A5D"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EF9CA"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1A99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735B8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8AE577"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91F280" w14:textId="77777777" w:rsidR="000D648E" w:rsidRDefault="00B25BAC">
            <w:pPr>
              <w:rPr>
                <w:rFonts w:ascii="Arial" w:hAnsi="Arial" w:cs="Arial"/>
                <w:color w:val="181818"/>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10478"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565FB" w14:textId="77777777" w:rsidR="000D648E" w:rsidRDefault="00B25BAC">
            <w:pPr>
              <w:rPr>
                <w:rFonts w:ascii="Arial" w:hAnsi="Arial" w:cs="Arial"/>
                <w:color w:val="181818"/>
                <w:sz w:val="16"/>
                <w:szCs w:val="16"/>
              </w:rPr>
            </w:pPr>
            <w:r>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8627BA" w14:textId="77777777" w:rsidR="000D648E" w:rsidRDefault="00B25BAC">
            <w:pPr>
              <w:rPr>
                <w:rFonts w:ascii="Arial" w:hAnsi="Arial" w:cs="Arial"/>
                <w:color w:val="181818"/>
                <w:sz w:val="16"/>
                <w:szCs w:val="16"/>
              </w:rPr>
            </w:pPr>
            <w:r>
              <w:rPr>
                <w:rFonts w:ascii="Arial" w:hAnsi="Arial" w:cs="Arial"/>
                <w:color w:val="FF0000"/>
                <w:sz w:val="16"/>
                <w:szCs w:val="16"/>
              </w:rPr>
              <w:t>4.29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AEC05E"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CD172E8" w14:textId="77777777" w:rsidR="000D648E" w:rsidRDefault="000D648E"/>
    <w:p w14:paraId="6A32081E" w14:textId="77777777" w:rsidR="000D648E" w:rsidRDefault="00B25BAC">
      <w:r>
        <w:rPr>
          <w:i/>
          <w:iCs/>
        </w:rPr>
        <w:t>x</w:t>
      </w:r>
      <w:r>
        <w:t>% = 20%-34%</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EDEAB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E5EF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3CD0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0C9C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1690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B63D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6A03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228B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FDBB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C543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7BB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28E2A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8BA8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F3FD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D0DC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B63D6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5F1F91"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AD484"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C7B9CD"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2FABE3"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E20912"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2B6B4"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7F5F3"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934DF5" w14:textId="77777777" w:rsidR="000D648E" w:rsidRDefault="00B25BAC">
            <w:pPr>
              <w:rPr>
                <w:rFonts w:ascii="Arial" w:hAnsi="Arial" w:cs="Arial"/>
                <w:color w:val="181818"/>
                <w:sz w:val="16"/>
                <w:szCs w:val="16"/>
              </w:rPr>
            </w:pPr>
            <w:r>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2924F" w14:textId="77777777" w:rsidR="000D648E" w:rsidRDefault="00B25BAC">
            <w:pPr>
              <w:rPr>
                <w:rFonts w:ascii="Arial" w:hAnsi="Arial" w:cs="Arial"/>
                <w:color w:val="181818"/>
                <w:sz w:val="16"/>
                <w:szCs w:val="16"/>
              </w:rPr>
            </w:pPr>
            <w:r>
              <w:rPr>
                <w:rFonts w:ascii="Arial" w:hAnsi="Arial" w:cs="Arial"/>
                <w:color w:val="181818"/>
                <w:sz w:val="16"/>
                <w:szCs w:val="16"/>
              </w:rPr>
              <w:t>12.23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3C68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FFB5F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213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FBD0B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83BA6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2CFC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3A786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2B246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2124D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90262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36C6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333A0F"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472E95"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D301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7C33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846CB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4B442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180C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7180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0CEFB"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314D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6D5077"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4B24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275D5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20B4" w14:textId="77777777" w:rsidR="000D648E" w:rsidRDefault="00B25BAC">
            <w:pPr>
              <w:rPr>
                <w:rFonts w:ascii="Arial" w:hAnsi="Arial" w:cs="Arial"/>
                <w:color w:val="181818"/>
                <w:sz w:val="16"/>
                <w:szCs w:val="16"/>
              </w:rPr>
            </w:pPr>
            <w:r>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D7746F"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A6E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96AF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CE96F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394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EF2534"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31B5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D0F0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67713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0136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4C23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BA83C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E490E"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56F4"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85C9A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25F73D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C6E20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D967D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1089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30A6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3F0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85316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C62A3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4E77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AEB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2E99C"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08DCBC"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091B0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A45C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EC398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67C6E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45B9F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B5DB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634E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8677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555EF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9592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4D76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B583A5"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82515" w14:textId="77777777" w:rsidR="000D648E" w:rsidRDefault="00B25BAC">
            <w:pPr>
              <w:rPr>
                <w:rFonts w:ascii="Arial" w:hAnsi="Arial" w:cs="Arial"/>
                <w:color w:val="181818"/>
                <w:sz w:val="16"/>
                <w:szCs w:val="16"/>
              </w:rPr>
            </w:pPr>
            <w:r>
              <w:rPr>
                <w:rFonts w:ascii="Arial" w:hAnsi="Arial" w:cs="Arial"/>
                <w:color w:val="181818"/>
                <w:sz w:val="16"/>
                <w:szCs w:val="16"/>
              </w:rPr>
              <w:t>1.56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03962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0944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7841D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8297D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F36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F2C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D37E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25629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4523D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D8E4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C929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3760D5"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AB82D"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C866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1E2D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978F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F391DA"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2F090D"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AFB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638C0"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8BDEDE"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F19835"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ED84"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6CA6A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419235"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2D0AD"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C33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4BB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B7A91C"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DF4C84"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8770BF"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D0E8C"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2415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47C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08914A"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AA178"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D14D7E"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68688" w14:textId="77777777" w:rsidR="000D648E" w:rsidRDefault="00B25BAC">
            <w:pPr>
              <w:rPr>
                <w:rFonts w:ascii="Arial" w:hAnsi="Arial" w:cs="Arial"/>
                <w:color w:val="181818"/>
                <w:sz w:val="16"/>
                <w:szCs w:val="16"/>
              </w:rPr>
            </w:pPr>
            <w:r>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B3EC3E"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7AE2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FC389F0" w14:textId="77777777" w:rsidR="000D648E" w:rsidRDefault="000D648E"/>
    <w:p w14:paraId="0B8FBAE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3204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19CA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E3E57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62F6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B4D53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54AC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F237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4B8C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58D80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41E8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957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1696FA"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AAB6C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C6227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DCA1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2A5C3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0A6F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B2044F"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5C158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3ADA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1A653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AAD97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63B5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FF7BE1" w14:textId="77777777" w:rsidR="000D648E" w:rsidRDefault="00B25BAC">
            <w:pPr>
              <w:rPr>
                <w:rFonts w:ascii="Arial" w:hAnsi="Arial" w:cs="Arial"/>
                <w:color w:val="181818"/>
                <w:sz w:val="16"/>
                <w:szCs w:val="16"/>
              </w:rPr>
            </w:pPr>
            <w:r>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04992"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532F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A735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A3B6E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C67C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15148D"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C26354"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95BE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7138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B4990E"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069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B6958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937B92"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83880"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9C63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A882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BF9F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1DE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C9DAE8"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DFD33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B5ED1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5599F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FFA5D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AFE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403E38"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9F9E92" w14:textId="77777777" w:rsidR="000D648E" w:rsidRDefault="00B25BAC">
            <w:pPr>
              <w:rPr>
                <w:rFonts w:ascii="Arial" w:hAnsi="Arial" w:cs="Arial"/>
                <w:color w:val="181818"/>
                <w:sz w:val="16"/>
                <w:szCs w:val="16"/>
              </w:rPr>
            </w:pPr>
            <w:r>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311AB"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19A3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E3938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AC0ED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C1E57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8D934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58AE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C0F6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85A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2D9B9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B6B9AA"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D5F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32CF07"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3D30AF"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818E3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3BB6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3E6D3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F123C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F5B39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6F00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356B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03B05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089B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00D5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B6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D4254F"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A7F9A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2241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9A6D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D6C73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A659C9"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F39B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E5856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AD61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43A3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AA7EF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49C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73508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6030C"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0FA452"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1FCA2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4ED39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CC248"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95FBD4"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ACC4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BBEF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92D1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D4C49E"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87D0B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FDFB7"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164F64"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F075FC"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EB2967"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3EA01AA0"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2A4D8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BBD9DC5" w14:textId="77777777" w:rsidR="000D648E" w:rsidRDefault="000D648E"/>
    <w:p w14:paraId="045A35E8"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A3103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2C69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A843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4F5CF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E5CE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ED65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E1D24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D8FC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912A1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08B70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27F5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BC8A8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1BD11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32875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64C14E"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589F4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46899"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8D99C3"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50A20F"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65F996"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24A4C3"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D1D2A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8B871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CB6F21"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7307AD"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FA44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DAA90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21A71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3D0C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3C6D2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35723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6BDFEE"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A849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3DEB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8BD4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01C0E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51562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62C48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1B196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BD69CA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6385C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FF0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7AA98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6D9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673A0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2B23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EF35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EA15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599DD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822C8"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B33FE"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648E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AA15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44A6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AEDC4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458D3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47B72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AE9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E7F24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463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DB4A7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C4B8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8CB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C621B1"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750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B529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06C48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AD8B3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C37F1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EFB71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5126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5DC5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21F9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FAA8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24F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CA703" w14:textId="77777777" w:rsidR="000D648E" w:rsidRDefault="00B25BAC">
            <w:pPr>
              <w:rPr>
                <w:rFonts w:ascii="Arial" w:hAnsi="Arial" w:cs="Arial"/>
                <w:color w:val="181818"/>
                <w:sz w:val="16"/>
                <w:szCs w:val="16"/>
              </w:rPr>
            </w:pPr>
            <w:r>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C0206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A7716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FDCC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89AA3"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211576"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13D30"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D534CE"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57788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B8E8D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C9EA6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32713F"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2F5315"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931444"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7D1AB2"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4B75D5A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92A62D"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98F1DFC" w14:textId="77777777" w:rsidR="000D648E" w:rsidRDefault="000D648E"/>
    <w:p w14:paraId="027E4782" w14:textId="77777777" w:rsidR="000D648E" w:rsidRDefault="00B25BAC">
      <w:pPr>
        <w:pStyle w:val="Heading4"/>
      </w:pPr>
      <w:r>
        <w:rPr>
          <w:lang w:val="en-US"/>
        </w:rPr>
        <w:t>Fine-tuning results (excel): different</w:t>
      </w:r>
      <w:r>
        <w:t xml:space="preserve"> clutter parameters, test on previous setting</w:t>
      </w:r>
    </w:p>
    <w:p w14:paraId="4189FC8D" w14:textId="77777777" w:rsidR="000D648E" w:rsidRDefault="00B25BAC">
      <w:pPr>
        <w:rPr>
          <w:lang w:val="en-GB"/>
        </w:rPr>
      </w:pPr>
      <w:r>
        <w:rPr>
          <w:i/>
          <w:iCs/>
        </w:rPr>
        <w:t>x</w:t>
      </w:r>
      <w:r>
        <w:t xml:space="preserve">% = </w:t>
      </w:r>
      <w:r>
        <w:rPr>
          <w:lang w:val="en-GB"/>
        </w:rPr>
        <w:t>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3170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A7B2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434E0D"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161C1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18B1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26D5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A976F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461C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C6FA1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5AEF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5BBF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C950E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312A5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AE3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B2908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5FC5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A1CF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5334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ACE994"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89DB36" w14:textId="77777777" w:rsidR="000D648E" w:rsidRDefault="00B25BAC">
            <w:pPr>
              <w:rPr>
                <w:rFonts w:ascii="Arial" w:hAnsi="Arial" w:cs="Arial"/>
                <w:color w:val="181818"/>
                <w:sz w:val="16"/>
                <w:szCs w:val="16"/>
              </w:rPr>
            </w:pPr>
            <w:r>
              <w:rPr>
                <w:rFonts w:ascii="Arial" w:hAnsi="Arial" w:cs="Arial"/>
                <w:color w:val="181818"/>
                <w:sz w:val="16"/>
                <w:szCs w:val="16"/>
              </w:rPr>
              <w:t>InF-DH({60%, 6m, 3m}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B77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18A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28FA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44F7" w14:textId="77777777" w:rsidR="000D648E" w:rsidRDefault="00B25BAC">
            <w:pPr>
              <w:rPr>
                <w:rFonts w:ascii="Arial" w:hAnsi="Arial" w:cs="Arial"/>
                <w:color w:val="181818"/>
                <w:sz w:val="16"/>
                <w:szCs w:val="16"/>
              </w:rPr>
            </w:pPr>
            <w:r>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7673F9"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4BF2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F9A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CE635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C6962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7AB520"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362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665B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DAEF1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13992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8404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F75B2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6FF1AE" w14:textId="77777777" w:rsidR="000D648E" w:rsidRDefault="00B25BAC">
            <w:pPr>
              <w:rPr>
                <w:rFonts w:ascii="Arial" w:hAnsi="Arial" w:cs="Arial"/>
                <w:color w:val="181818"/>
                <w:sz w:val="16"/>
                <w:szCs w:val="16"/>
              </w:rPr>
            </w:pPr>
            <w:r>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7813E" w14:textId="77777777" w:rsidR="000D648E" w:rsidRDefault="00B25BAC">
            <w:pPr>
              <w:rPr>
                <w:rFonts w:ascii="Arial" w:hAnsi="Arial" w:cs="Arial"/>
                <w:color w:val="181818"/>
                <w:sz w:val="16"/>
                <w:szCs w:val="16"/>
              </w:rPr>
            </w:pPr>
            <w:r>
              <w:rPr>
                <w:rFonts w:ascii="Arial" w:hAnsi="Arial" w:cs="Arial"/>
                <w:color w:val="181818"/>
                <w:sz w:val="16"/>
                <w:szCs w:val="16"/>
              </w:rPr>
              <w:t>22.11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609F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0213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D1D96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8DD1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AEFFF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9DE2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08E39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0ADD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E9E69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405F2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8F911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BE2074"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F00111"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65DD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4C79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B587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21F3A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8DFDC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E8607"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88B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82AC0E"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0F6974"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4D753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6C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A8F4C" w14:textId="77777777" w:rsidR="000D648E" w:rsidRDefault="00B25BAC">
            <w:pPr>
              <w:rPr>
                <w:rFonts w:ascii="Arial" w:hAnsi="Arial" w:cs="Arial"/>
                <w:color w:val="181818"/>
                <w:sz w:val="16"/>
                <w:szCs w:val="16"/>
              </w:rPr>
            </w:pPr>
            <w:r>
              <w:rPr>
                <w:rFonts w:ascii="Arial" w:hAnsi="Arial" w:cs="Arial"/>
                <w:color w:val="181818"/>
                <w:sz w:val="16"/>
                <w:szCs w:val="16"/>
              </w:rPr>
              <w:t>6.10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83925"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54EE7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6074F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DD5D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53B86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D5949E"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B3458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7FBEA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C2393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1A4C1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E72A6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51EBB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D67F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1AFC79"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54843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6617E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74ED4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C038D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1DE8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2F1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203C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D6D8D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49356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936C7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4F1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96989C"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69530B" w14:textId="77777777" w:rsidR="000D648E" w:rsidRDefault="00B25BAC">
            <w:pPr>
              <w:rPr>
                <w:rFonts w:ascii="Arial" w:hAnsi="Arial" w:cs="Arial"/>
                <w:color w:val="181818"/>
                <w:sz w:val="16"/>
                <w:szCs w:val="16"/>
              </w:rPr>
            </w:pPr>
            <w:r>
              <w:rPr>
                <w:rFonts w:ascii="Arial" w:hAnsi="Arial" w:cs="Arial"/>
                <w:color w:val="181818"/>
                <w:sz w:val="16"/>
                <w:szCs w:val="16"/>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A3939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720D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3177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B4A7E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97EB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E894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04F9A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EA507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E969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2F3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BB79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30E1C"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B1139F"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4AB7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F9EC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77D6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6B951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3182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025B9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81B93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BD77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74B6B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92217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1B62D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AE4C8"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7CC55" w14:textId="77777777" w:rsidR="000D648E" w:rsidRDefault="00B25BAC">
            <w:pPr>
              <w:rPr>
                <w:rFonts w:ascii="Arial" w:hAnsi="Arial" w:cs="Arial"/>
                <w:color w:val="181818"/>
                <w:sz w:val="16"/>
                <w:szCs w:val="16"/>
              </w:rPr>
            </w:pPr>
            <w:r>
              <w:rPr>
                <w:rFonts w:ascii="Arial" w:hAnsi="Arial" w:cs="Arial"/>
                <w:color w:val="181818"/>
                <w:sz w:val="16"/>
                <w:szCs w:val="16"/>
              </w:rPr>
              <w:t>6.03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06C6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08E61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F0CA6C"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92787D"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25126C"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40B039"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B53F4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48F54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F5D1D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048BF"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3BC3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7D12F" w14:textId="77777777" w:rsidR="000D648E" w:rsidRDefault="00B25BAC">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0DE0D" w14:textId="77777777" w:rsidR="000D648E" w:rsidRDefault="00B25BAC">
            <w:pPr>
              <w:rPr>
                <w:rFonts w:ascii="Arial" w:hAnsi="Arial" w:cs="Arial"/>
                <w:color w:val="FF0000"/>
                <w:sz w:val="16"/>
                <w:szCs w:val="16"/>
              </w:rPr>
            </w:pPr>
            <w:r>
              <w:rPr>
                <w:rFonts w:ascii="Arial" w:hAnsi="Arial" w:cs="Arial"/>
                <w:color w:val="FF0000"/>
                <w:sz w:val="16"/>
                <w:szCs w:val="16"/>
              </w:rPr>
              <w:t>9.0</w:t>
            </w:r>
          </w:p>
          <w:p w14:paraId="70837AB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0821E2"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E6FFE76" w14:textId="77777777" w:rsidR="000D648E" w:rsidRDefault="000D648E"/>
    <w:p w14:paraId="3981C351" w14:textId="77777777" w:rsidR="000D648E" w:rsidRDefault="00B25BAC">
      <w:r>
        <w:rPr>
          <w:i/>
          <w:iCs/>
        </w:rPr>
        <w:t>x</w:t>
      </w:r>
      <w:r>
        <w:t>% = 5.0%-5.6%</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84C7F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2EDB1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79A9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130E5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9036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A384C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2A307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9150F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DB0AF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152C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2094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FB4A0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53C8D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17D26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C3D37C"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9521F3"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44425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B0EB8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4771D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E6B42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AD3E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BF14A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97563"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91B86" w14:textId="77777777" w:rsidR="000D648E" w:rsidRDefault="00B25BAC">
            <w:pPr>
              <w:rPr>
                <w:rFonts w:ascii="Arial" w:hAnsi="Arial" w:cs="Arial"/>
                <w:color w:val="181818"/>
                <w:sz w:val="16"/>
                <w:szCs w:val="16"/>
              </w:rPr>
            </w:pPr>
            <w:r>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51C53C"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087B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3DCB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2BFC08"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07C0C"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53BA9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A11B7"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671A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73A54F"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988A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1CA7B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BF08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272FFB" w14:textId="77777777" w:rsidR="000D648E" w:rsidRDefault="00B25BAC">
            <w:pPr>
              <w:rPr>
                <w:rFonts w:ascii="Arial" w:hAnsi="Arial" w:cs="Arial"/>
                <w:color w:val="181818"/>
                <w:sz w:val="16"/>
                <w:szCs w:val="16"/>
              </w:rPr>
            </w:pPr>
            <w:r>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6867DA"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6514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4F50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1580F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029B1E"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0597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96CB2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FBDAD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07AE91" w14:textId="77777777" w:rsidR="000D648E" w:rsidRDefault="00B25BAC">
            <w:pPr>
              <w:rPr>
                <w:rFonts w:ascii="Arial" w:hAnsi="Arial" w:cs="Arial"/>
                <w:color w:val="181818"/>
                <w:sz w:val="16"/>
                <w:szCs w:val="16"/>
              </w:rPr>
            </w:pPr>
            <w:r>
              <w:rPr>
                <w:rFonts w:ascii="Arial" w:hAnsi="Arial" w:cs="Arial"/>
                <w:color w:val="181818"/>
                <w:sz w:val="16"/>
                <w:szCs w:val="16"/>
              </w:rPr>
              <w:t>InF-DH({60%, 6m, 4m}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0D4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72A5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114FB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2CB53D"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31CC31"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731D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E28C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51A5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612E9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5114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5848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A9E2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0FA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682E6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93FF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A8E8E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FC133B"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7A7715" w14:textId="77777777" w:rsidR="000D648E" w:rsidRDefault="00B25BAC">
            <w:pPr>
              <w:rPr>
                <w:rFonts w:ascii="Arial" w:hAnsi="Arial" w:cs="Arial"/>
                <w:color w:val="181818"/>
                <w:sz w:val="16"/>
                <w:szCs w:val="16"/>
              </w:rPr>
            </w:pPr>
            <w:r>
              <w:rPr>
                <w:rFonts w:ascii="Arial" w:hAnsi="Arial" w:cs="Arial"/>
                <w:color w:val="181818"/>
                <w:sz w:val="16"/>
                <w:szCs w:val="16"/>
              </w:rPr>
              <w:t>19.49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7206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5A7F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2C1B2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1A19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C8E41"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FA42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C085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39AFB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183C0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C3CC4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1BE8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713FE"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6ADAC"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174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516E6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4C94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39C4E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4419F9"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564E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1D177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18E09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D67A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2D9D1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FB8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97DE7B" w14:textId="77777777" w:rsidR="000D648E" w:rsidRDefault="00B25BAC">
            <w:pPr>
              <w:rPr>
                <w:rFonts w:ascii="Arial" w:hAnsi="Arial" w:cs="Arial"/>
                <w:color w:val="181818"/>
                <w:sz w:val="16"/>
                <w:szCs w:val="16"/>
              </w:rPr>
            </w:pPr>
            <w:r>
              <w:rPr>
                <w:rFonts w:ascii="Arial" w:hAnsi="Arial" w:cs="Arial"/>
                <w:color w:val="181818"/>
                <w:sz w:val="16"/>
                <w:szCs w:val="16"/>
              </w:rPr>
              <w:t>7.10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3EED1A"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1ABEC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A750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88A0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7CF81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637D7"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D8F06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8B42D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90C88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6A2F1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CB6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9213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1B2D38"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A27DB6" w14:textId="77777777" w:rsidR="000D648E" w:rsidRDefault="00B25BAC">
            <w:pPr>
              <w:rPr>
                <w:rFonts w:ascii="Arial" w:hAnsi="Arial" w:cs="Arial"/>
                <w:color w:val="181818"/>
                <w:sz w:val="16"/>
                <w:szCs w:val="16"/>
              </w:rPr>
            </w:pPr>
            <w:r>
              <w:rPr>
                <w:rFonts w:ascii="Arial" w:hAnsi="Arial" w:cs="Arial"/>
                <w:color w:val="181818"/>
                <w:sz w:val="16"/>
                <w:szCs w:val="16"/>
              </w:rPr>
              <w:t>2.02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BD63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3152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D962A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AA7B7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4FFD3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B2178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3D42C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3790A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B43D2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A610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8FF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F9599" w14:textId="77777777" w:rsidR="000D648E" w:rsidRDefault="00B25BAC">
            <w:pPr>
              <w:rPr>
                <w:rFonts w:ascii="Arial" w:hAnsi="Arial" w:cs="Arial"/>
                <w:color w:val="181818"/>
                <w:sz w:val="16"/>
                <w:szCs w:val="16"/>
              </w:rPr>
            </w:pPr>
            <w:r>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AAC847" w14:textId="77777777" w:rsidR="000D648E" w:rsidRDefault="00B25BAC">
            <w:pPr>
              <w:rPr>
                <w:rFonts w:ascii="Arial" w:hAnsi="Arial" w:cs="Arial"/>
                <w:color w:val="181818"/>
                <w:sz w:val="16"/>
                <w:szCs w:val="16"/>
              </w:rPr>
            </w:pPr>
            <w:r>
              <w:rPr>
                <w:rFonts w:ascii="Arial" w:hAnsi="Arial" w:cs="Arial"/>
                <w:color w:val="181818"/>
                <w:sz w:val="16"/>
                <w:szCs w:val="16"/>
              </w:rPr>
              <w:t>9.26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D220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134C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39BEB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69993"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4E52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1788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69D5C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3BA52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3BFCA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573AB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4B8A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AD26"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85EA6"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63E9F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9509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5E0A9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C98EE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7B653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7E02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F0F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F4C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EEB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97E3B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06CAC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9E0717"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82CC42" w14:textId="77777777" w:rsidR="000D648E" w:rsidRDefault="00B25BAC">
            <w:pPr>
              <w:rPr>
                <w:rFonts w:ascii="Arial" w:hAnsi="Arial" w:cs="Arial"/>
                <w:color w:val="181818"/>
                <w:sz w:val="16"/>
                <w:szCs w:val="16"/>
              </w:rPr>
            </w:pPr>
            <w:r>
              <w:rPr>
                <w:rFonts w:ascii="Arial" w:hAnsi="Arial" w:cs="Arial"/>
                <w:color w:val="181818"/>
                <w:sz w:val="16"/>
                <w:szCs w:val="16"/>
              </w:rPr>
              <w:t>5.65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E2BD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BDC5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8AC1FA"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048A5"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FBDF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71595"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23A3BC"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D3C63"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127AA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94173"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50A341"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3E396" w14:textId="77777777" w:rsidR="000D648E" w:rsidRDefault="00B25BAC">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A558" w14:textId="77777777" w:rsidR="000D648E" w:rsidRDefault="00B25BAC">
            <w:pPr>
              <w:rPr>
                <w:rFonts w:ascii="Arial" w:hAnsi="Arial" w:cs="Arial"/>
                <w:color w:val="FF0000"/>
                <w:sz w:val="16"/>
                <w:szCs w:val="16"/>
              </w:rPr>
            </w:pPr>
            <w:r>
              <w:rPr>
                <w:rFonts w:ascii="Arial" w:hAnsi="Arial" w:cs="Arial"/>
                <w:color w:val="FF0000"/>
                <w:sz w:val="16"/>
                <w:szCs w:val="16"/>
              </w:rPr>
              <w:t>9.3</w:t>
            </w:r>
          </w:p>
          <w:p w14:paraId="7469EF1E"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73D0C"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252B9C1" w14:textId="77777777" w:rsidR="000D648E" w:rsidRDefault="000D648E"/>
    <w:p w14:paraId="4AACF110" w14:textId="77777777" w:rsidR="000D648E" w:rsidRDefault="00B25BAC">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460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A8C56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A920E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5F679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164F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E8F9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AEB5D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2A55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0CCE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54EF7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739ED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A18C8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9CD2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977C2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69ED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09942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85460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4F2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F46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D797DF" w14:textId="77777777" w:rsidR="000D648E" w:rsidRDefault="00B25BAC">
            <w:pPr>
              <w:rPr>
                <w:rFonts w:ascii="Arial" w:hAnsi="Arial" w:cs="Arial"/>
                <w:color w:val="181818"/>
                <w:sz w:val="16"/>
                <w:szCs w:val="16"/>
              </w:rPr>
            </w:pPr>
            <w:r>
              <w:rPr>
                <w:rFonts w:ascii="Arial" w:hAnsi="Arial" w:cs="Arial"/>
                <w:color w:val="181818"/>
                <w:sz w:val="16"/>
                <w:szCs w:val="16"/>
              </w:rPr>
              <w:t>InF-DH({60%, 6m, 5m}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EA082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868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E6CBB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2EA86"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8C00DA"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0993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256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6C22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73749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CAF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A872E"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20EBC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29CCC" w14:textId="77777777" w:rsidR="000D648E" w:rsidRDefault="00B25BAC">
            <w:pPr>
              <w:rPr>
                <w:rFonts w:ascii="Arial" w:hAnsi="Arial" w:cs="Arial"/>
                <w:color w:val="181818"/>
                <w:sz w:val="16"/>
                <w:szCs w:val="16"/>
              </w:rPr>
            </w:pPr>
            <w:r>
              <w:rPr>
                <w:rFonts w:ascii="Arial" w:hAnsi="Arial" w:cs="Arial"/>
                <w:color w:val="181818"/>
                <w:sz w:val="16"/>
                <w:szCs w:val="16"/>
              </w:rPr>
              <w:t>InF-DH({60%, 6m, 6m}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45ED9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98006"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11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55500"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2AADE1"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5D52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68F6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9DA6B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1CE6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79B3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B280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BB3A8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C150C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455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274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3F8F3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66AC5E"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EF5522" w14:textId="77777777" w:rsidR="000D648E" w:rsidRDefault="00B25BAC">
            <w:pPr>
              <w:rPr>
                <w:rFonts w:ascii="Arial" w:hAnsi="Arial" w:cs="Arial"/>
                <w:color w:val="181818"/>
                <w:sz w:val="16"/>
                <w:szCs w:val="16"/>
              </w:rPr>
            </w:pPr>
            <w:r>
              <w:rPr>
                <w:rFonts w:ascii="Arial" w:hAnsi="Arial" w:cs="Arial"/>
                <w:color w:val="181818"/>
                <w:sz w:val="16"/>
                <w:szCs w:val="16"/>
              </w:rPr>
              <w:t>18.65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A1E20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4F8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371B2"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BDABB5"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7103C4"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A34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A169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025E4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78A1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91BA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5945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69289E" w14:textId="77777777" w:rsidR="000D648E" w:rsidRDefault="00B25BAC">
            <w:pPr>
              <w:rPr>
                <w:rFonts w:ascii="Arial" w:hAnsi="Arial" w:cs="Arial"/>
                <w:color w:val="181818"/>
                <w:sz w:val="16"/>
                <w:szCs w:val="16"/>
              </w:rPr>
            </w:pPr>
            <w:r>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483334" w14:textId="77777777" w:rsidR="000D648E" w:rsidRDefault="00B25BAC">
            <w:pPr>
              <w:rPr>
                <w:rFonts w:ascii="Arial" w:hAnsi="Arial" w:cs="Arial"/>
                <w:color w:val="181818"/>
                <w:sz w:val="16"/>
                <w:szCs w:val="16"/>
              </w:rPr>
            </w:pPr>
            <w:r>
              <w:rPr>
                <w:rFonts w:ascii="Arial" w:hAnsi="Arial" w:cs="Arial"/>
                <w:color w:val="181818"/>
                <w:sz w:val="16"/>
                <w:szCs w:val="16"/>
              </w:rPr>
              <w:t>12.68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E12A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16BE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0FB2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502BA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6DA9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CAC8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143A9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18BADA"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C50AA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373B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EA07F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410553"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75EC29"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F1C4C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0DF1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9F43B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F526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CC71D4"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7C1E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5DC36"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ADC6AD"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ABCA7D"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840FF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5B9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834DEB" w14:textId="77777777" w:rsidR="000D648E" w:rsidRDefault="00B25BAC">
            <w:pPr>
              <w:rPr>
                <w:rFonts w:ascii="Arial" w:hAnsi="Arial" w:cs="Arial"/>
                <w:color w:val="181818"/>
                <w:sz w:val="16"/>
                <w:szCs w:val="16"/>
              </w:rPr>
            </w:pPr>
            <w:r>
              <w:rPr>
                <w:rFonts w:ascii="Arial" w:hAnsi="Arial" w:cs="Arial"/>
                <w:color w:val="181818"/>
                <w:sz w:val="16"/>
                <w:szCs w:val="16"/>
              </w:rPr>
              <w:t>9.40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50DCA7"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2DD9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6C6FB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00236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59DE6F"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729E2"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E899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81FC9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3FB4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8CBFF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E594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A2CE4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CF83EF"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05260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90382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2D147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B598F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A4B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4771D"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A703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7008A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08051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846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69323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B96523"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69F025"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2E7BCF"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5068C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A61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B3E11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1D0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3C2C7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82E7C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01FA8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513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B0F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92615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E667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D7463"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86EAA9"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E5101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2038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FDDC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FB36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93092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4067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924D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D7915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EEAD4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9BF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FBE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4370B"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505E6F" w14:textId="77777777" w:rsidR="000D648E" w:rsidRDefault="00B25BAC">
            <w:pPr>
              <w:rPr>
                <w:rFonts w:ascii="Arial" w:hAnsi="Arial" w:cs="Arial"/>
                <w:color w:val="181818"/>
                <w:sz w:val="16"/>
                <w:szCs w:val="16"/>
              </w:rPr>
            </w:pPr>
            <w:r>
              <w:rPr>
                <w:rFonts w:ascii="Arial" w:hAnsi="Arial" w:cs="Arial"/>
                <w:color w:val="181818"/>
                <w:sz w:val="16"/>
                <w:szCs w:val="16"/>
              </w:rPr>
              <w:t>7.06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43C6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CFCC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E14E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5D8A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24A77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8D67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8999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CB37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09E9E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5EC96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629FF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F64ED"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FB9A8"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B228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ADCA8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F04D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EB6B0C"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768A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43E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AE9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DBFB6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47C76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A7ED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184E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861A"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C6F87" w14:textId="77777777" w:rsidR="000D648E" w:rsidRDefault="00B25BAC">
            <w:pPr>
              <w:rPr>
                <w:rFonts w:ascii="Arial" w:hAnsi="Arial" w:cs="Arial"/>
                <w:color w:val="181818"/>
                <w:sz w:val="16"/>
                <w:szCs w:val="16"/>
              </w:rPr>
            </w:pPr>
            <w:r>
              <w:rPr>
                <w:rFonts w:ascii="Arial" w:hAnsi="Arial" w:cs="Arial"/>
                <w:color w:val="181818"/>
                <w:sz w:val="16"/>
                <w:szCs w:val="16"/>
              </w:rPr>
              <w:t>4.81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F975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1958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48CC1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CB235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1894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1089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64EF2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37E52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5E69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01272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4858C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311C0"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CE0D1" w14:textId="77777777" w:rsidR="000D648E" w:rsidRDefault="00B25BAC">
            <w:pPr>
              <w:rPr>
                <w:rFonts w:ascii="Arial" w:hAnsi="Arial" w:cs="Arial"/>
                <w:color w:val="181818"/>
                <w:sz w:val="16"/>
                <w:szCs w:val="16"/>
              </w:rPr>
            </w:pPr>
            <w:r>
              <w:rPr>
                <w:rFonts w:ascii="Arial" w:hAnsi="Arial" w:cs="Arial"/>
                <w:color w:val="181818"/>
                <w:sz w:val="16"/>
                <w:szCs w:val="16"/>
              </w:rPr>
              <w:t>3.70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59AB9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E680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74C94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5B3C9A"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30D18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35CB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7F00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034C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A68A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26696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76D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D9285"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5AC1BF" w14:textId="77777777" w:rsidR="000D648E" w:rsidRDefault="00B25BAC">
            <w:pPr>
              <w:rPr>
                <w:rFonts w:ascii="Arial" w:hAnsi="Arial" w:cs="Arial"/>
                <w:color w:val="181818"/>
                <w:sz w:val="16"/>
                <w:szCs w:val="16"/>
              </w:rPr>
            </w:pPr>
            <w:r>
              <w:rPr>
                <w:rFonts w:ascii="Arial" w:hAnsi="Arial" w:cs="Arial"/>
                <w:color w:val="181818"/>
                <w:sz w:val="16"/>
                <w:szCs w:val="16"/>
              </w:rPr>
              <w:t>5.09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C7968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798A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D1F9F9"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6FBB8A"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7AA787"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9AC6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7B466"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3083B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3B164B"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32845"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BC9D8F"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F53D29" w14:textId="77777777" w:rsidR="000D648E" w:rsidRDefault="00B25BAC">
            <w:pPr>
              <w:rPr>
                <w:rFonts w:ascii="Arial" w:hAnsi="Arial" w:cs="Arial"/>
                <w:color w:val="181818"/>
                <w:sz w:val="16"/>
                <w:szCs w:val="16"/>
              </w:rPr>
            </w:pPr>
            <w:r>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3808F1"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BBE2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9EBD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C01EE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6F9E87"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16382"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F32A1F"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A3D46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1972C1"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54141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3256C"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F7821"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03FEF" w14:textId="77777777" w:rsidR="000D648E" w:rsidRDefault="00B25BAC">
            <w:pPr>
              <w:rPr>
                <w:rFonts w:ascii="Arial" w:hAnsi="Arial" w:cs="Arial"/>
                <w:color w:val="181818"/>
                <w:sz w:val="16"/>
                <w:szCs w:val="16"/>
              </w:rPr>
            </w:pPr>
            <w:r>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1ABA2"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250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8DD2108" w14:textId="77777777" w:rsidR="000D648E" w:rsidRDefault="000D648E"/>
    <w:p w14:paraId="7648E01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8A5FB3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97DF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F23BC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C335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A2F4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38F4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4B84C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30DF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0764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C5C07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75135D"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8C8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3F3A2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15A67A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2ACF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D361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4F004C"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B5D4A"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C6DF7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787EB3" w14:textId="77777777" w:rsidR="000D648E" w:rsidRDefault="00B25BAC">
            <w:pPr>
              <w:rPr>
                <w:rFonts w:ascii="Arial" w:hAnsi="Arial" w:cs="Arial"/>
                <w:color w:val="181818"/>
                <w:sz w:val="16"/>
                <w:szCs w:val="16"/>
              </w:rPr>
            </w:pPr>
            <w:r>
              <w:rPr>
                <w:rFonts w:ascii="Arial" w:hAnsi="Arial" w:cs="Arial"/>
                <w:color w:val="181818"/>
                <w:sz w:val="16"/>
                <w:szCs w:val="16"/>
              </w:rPr>
              <w:t>InF-DH({60%, 6m, 7m}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A16D0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E04A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35FB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CB7A20"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E03D"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F49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3985C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AAEA11"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E26B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16D2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632F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DECD0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6B88F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713668"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40F7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D0FB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015C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50BAC1"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945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0500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5A5E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5AC2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DCB19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6528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E939B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57391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3699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245A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2726A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01DE34" w14:textId="77777777" w:rsidR="000D648E" w:rsidRDefault="00B25BAC">
            <w:pPr>
              <w:rPr>
                <w:rFonts w:ascii="Arial" w:hAnsi="Arial" w:cs="Arial"/>
                <w:color w:val="181818"/>
                <w:sz w:val="16"/>
                <w:szCs w:val="16"/>
              </w:rPr>
            </w:pPr>
            <w:r>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66A6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1DA30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8C28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E522C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750BD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54B44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54BA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3E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F9A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B182A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F1D2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3E807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D33584"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B8CC17"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7A5E9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A9C5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F6542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63AB3"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AE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54192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611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EC88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5D8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5686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D2A97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BCB5C4"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95F121"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50391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C1A4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0B6D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7BC1C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56B5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310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DB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A7B6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5CE7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8EA9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D8B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917777"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A117EC" w14:textId="77777777" w:rsidR="000D648E" w:rsidRDefault="00B25BAC">
            <w:pPr>
              <w:rPr>
                <w:rFonts w:ascii="Arial" w:hAnsi="Arial" w:cs="Arial"/>
                <w:color w:val="181818"/>
                <w:sz w:val="16"/>
                <w:szCs w:val="16"/>
              </w:rPr>
            </w:pPr>
            <w:r>
              <w:rPr>
                <w:rFonts w:ascii="Arial" w:hAnsi="Arial" w:cs="Arial"/>
                <w:color w:val="181818"/>
                <w:sz w:val="16"/>
                <w:szCs w:val="16"/>
              </w:rPr>
              <w:t>3.41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1FB7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15FACA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BEE3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363D51"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DAF9FB"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4FCCF"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5356E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8F317"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D2B523"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7BDC40"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D699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9176D" w14:textId="77777777" w:rsidR="000D648E" w:rsidRDefault="00B25BAC">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54B2AD" w14:textId="77777777" w:rsidR="000D648E" w:rsidRDefault="00B25BAC">
            <w:pPr>
              <w:rPr>
                <w:rFonts w:ascii="Arial" w:hAnsi="Arial" w:cs="Arial"/>
                <w:color w:val="FF0000"/>
                <w:sz w:val="16"/>
                <w:szCs w:val="16"/>
              </w:rPr>
            </w:pPr>
            <w:r>
              <w:rPr>
                <w:rFonts w:ascii="Arial" w:hAnsi="Arial" w:cs="Arial"/>
                <w:color w:val="FF0000"/>
                <w:sz w:val="16"/>
                <w:szCs w:val="16"/>
              </w:rPr>
              <w:t>10.72</w:t>
            </w:r>
          </w:p>
          <w:p w14:paraId="545756E9"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AE0E1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E702948" w14:textId="77777777" w:rsidR="000D648E" w:rsidRDefault="000D648E"/>
    <w:p w14:paraId="2FECB774"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2DD507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6A03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7CB42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18C82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C4A8D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8EEE7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5E3BD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9A7C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74C5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9BDB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0E4C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65C6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88101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E3E47D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64BB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78ED6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9014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1FD3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C28A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018528" w14:textId="77777777" w:rsidR="000D648E" w:rsidRDefault="00B25BAC">
            <w:pPr>
              <w:rPr>
                <w:rFonts w:ascii="Arial" w:hAnsi="Arial" w:cs="Arial"/>
                <w:color w:val="181818"/>
                <w:sz w:val="16"/>
                <w:szCs w:val="16"/>
              </w:rPr>
            </w:pPr>
            <w:r>
              <w:rPr>
                <w:rFonts w:ascii="Arial" w:hAnsi="Arial" w:cs="Arial"/>
                <w:color w:val="181818"/>
                <w:sz w:val="16"/>
                <w:szCs w:val="16"/>
              </w:rPr>
              <w:t>InF-DH({60%, 6m, 8m}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5E499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39FBA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77E8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186389"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AF5F21"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E13F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3C33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7184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4B9B3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8F2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126C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4AAA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840E5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25F91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D2B683"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B0856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FB6529" w14:textId="77777777" w:rsidR="000D648E" w:rsidRDefault="00B25BAC">
            <w:pPr>
              <w:rPr>
                <w:rFonts w:ascii="Arial" w:hAnsi="Arial" w:cs="Arial"/>
                <w:color w:val="181818"/>
                <w:sz w:val="16"/>
                <w:szCs w:val="16"/>
              </w:rPr>
            </w:pPr>
            <w:r>
              <w:rPr>
                <w:rFonts w:ascii="Arial" w:hAnsi="Arial" w:cs="Arial"/>
                <w:color w:val="181818"/>
                <w:sz w:val="16"/>
                <w:szCs w:val="16"/>
              </w:rPr>
              <w:t>1.35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64C96F" w14:textId="77777777" w:rsidR="000D648E" w:rsidRDefault="00B25BAC">
            <w:pPr>
              <w:rPr>
                <w:rFonts w:ascii="Arial" w:hAnsi="Arial" w:cs="Arial"/>
                <w:color w:val="181818"/>
                <w:sz w:val="16"/>
                <w:szCs w:val="16"/>
              </w:rPr>
            </w:pPr>
            <w:r>
              <w:rPr>
                <w:rFonts w:ascii="Arial" w:hAnsi="Arial" w:cs="Arial"/>
                <w:color w:val="181818"/>
                <w:sz w:val="16"/>
                <w:szCs w:val="16"/>
              </w:rPr>
              <w:t>3.62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90849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5B4D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A2FF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CFAC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6C5AF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A669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E4C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77CE6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359A6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17DF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9718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85F062"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63C86E"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0CDBD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0048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C1CB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A36CC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8FE3E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27132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75B4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16440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3DB7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6266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BC7B2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CCC441" w14:textId="77777777" w:rsidR="000D648E" w:rsidRDefault="00B25BAC">
            <w:pPr>
              <w:rPr>
                <w:rFonts w:ascii="Arial" w:hAnsi="Arial" w:cs="Arial"/>
                <w:color w:val="181818"/>
                <w:sz w:val="16"/>
                <w:szCs w:val="16"/>
              </w:rPr>
            </w:pPr>
            <w:r>
              <w:rPr>
                <w:rFonts w:ascii="Arial" w:hAnsi="Arial" w:cs="Arial"/>
                <w:color w:val="181818"/>
                <w:sz w:val="16"/>
                <w:szCs w:val="16"/>
              </w:rPr>
              <w:t>1.96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1E9F3"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8DE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6CFC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E85765" w14:textId="77777777" w:rsidR="000D648E" w:rsidRDefault="00B25BAC">
            <w:pPr>
              <w:rPr>
                <w:rFonts w:ascii="Arial" w:hAnsi="Arial" w:cs="Arial"/>
                <w:color w:val="181818"/>
                <w:sz w:val="16"/>
                <w:szCs w:val="16"/>
              </w:rPr>
            </w:pPr>
            <w:r>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6D7B94"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ADE51"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A570"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A959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AF018"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9A1F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171AA8"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67307"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79EC5" w14:textId="77777777" w:rsidR="000D648E" w:rsidRDefault="00B25BAC">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72D37D" w14:textId="77777777" w:rsidR="000D648E" w:rsidRDefault="00B25BAC">
            <w:pPr>
              <w:rPr>
                <w:rFonts w:ascii="Arial" w:hAnsi="Arial" w:cs="Arial"/>
                <w:color w:val="FF0000"/>
                <w:sz w:val="16"/>
                <w:szCs w:val="16"/>
              </w:rPr>
            </w:pPr>
            <w:r>
              <w:rPr>
                <w:rFonts w:ascii="Arial" w:hAnsi="Arial" w:cs="Arial"/>
                <w:color w:val="FF0000"/>
                <w:sz w:val="16"/>
                <w:szCs w:val="16"/>
              </w:rPr>
              <w:t>12.58</w:t>
            </w:r>
          </w:p>
          <w:p w14:paraId="5C286023"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FD1721"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31F4DC2" w14:textId="77777777" w:rsidR="000D648E" w:rsidRDefault="000D648E"/>
    <w:p w14:paraId="22F6D92E"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72F67B0C" w14:textId="77777777" w:rsidR="000D648E" w:rsidRDefault="00B25BAC">
      <w:r>
        <w:t>Based on the simulation results submitted by companies, the following observations are presented.</w:t>
      </w:r>
    </w:p>
    <w:p w14:paraId="74DB642E" w14:textId="77777777" w:rsidR="000D648E" w:rsidRDefault="000D648E"/>
    <w:p w14:paraId="1F9F3D69"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3B03B2FF"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17F6AF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DC75E3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1476B61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934036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73034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16515625"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9628862"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6416E14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AFF8F03" w14:textId="77777777">
        <w:tc>
          <w:tcPr>
            <w:tcW w:w="1411" w:type="dxa"/>
          </w:tcPr>
          <w:p w14:paraId="5CCC69A8" w14:textId="77777777" w:rsidR="000D648E" w:rsidRDefault="00B25BAC">
            <w:pPr>
              <w:rPr>
                <w:b/>
                <w:bCs/>
              </w:rPr>
            </w:pPr>
            <w:r>
              <w:rPr>
                <w:b/>
                <w:bCs/>
              </w:rPr>
              <w:t>Company</w:t>
            </w:r>
          </w:p>
        </w:tc>
        <w:tc>
          <w:tcPr>
            <w:tcW w:w="8574" w:type="dxa"/>
          </w:tcPr>
          <w:p w14:paraId="28FE3337" w14:textId="77777777" w:rsidR="000D648E" w:rsidRDefault="00B25BAC">
            <w:pPr>
              <w:jc w:val="center"/>
              <w:rPr>
                <w:b/>
                <w:bCs/>
              </w:rPr>
            </w:pPr>
            <w:r>
              <w:rPr>
                <w:b/>
                <w:bCs/>
              </w:rPr>
              <w:t>Comments</w:t>
            </w:r>
          </w:p>
        </w:tc>
      </w:tr>
      <w:tr w:rsidR="000D648E" w14:paraId="386F4B12" w14:textId="77777777">
        <w:tc>
          <w:tcPr>
            <w:tcW w:w="1411" w:type="dxa"/>
          </w:tcPr>
          <w:p w14:paraId="791E2B3F" w14:textId="77777777" w:rsidR="000D648E" w:rsidRDefault="00B25BAC">
            <w:r>
              <w:rPr>
                <w:rFonts w:eastAsia="SimSun" w:hint="eastAsia"/>
                <w:lang w:val="en-US"/>
              </w:rPr>
              <w:t>ZTE</w:t>
            </w:r>
          </w:p>
        </w:tc>
        <w:tc>
          <w:tcPr>
            <w:tcW w:w="8574" w:type="dxa"/>
          </w:tcPr>
          <w:p w14:paraId="156E02D4" w14:textId="77777777" w:rsidR="000D648E" w:rsidRDefault="00B25BAC">
            <w:r>
              <w:rPr>
                <w:rFonts w:hint="eastAsia"/>
                <w:lang w:val="en-US"/>
              </w:rPr>
              <w:t>For direct AI/ML positioning, our simulation result shows a similar performance after fine-tune =100% (i.e., E=1.</w:t>
            </w:r>
            <w:r>
              <w:rPr>
                <w:rFonts w:eastAsia="SimSun" w:hint="eastAsia"/>
                <w:lang w:val="en-US"/>
              </w:rPr>
              <w:t>84</w:t>
            </w:r>
            <w:r>
              <w:rPr>
                <w:rFonts w:hint="eastAsia"/>
                <w:lang w:val="en-US"/>
              </w:rPr>
              <w:t xml:space="preserve">xE0,B). The slight variation may contribute to different model parameter initializations for </w:t>
            </w:r>
            <w:r>
              <w:rPr>
                <w:rFonts w:eastAsia="SimSun" w:hint="eastAsia"/>
                <w:lang w:val="en-US"/>
              </w:rPr>
              <w:t xml:space="preserve">the models on </w:t>
            </w:r>
            <w:r>
              <w:rPr>
                <w:rFonts w:hint="eastAsia"/>
                <w:lang w:val="en-US"/>
              </w:rPr>
              <w:t xml:space="preserve">different </w:t>
            </w:r>
            <w:r>
              <w:rPr>
                <w:rFonts w:eastAsia="SimSun" w:hint="eastAsia"/>
                <w:lang w:val="en-US"/>
              </w:rPr>
              <w:t>clutter parameters</w:t>
            </w:r>
            <w:r>
              <w:rPr>
                <w:rFonts w:hint="eastAsia"/>
                <w:lang w:val="en-US"/>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w:t>
            </w:r>
            <w:r>
              <w:rPr>
                <w:rFonts w:eastAsia="SimSun" w:hint="eastAsia"/>
                <w:lang w:val="en-US"/>
              </w:rPr>
              <w:lastRenderedPageBreak/>
              <w:t xml:space="preserve">big outlier. </w:t>
            </w:r>
            <w:r>
              <w:rPr>
                <w:rFonts w:hint="eastAsia"/>
                <w:lang w:val="en-US"/>
              </w:rPr>
              <w:t>For convienece, we can simply conclude when fine-tune =100%, a similar performance is observed before and after the fine-tuning.</w:t>
            </w:r>
          </w:p>
        </w:tc>
      </w:tr>
      <w:tr w:rsidR="000D648E" w14:paraId="18D600A0" w14:textId="77777777">
        <w:tc>
          <w:tcPr>
            <w:tcW w:w="1411" w:type="dxa"/>
          </w:tcPr>
          <w:p w14:paraId="209FB307" w14:textId="77777777" w:rsidR="000D648E" w:rsidRDefault="00B25BAC">
            <w:pPr>
              <w:rPr>
                <w:rFonts w:eastAsia="SimSun"/>
              </w:rPr>
            </w:pPr>
            <w:r>
              <w:rPr>
                <w:rFonts w:eastAsia="SimSun"/>
              </w:rPr>
              <w:lastRenderedPageBreak/>
              <w:t>Nokia/NSB</w:t>
            </w:r>
          </w:p>
        </w:tc>
        <w:tc>
          <w:tcPr>
            <w:tcW w:w="8574" w:type="dxa"/>
          </w:tcPr>
          <w:p w14:paraId="29A3E3F1" w14:textId="77777777" w:rsidR="000D648E" w:rsidRDefault="00B25BAC">
            <w:r>
              <w:rPr>
                <w:lang w:val="en-US"/>
              </w:rPr>
              <w:t xml:space="preserve">We added new results in the table according tot he format used in the observation. They are marked in </w:t>
            </w:r>
            <w:r>
              <w:rPr>
                <w:highlight w:val="yellow"/>
                <w:lang w:val="en-US"/>
              </w:rPr>
              <w:t>yellow</w:t>
            </w:r>
          </w:p>
          <w:p w14:paraId="0F6C6A92" w14:textId="77777777" w:rsidR="000D648E" w:rsidRDefault="000D648E">
            <w:pPr>
              <w:rPr>
                <w:b/>
                <w:bCs/>
                <w:highlight w:val="yellow"/>
                <w:u w:val="single"/>
              </w:rPr>
            </w:pPr>
          </w:p>
          <w:p w14:paraId="4D412A98" w14:textId="77777777" w:rsidR="000D648E" w:rsidRDefault="00B25BAC">
            <w:pPr>
              <w:rPr>
                <w:b/>
                <w:bCs/>
                <w:u w:val="single"/>
              </w:rPr>
            </w:pPr>
            <w:r>
              <w:rPr>
                <w:b/>
                <w:bCs/>
                <w:highlight w:val="yellow"/>
                <w:u w:val="single"/>
                <w:lang w:val="en-US"/>
              </w:rPr>
              <w:t>Observation 4.2.2.3-1</w:t>
            </w:r>
            <w:r>
              <w:rPr>
                <w:b/>
                <w:bCs/>
                <w:u w:val="single"/>
                <w:lang w:val="en-US"/>
              </w:rPr>
              <w:t xml:space="preserve"> (A-B-B) (updated)</w:t>
            </w:r>
          </w:p>
          <w:p w14:paraId="580BF4F7"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B</w:t>
            </w:r>
            <w:r>
              <w:rPr>
                <w:lang w:val="en-US"/>
              </w:rPr>
              <w:t xml:space="preserve"> and the horizontal accuracy at CDF=90% is </w:t>
            </w:r>
            <w:r>
              <w:rPr>
                <w:i/>
                <w:iCs/>
                <w:lang w:val="en-US"/>
              </w:rPr>
              <w:t>E</w:t>
            </w:r>
            <w:r>
              <w:rPr>
                <w:lang w:val="en-US"/>
              </w:rPr>
              <w:t xml:space="preserve"> meters. </w:t>
            </w:r>
            <w:r>
              <w:t xml:space="preserve">Evaluation results show that, </w:t>
            </w:r>
          </w:p>
          <w:p w14:paraId="5DC1893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8</w:t>
            </w:r>
            <w:r>
              <w:rPr>
                <w:rFonts w:ascii="Times New Roman" w:hAnsi="Times New Roman"/>
                <w:lang w:val="en-US"/>
              </w:rPr>
              <w:t xml:space="preserve"> sources: MediaTek, Xiaomi, OPPO, NVIDIA, vivo,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4B9C2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11</w:t>
            </w:r>
            <w:r>
              <w:rPr>
                <w:rFonts w:ascii="Times New Roman" w:hAnsi="Times New Roman"/>
                <w:lang w:val="en-US"/>
              </w:rPr>
              <w:t xml:space="preserve"> sources: Samsung, MediaTek, Xiaomi, OPPO, Huawei,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568435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9</w:t>
            </w:r>
            <w:r>
              <w:rPr>
                <w:rFonts w:ascii="Times New Roman" w:hAnsi="Times New Roman"/>
                <w:lang w:val="en-US"/>
              </w:rPr>
              <w:t xml:space="preserve"> sources: Samsung, MediaTek, Xiaomi,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ECC82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55C6A4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0A2C9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4</w:t>
            </w:r>
            <w:r>
              <w:rPr>
                <w:rFonts w:ascii="Times New Roman" w:hAnsi="Times New Roman"/>
                <w:lang w:val="en-US"/>
              </w:rPr>
              <w:t xml:space="preserve"> sources: ZTE,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highlight w:val="yellow"/>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01DDF42"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B</m:t>
                  </m:r>
                </m:sub>
              </m:sSub>
            </m:oMath>
            <w:r>
              <w:rPr>
                <w:iCs/>
                <w:lang w:val="en-US"/>
              </w:rPr>
              <w:t xml:space="preserve"> (meters) is</w:t>
            </w:r>
            <w:r>
              <w:rPr>
                <w:lang w:val="en-US"/>
              </w:rPr>
              <w:t xml:space="preserve"> the full training accuracy at CDF=90% for </w:t>
            </w:r>
            <w:r>
              <w:rPr>
                <w:u w:val="single"/>
                <w:lang w:val="en-US"/>
              </w:rPr>
              <w:t>clutter parameter B</w:t>
            </w:r>
            <w:r>
              <w:rPr>
                <w:lang w:val="en-US"/>
              </w:rPr>
              <w:t>.</w:t>
            </w:r>
          </w:p>
          <w:p w14:paraId="550AC28A" w14:textId="77777777" w:rsidR="000D648E" w:rsidRDefault="000D648E"/>
        </w:tc>
      </w:tr>
    </w:tbl>
    <w:p w14:paraId="64E2C174" w14:textId="77777777" w:rsidR="000D648E" w:rsidRDefault="000D648E"/>
    <w:p w14:paraId="6A247C58"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14C329D1"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w:t>
      </w:r>
      <w:r>
        <w:rPr>
          <w:lang w:val="en-GB"/>
        </w:rPr>
        <w:lastRenderedPageBreak/>
        <w:t>(#samples/m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1E27F55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DFBF03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453B06C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0480054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3E57D1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4A0E2C97"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1CD1830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E54E88" w14:textId="77777777">
        <w:tc>
          <w:tcPr>
            <w:tcW w:w="1411" w:type="dxa"/>
          </w:tcPr>
          <w:p w14:paraId="2C9DA700" w14:textId="77777777" w:rsidR="000D648E" w:rsidRDefault="00B25BAC">
            <w:pPr>
              <w:rPr>
                <w:b/>
                <w:bCs/>
              </w:rPr>
            </w:pPr>
            <w:r>
              <w:rPr>
                <w:b/>
                <w:bCs/>
              </w:rPr>
              <w:t>Company</w:t>
            </w:r>
          </w:p>
        </w:tc>
        <w:tc>
          <w:tcPr>
            <w:tcW w:w="8574" w:type="dxa"/>
          </w:tcPr>
          <w:p w14:paraId="371C6898" w14:textId="77777777" w:rsidR="000D648E" w:rsidRDefault="00B25BAC">
            <w:pPr>
              <w:jc w:val="center"/>
              <w:rPr>
                <w:b/>
                <w:bCs/>
              </w:rPr>
            </w:pPr>
            <w:r>
              <w:rPr>
                <w:b/>
                <w:bCs/>
              </w:rPr>
              <w:t>Comments</w:t>
            </w:r>
          </w:p>
        </w:tc>
      </w:tr>
      <w:tr w:rsidR="000D648E" w14:paraId="16DA4C53" w14:textId="77777777">
        <w:tc>
          <w:tcPr>
            <w:tcW w:w="1411" w:type="dxa"/>
          </w:tcPr>
          <w:p w14:paraId="1302A3E8" w14:textId="77777777" w:rsidR="000D648E" w:rsidRDefault="00B25BAC">
            <w:r>
              <w:t>Hw/HiSI</w:t>
            </w:r>
          </w:p>
        </w:tc>
        <w:tc>
          <w:tcPr>
            <w:tcW w:w="8574" w:type="dxa"/>
          </w:tcPr>
          <w:p w14:paraId="6756AF5B" w14:textId="77777777" w:rsidR="000D648E" w:rsidRDefault="00B25BAC">
            <w:r>
              <w:rPr>
                <w:lang w:val="en-US"/>
              </w:rPr>
              <w:t xml:space="preserve">[Not support] </w:t>
            </w:r>
          </w:p>
          <w:p w14:paraId="0392191E" w14:textId="77777777" w:rsidR="000D648E" w:rsidRDefault="00B25BAC">
            <w:r>
              <w:rPr>
                <w:lang w:val="en-US"/>
              </w:rP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0D648E" w14:paraId="7C36225E" w14:textId="77777777">
        <w:tc>
          <w:tcPr>
            <w:tcW w:w="1411" w:type="dxa"/>
          </w:tcPr>
          <w:p w14:paraId="4FAEB703" w14:textId="77777777" w:rsidR="000D648E" w:rsidRDefault="00B25BAC">
            <w:r>
              <w:t>Nokia/NSB</w:t>
            </w:r>
          </w:p>
        </w:tc>
        <w:tc>
          <w:tcPr>
            <w:tcW w:w="8574" w:type="dxa"/>
          </w:tcPr>
          <w:p w14:paraId="7CAFC407" w14:textId="77777777" w:rsidR="000D648E" w:rsidRDefault="00B25BAC">
            <w:pPr>
              <w:rPr>
                <w:b/>
                <w:bCs/>
                <w:u w:val="single"/>
              </w:rPr>
            </w:pPr>
            <w:r>
              <w:rPr>
                <w:lang w:val="en-US"/>
              </w:rPr>
              <w:t xml:space="preserve">We included new results following the format that was proposed by FL. Please, consider the </w:t>
            </w:r>
            <w:r>
              <w:rPr>
                <w:highlight w:val="yellow"/>
                <w:lang w:val="en-US"/>
              </w:rPr>
              <w:t>yellow</w:t>
            </w:r>
            <w:r>
              <w:rPr>
                <w:lang w:val="en-US"/>
              </w:rPr>
              <w:t xml:space="preserve"> highlighed update. </w:t>
            </w:r>
            <w:r>
              <w:rPr>
                <w:lang w:val="en-US"/>
              </w:rPr>
              <w:br/>
            </w:r>
            <w:r>
              <w:rPr>
                <w:lang w:val="en-US"/>
              </w:rPr>
              <w:br/>
              <w:t>[TO FL] Please check the last table for case A-B-A for Fine tuning percentage 100%. It looks that there was a typo in the table values. The specific typo is in “Test“ column.</w:t>
            </w:r>
            <w:r>
              <w:rPr>
                <w:lang w:val="en-US"/>
              </w:rPr>
              <w:br/>
            </w:r>
            <w:r>
              <w:rPr>
                <w:lang w:val="en-US"/>
              </w:rPr>
              <w:br/>
            </w:r>
            <w:r>
              <w:rPr>
                <w:b/>
                <w:bCs/>
                <w:highlight w:val="yellow"/>
                <w:u w:val="single"/>
                <w:lang w:val="en-US"/>
              </w:rPr>
              <w:t>Observation 4.2.2.3-2</w:t>
            </w:r>
            <w:r>
              <w:rPr>
                <w:b/>
                <w:bCs/>
                <w:u w:val="single"/>
                <w:lang w:val="en-US"/>
              </w:rPr>
              <w:t xml:space="preserve"> (A-B-A) </w:t>
            </w:r>
            <w:r>
              <w:rPr>
                <w:b/>
                <w:bCs/>
                <w:color w:val="FF0000"/>
                <w:u w:val="single"/>
                <w:lang w:val="en-US"/>
              </w:rPr>
              <w:t>(Updated)</w:t>
            </w:r>
          </w:p>
          <w:p w14:paraId="7E004DDB"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A</w:t>
            </w:r>
            <w:r>
              <w:rPr>
                <w:lang w:val="en-US"/>
              </w:rPr>
              <w:t xml:space="preserve"> and the horizontal accuracy at CDF=90% is </w:t>
            </w:r>
            <w:r>
              <w:rPr>
                <w:i/>
                <w:iCs/>
                <w:lang w:val="en-US"/>
              </w:rPr>
              <w:t>E</w:t>
            </w:r>
            <w:r>
              <w:rPr>
                <w:lang w:val="en-US"/>
              </w:rPr>
              <w:t xml:space="preserve"> meters. </w:t>
            </w:r>
            <w:r>
              <w:t xml:space="preserve">Evaluation results show that, </w:t>
            </w:r>
          </w:p>
          <w:p w14:paraId="6CB7BA9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6</w:t>
            </w:r>
            <w:r>
              <w:rPr>
                <w:rFonts w:ascii="Times New Roman" w:hAnsi="Times New Roman"/>
                <w:lang w:val="en-US"/>
              </w:rPr>
              <w:t xml:space="preserve"> sources: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F7D88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w:t>
            </w:r>
            <w:r>
              <w:rPr>
                <w:rFonts w:ascii="Times New Roman" w:hAnsi="Times New Roman"/>
                <w:highlight w:val="yellow"/>
                <w:lang w:val="en-US"/>
              </w:rPr>
              <w:t>7</w:t>
            </w:r>
            <w:r>
              <w:rPr>
                <w:rFonts w:ascii="Times New Roman" w:hAnsi="Times New Roman"/>
                <w:lang w:val="en-US"/>
              </w:rPr>
              <w:t xml:space="preserve"> sources: Samsung,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DEB3E8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4CB275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highlight w:val="yellow"/>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30B24F7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3</w:t>
            </w:r>
            <w:r>
              <w:rPr>
                <w:rFonts w:ascii="Times New Roman" w:hAnsi="Times New Roman"/>
                <w:lang w:val="en-US"/>
              </w:rPr>
              <w:t xml:space="preserve"> sources: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highlight w:val="yellow"/>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 xml:space="preserve">; </w:t>
            </w:r>
            <w:r>
              <w:rPr>
                <w:rFonts w:ascii="Times New Roman" w:hAnsi="Times New Roman"/>
                <w:highlight w:val="yellow"/>
                <w:lang w:val="en-US"/>
              </w:rPr>
              <w:t>[This sub-bullet should be updated/confirmed after updating the table with proper values]</w:t>
            </w:r>
          </w:p>
          <w:p w14:paraId="439E5321"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A</m:t>
                  </m:r>
                </m:sub>
              </m:sSub>
            </m:oMath>
            <w:r>
              <w:rPr>
                <w:iCs/>
                <w:lang w:val="en-US"/>
              </w:rPr>
              <w:t xml:space="preserve"> (meters) is</w:t>
            </w:r>
            <w:r>
              <w:rPr>
                <w:lang w:val="en-US"/>
              </w:rPr>
              <w:t xml:space="preserve"> the full training accuracy at CDF=90% for </w:t>
            </w:r>
            <w:r>
              <w:rPr>
                <w:u w:val="single"/>
                <w:lang w:val="en-US"/>
              </w:rPr>
              <w:t>clutter parameter A</w:t>
            </w:r>
            <w:r>
              <w:rPr>
                <w:lang w:val="en-US"/>
              </w:rPr>
              <w:t>.</w:t>
            </w:r>
          </w:p>
          <w:p w14:paraId="2BE7F1DB" w14:textId="77777777" w:rsidR="000D648E" w:rsidRDefault="000D648E"/>
        </w:tc>
      </w:tr>
    </w:tbl>
    <w:p w14:paraId="43D158C0" w14:textId="77777777" w:rsidR="000D648E" w:rsidRDefault="000D648E"/>
    <w:p w14:paraId="5146871B" w14:textId="77777777" w:rsidR="000D648E" w:rsidRDefault="00B25BAC">
      <w:pPr>
        <w:pStyle w:val="Heading3"/>
      </w:pPr>
      <w:r>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6"/>
      </w:tblGrid>
      <w:tr w:rsidR="000D648E" w14:paraId="1520BB67" w14:textId="77777777">
        <w:trPr>
          <w:trHeight w:val="400"/>
        </w:trPr>
        <w:tc>
          <w:tcPr>
            <w:tcW w:w="11586" w:type="dxa"/>
            <w:shd w:val="clear" w:color="auto" w:fill="auto"/>
            <w:noWrap/>
          </w:tcPr>
          <w:p w14:paraId="19B9E9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0C520D7D" w14:textId="77777777" w:rsidR="000D648E" w:rsidRDefault="00B25BAC">
            <w:pPr>
              <w:rPr>
                <w:rFonts w:cs="Calibri"/>
                <w:color w:val="000000"/>
              </w:rPr>
            </w:pPr>
            <w:r>
              <w:rPr>
                <w:rFonts w:cs="Calibri"/>
                <w:color w:val="000000"/>
              </w:rPr>
              <w:t>Table 13: Evaluation results for direct AI/ML positioning model for different network synchronization assumptions deployed on UE/LMF-side, with model generalization and fine-tuning, ResNet18</w:t>
            </w:r>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504"/>
              <w:gridCol w:w="1504"/>
              <w:gridCol w:w="1504"/>
              <w:gridCol w:w="637"/>
              <w:gridCol w:w="957"/>
              <w:gridCol w:w="575"/>
              <w:gridCol w:w="1208"/>
              <w:gridCol w:w="1126"/>
            </w:tblGrid>
            <w:tr w:rsidR="000D648E" w14:paraId="280106DE" w14:textId="77777777">
              <w:tc>
                <w:tcPr>
                  <w:tcW w:w="1101" w:type="dxa"/>
                  <w:vMerge w:val="restart"/>
                  <w:tcBorders>
                    <w:top w:val="single" w:sz="4" w:space="0" w:color="auto"/>
                    <w:left w:val="single" w:sz="4" w:space="0" w:color="auto"/>
                    <w:bottom w:val="single" w:sz="4" w:space="0" w:color="auto"/>
                    <w:right w:val="single" w:sz="4" w:space="0" w:color="auto"/>
                  </w:tcBorders>
                </w:tcPr>
                <w:p w14:paraId="42DC3CF1" w14:textId="77777777" w:rsidR="000D648E" w:rsidRDefault="00B25BAC">
                  <w:pPr>
                    <w:rPr>
                      <w:rFonts w:eastAsia="SimSun"/>
                      <w:b/>
                      <w:sz w:val="20"/>
                      <w:szCs w:val="20"/>
                      <w:lang w:val="en-GB"/>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61ABCCD" w14:textId="77777777" w:rsidR="000D648E" w:rsidRDefault="00B25BAC">
                  <w:pPr>
                    <w:rPr>
                      <w:rFonts w:eastAsia="SimSun"/>
                      <w:b/>
                      <w:sz w:val="20"/>
                      <w:szCs w:val="20"/>
                      <w:lang w:val="en-GB"/>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1AC9B062" w14:textId="77777777" w:rsidR="000D648E" w:rsidRDefault="00B25BAC">
                  <w:pPr>
                    <w:rPr>
                      <w:rFonts w:eastAsia="SimSun"/>
                      <w:b/>
                      <w:sz w:val="20"/>
                      <w:szCs w:val="20"/>
                      <w:lang w:val="en-GB"/>
                    </w:rPr>
                  </w:pPr>
                  <w:r>
                    <w:rPr>
                      <w:b/>
                      <w:sz w:val="20"/>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46806403" w14:textId="77777777" w:rsidR="000D648E" w:rsidRDefault="00B25BAC">
                  <w:pPr>
                    <w:rPr>
                      <w:rFonts w:eastAsia="SimSun"/>
                      <w:b/>
                      <w:sz w:val="20"/>
                      <w:szCs w:val="20"/>
                      <w:lang w:val="en-GB"/>
                    </w:rPr>
                  </w:pPr>
                  <w:r>
                    <w:rPr>
                      <w:b/>
                      <w:sz w:val="20"/>
                      <w:szCs w:val="20"/>
                    </w:rPr>
                    <w:t>Sample density(#sample/m2)of dataset</w:t>
                  </w:r>
                </w:p>
              </w:tc>
              <w:tc>
                <w:tcPr>
                  <w:tcW w:w="2127" w:type="dxa"/>
                  <w:gridSpan w:val="2"/>
                  <w:tcBorders>
                    <w:top w:val="single" w:sz="4" w:space="0" w:color="auto"/>
                    <w:left w:val="single" w:sz="4" w:space="0" w:color="auto"/>
                    <w:bottom w:val="single" w:sz="4" w:space="0" w:color="auto"/>
                    <w:right w:val="single" w:sz="4" w:space="0" w:color="auto"/>
                  </w:tcBorders>
                </w:tcPr>
                <w:p w14:paraId="46899AB6" w14:textId="77777777" w:rsidR="000D648E" w:rsidRDefault="00B25BAC">
                  <w:pPr>
                    <w:rPr>
                      <w:b/>
                      <w:sz w:val="20"/>
                      <w:szCs w:val="20"/>
                    </w:rPr>
                  </w:pPr>
                  <w:r>
                    <w:rPr>
                      <w:b/>
                      <w:sz w:val="20"/>
                      <w:szCs w:val="20"/>
                    </w:rPr>
                    <w:t>Horizontal pos. accuracy at CDF=90% (m)</w:t>
                  </w:r>
                </w:p>
              </w:tc>
            </w:tr>
            <w:tr w:rsidR="000D648E" w14:paraId="351A47CE"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4A7148D1" w14:textId="77777777" w:rsidR="000D648E" w:rsidRDefault="000D648E">
                  <w:pPr>
                    <w:rPr>
                      <w:rFonts w:eastAsia="SimSun"/>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034F6A" w14:textId="77777777" w:rsidR="000D648E" w:rsidRDefault="000D648E">
                  <w:pPr>
                    <w:rPr>
                      <w:rFonts w:eastAsia="SimSun"/>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550A9F60" w14:textId="77777777" w:rsidR="000D648E" w:rsidRDefault="00B25BAC">
                  <w:pPr>
                    <w:jc w:val="center"/>
                    <w:rPr>
                      <w:rFonts w:eastAsia="SimSun"/>
                      <w:sz w:val="20"/>
                      <w:szCs w:val="20"/>
                      <w:lang w:val="en-GB"/>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1391081C" w14:textId="77777777" w:rsidR="000D648E" w:rsidRDefault="00B25BAC">
                  <w:pPr>
                    <w:jc w:val="center"/>
                    <w:rPr>
                      <w:rFonts w:eastAsia="SimSun"/>
                      <w:sz w:val="20"/>
                      <w:szCs w:val="20"/>
                      <w:lang w:val="en-GB"/>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DF0D2AB" w14:textId="77777777" w:rsidR="000D648E" w:rsidRDefault="00B25BAC">
                  <w:pPr>
                    <w:jc w:val="center"/>
                    <w:rPr>
                      <w:rFonts w:eastAsia="SimSun"/>
                      <w:sz w:val="20"/>
                      <w:szCs w:val="20"/>
                      <w:lang w:val="en-GB"/>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5ACEC24F" w14:textId="77777777" w:rsidR="000D648E" w:rsidRDefault="00B25BAC">
                  <w:pPr>
                    <w:jc w:val="center"/>
                    <w:rPr>
                      <w:rFonts w:eastAsia="SimSun"/>
                      <w:sz w:val="20"/>
                      <w:szCs w:val="20"/>
                      <w:lang w:val="en-GB"/>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490148E2" w14:textId="77777777" w:rsidR="000D648E" w:rsidRDefault="00B25BAC">
                  <w:pPr>
                    <w:jc w:val="center"/>
                    <w:rPr>
                      <w:rFonts w:eastAsia="SimSun"/>
                      <w:sz w:val="20"/>
                      <w:szCs w:val="20"/>
                      <w:lang w:val="en-GB"/>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5155ED6D" w14:textId="77777777" w:rsidR="000D648E" w:rsidRDefault="00B25BAC">
                  <w:pPr>
                    <w:jc w:val="center"/>
                    <w:rPr>
                      <w:rFonts w:eastAsia="SimSun"/>
                      <w:sz w:val="20"/>
                      <w:szCs w:val="20"/>
                      <w:lang w:val="en-GB"/>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68825AF1" w14:textId="77777777" w:rsidR="000D648E" w:rsidRDefault="00B25BAC">
                  <w:pPr>
                    <w:rPr>
                      <w:rFonts w:eastAsia="SimSun"/>
                      <w:sz w:val="20"/>
                      <w:szCs w:val="20"/>
                      <w:lang w:val="en-GB"/>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6BE7C26A" w14:textId="77777777" w:rsidR="000D648E" w:rsidRDefault="00B25BAC">
                  <w:pPr>
                    <w:rPr>
                      <w:sz w:val="20"/>
                      <w:szCs w:val="20"/>
                    </w:rPr>
                  </w:pPr>
                  <w:r>
                    <w:rPr>
                      <w:sz w:val="20"/>
                      <w:szCs w:val="20"/>
                    </w:rPr>
                    <w:t>Relative accuracy**</w:t>
                  </w:r>
                </w:p>
              </w:tc>
            </w:tr>
            <w:tr w:rsidR="000D648E" w14:paraId="58035D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4187DF" w14:textId="77777777" w:rsidR="000D648E" w:rsidRDefault="00B25BAC">
                  <w:pPr>
                    <w:rPr>
                      <w:sz w:val="20"/>
                      <w:szCs w:val="20"/>
                    </w:rPr>
                  </w:pPr>
                  <w:r>
                    <w:rPr>
                      <w:sz w:val="20"/>
                      <w:szCs w:val="20"/>
                    </w:rPr>
                    <w:t>Type: CIR;</w:t>
                  </w:r>
                </w:p>
                <w:p w14:paraId="09064E48" w14:textId="77777777" w:rsidR="000D648E" w:rsidRDefault="00B25BAC">
                  <w:pPr>
                    <w:rPr>
                      <w:sz w:val="20"/>
                      <w:szCs w:val="20"/>
                    </w:rPr>
                  </w:pPr>
                  <w:r>
                    <w:rPr>
                      <w:sz w:val="20"/>
                      <w:szCs w:val="20"/>
                    </w:rPr>
                    <w:t>Size:</w:t>
                  </w:r>
                </w:p>
                <w:p w14:paraId="51F5D29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E9C8155" w14:textId="77777777" w:rsidR="000D648E" w:rsidRDefault="00B25BAC">
                  <w:pPr>
                    <w:rPr>
                      <w:sz w:val="20"/>
                      <w:szCs w:val="20"/>
                      <w:lang w:val="en-GB"/>
                    </w:rPr>
                  </w:pPr>
                  <w:r>
                    <w:rPr>
                      <w:sz w:val="20"/>
                      <w:szCs w:val="20"/>
                      <w:lang w:val="en-GB"/>
                    </w:rPr>
                    <w:t>Type:position</w:t>
                  </w:r>
                </w:p>
                <w:p w14:paraId="351A869A"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5AA8AE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AA07CCB"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49E0314A"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38CFD0E7"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78E12C6" w14:textId="77777777" w:rsidR="000D648E" w:rsidRDefault="00B25BAC">
                  <w:pPr>
                    <w:rPr>
                      <w:rFonts w:eastAsia="SimSun"/>
                      <w:sz w:val="20"/>
                      <w:szCs w:val="20"/>
                      <w:lang w:val="en-GB"/>
                    </w:rPr>
                  </w:pPr>
                  <w:r>
                    <w:rPr>
                      <w:sz w:val="20"/>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4072FC23"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63FAC20" w14:textId="77777777" w:rsidR="000D648E" w:rsidRDefault="00B25BAC">
                  <w:pPr>
                    <w:rPr>
                      <w:rFonts w:eastAsia="SimSun"/>
                      <w:sz w:val="20"/>
                      <w:szCs w:val="20"/>
                      <w:lang w:val="en-GB"/>
                    </w:rPr>
                  </w:pPr>
                  <w:r>
                    <w:rPr>
                      <w:rFonts w:eastAsia="SimSun"/>
                      <w:sz w:val="20"/>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23BB0033" w14:textId="77777777" w:rsidR="000D648E" w:rsidRDefault="00B25BAC">
                  <w:pPr>
                    <w:rPr>
                      <w:rFonts w:eastAsia="SimSun"/>
                      <w:sz w:val="20"/>
                      <w:szCs w:val="20"/>
                      <w:lang w:val="en-GB"/>
                    </w:rPr>
                  </w:pPr>
                  <w:r>
                    <w:rPr>
                      <w:rFonts w:eastAsia="SimSun"/>
                      <w:sz w:val="20"/>
                      <w:szCs w:val="20"/>
                      <w:lang w:val="en-GB"/>
                    </w:rPr>
                    <w:t>3.20</w:t>
                  </w:r>
                </w:p>
              </w:tc>
            </w:tr>
            <w:tr w:rsidR="000D648E" w14:paraId="1B94D50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142006DB" w14:textId="77777777" w:rsidR="000D648E" w:rsidRDefault="00B25BAC">
                  <w:pPr>
                    <w:rPr>
                      <w:sz w:val="20"/>
                      <w:szCs w:val="20"/>
                    </w:rPr>
                  </w:pPr>
                  <w:r>
                    <w:rPr>
                      <w:sz w:val="20"/>
                      <w:szCs w:val="20"/>
                    </w:rPr>
                    <w:t>Type: CIR;</w:t>
                  </w:r>
                </w:p>
                <w:p w14:paraId="2BB3C0E6" w14:textId="77777777" w:rsidR="000D648E" w:rsidRDefault="00B25BAC">
                  <w:pPr>
                    <w:rPr>
                      <w:sz w:val="20"/>
                      <w:szCs w:val="20"/>
                    </w:rPr>
                  </w:pPr>
                  <w:r>
                    <w:rPr>
                      <w:sz w:val="20"/>
                      <w:szCs w:val="20"/>
                    </w:rPr>
                    <w:t>Size:</w:t>
                  </w:r>
                </w:p>
                <w:p w14:paraId="29FBFA0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B349B7" w14:textId="77777777" w:rsidR="000D648E" w:rsidRDefault="00B25BAC">
                  <w:pPr>
                    <w:rPr>
                      <w:sz w:val="20"/>
                      <w:szCs w:val="20"/>
                      <w:lang w:val="en-GB"/>
                    </w:rPr>
                  </w:pPr>
                  <w:r>
                    <w:rPr>
                      <w:sz w:val="20"/>
                      <w:szCs w:val="20"/>
                      <w:lang w:val="en-GB"/>
                    </w:rPr>
                    <w:t>Type:position</w:t>
                  </w:r>
                </w:p>
                <w:p w14:paraId="731FB84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22EDBB50" w14:textId="77777777" w:rsidR="000D648E" w:rsidRDefault="00B25BAC">
                  <w:pPr>
                    <w:rPr>
                      <w:rFonts w:eastAsia="SimSun"/>
                      <w:sz w:val="20"/>
                      <w:szCs w:val="20"/>
                      <w:lang w:val="en-GB"/>
                    </w:rPr>
                  </w:pPr>
                  <w:r>
                    <w:rPr>
                      <w:rFonts w:hint="eastAsia"/>
                      <w:sz w:val="20"/>
                      <w:szCs w:val="20"/>
                      <w:lang w:val="en-GB"/>
                    </w:rPr>
                    <w:t>Perfect</w:t>
                  </w:r>
                  <w:r>
                    <w:rPr>
                      <w:sz w:val="20"/>
                      <w:szCs w:val="20"/>
                      <w:lang w:val="en-GB"/>
                    </w:rPr>
                    <w:t xml:space="preserve">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537AA08"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1382B0B4"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7C19AEC"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96105AE" w14:textId="77777777" w:rsidR="000D648E" w:rsidRDefault="00B25BAC">
                  <w:pPr>
                    <w:rPr>
                      <w:rFonts w:eastAsia="SimSun"/>
                      <w:sz w:val="20"/>
                      <w:szCs w:val="20"/>
                      <w:lang w:val="en-GB"/>
                    </w:rPr>
                  </w:pPr>
                  <w:r>
                    <w:rPr>
                      <w:sz w:val="20"/>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1A23DC06"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CBC96BD" w14:textId="77777777" w:rsidR="000D648E" w:rsidRDefault="00B25BAC">
                  <w:pPr>
                    <w:rPr>
                      <w:rFonts w:eastAsia="SimSun"/>
                      <w:sz w:val="20"/>
                      <w:szCs w:val="20"/>
                      <w:lang w:val="en-GB"/>
                    </w:rPr>
                  </w:pPr>
                  <w:r>
                    <w:rPr>
                      <w:rFonts w:eastAsia="SimSun"/>
                      <w:sz w:val="20"/>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19EFB238" w14:textId="77777777" w:rsidR="000D648E" w:rsidRDefault="00B25BAC">
                  <w:pPr>
                    <w:rPr>
                      <w:rFonts w:eastAsia="SimSun"/>
                      <w:sz w:val="20"/>
                      <w:szCs w:val="20"/>
                      <w:lang w:val="en-GB"/>
                    </w:rPr>
                  </w:pPr>
                  <w:r>
                    <w:rPr>
                      <w:rFonts w:eastAsia="SimSun"/>
                      <w:sz w:val="20"/>
                      <w:szCs w:val="20"/>
                      <w:lang w:val="en-GB"/>
                    </w:rPr>
                    <w:t>2.65</w:t>
                  </w:r>
                </w:p>
              </w:tc>
            </w:tr>
            <w:tr w:rsidR="000D648E" w14:paraId="18F362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7BC45DB" w14:textId="77777777" w:rsidR="000D648E" w:rsidRDefault="00B25BAC">
                  <w:pPr>
                    <w:rPr>
                      <w:sz w:val="20"/>
                      <w:szCs w:val="20"/>
                    </w:rPr>
                  </w:pPr>
                  <w:r>
                    <w:rPr>
                      <w:sz w:val="20"/>
                      <w:szCs w:val="20"/>
                    </w:rPr>
                    <w:t>Type: CIR;</w:t>
                  </w:r>
                </w:p>
                <w:p w14:paraId="4CD0A8C4" w14:textId="77777777" w:rsidR="000D648E" w:rsidRDefault="00B25BAC">
                  <w:pPr>
                    <w:rPr>
                      <w:sz w:val="20"/>
                      <w:szCs w:val="20"/>
                    </w:rPr>
                  </w:pPr>
                  <w:r>
                    <w:rPr>
                      <w:sz w:val="20"/>
                      <w:szCs w:val="20"/>
                    </w:rPr>
                    <w:t>Size:</w:t>
                  </w:r>
                </w:p>
                <w:p w14:paraId="7BE7489B" w14:textId="77777777" w:rsidR="000D648E" w:rsidRDefault="00B25BAC">
                  <w:pPr>
                    <w:rPr>
                      <w:rFonts w:eastAsia="SimSun"/>
                      <w:sz w:val="20"/>
                      <w:szCs w:val="20"/>
                      <w:lang w:val="en-GB"/>
                    </w:rPr>
                  </w:pPr>
                  <w:r>
                    <w:rPr>
                      <w:sz w:val="20"/>
                      <w:szCs w:val="20"/>
                    </w:rPr>
                    <w:lastRenderedPageBreak/>
                    <w:t>18*1*256</w:t>
                  </w:r>
                </w:p>
              </w:tc>
              <w:tc>
                <w:tcPr>
                  <w:tcW w:w="850" w:type="dxa"/>
                  <w:tcBorders>
                    <w:top w:val="single" w:sz="4" w:space="0" w:color="auto"/>
                    <w:left w:val="single" w:sz="4" w:space="0" w:color="auto"/>
                    <w:bottom w:val="single" w:sz="4" w:space="0" w:color="auto"/>
                    <w:right w:val="single" w:sz="4" w:space="0" w:color="auto"/>
                  </w:tcBorders>
                </w:tcPr>
                <w:p w14:paraId="72D9679A" w14:textId="77777777" w:rsidR="000D648E" w:rsidRDefault="00B25BAC">
                  <w:pPr>
                    <w:rPr>
                      <w:sz w:val="20"/>
                      <w:szCs w:val="20"/>
                      <w:lang w:val="en-GB"/>
                    </w:rPr>
                  </w:pPr>
                  <w:r>
                    <w:rPr>
                      <w:sz w:val="20"/>
                      <w:szCs w:val="20"/>
                      <w:lang w:val="en-GB"/>
                    </w:rPr>
                    <w:lastRenderedPageBreak/>
                    <w:t>Type:position</w:t>
                  </w:r>
                </w:p>
                <w:p w14:paraId="1968848C"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9B19D3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DEA17B6"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689C5FD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5215497E"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5B13BD2" w14:textId="77777777" w:rsidR="000D648E" w:rsidRDefault="00B25BAC">
                  <w:pPr>
                    <w:rPr>
                      <w:rFonts w:eastAsia="SimSun"/>
                      <w:sz w:val="20"/>
                      <w:szCs w:val="20"/>
                      <w:lang w:val="en-GB"/>
                    </w:rPr>
                  </w:pPr>
                  <w:r>
                    <w:rPr>
                      <w:sz w:val="20"/>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4B50A0FC"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F3CB823" w14:textId="77777777" w:rsidR="000D648E" w:rsidRDefault="00B25BAC">
                  <w:pPr>
                    <w:rPr>
                      <w:rFonts w:eastAsia="SimSun"/>
                      <w:sz w:val="20"/>
                      <w:szCs w:val="20"/>
                      <w:lang w:val="en-GB"/>
                    </w:rPr>
                  </w:pPr>
                  <w:r>
                    <w:rPr>
                      <w:rFonts w:eastAsia="SimSun"/>
                      <w:sz w:val="20"/>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077119B1" w14:textId="77777777" w:rsidR="000D648E" w:rsidRDefault="00B25BAC">
                  <w:pPr>
                    <w:rPr>
                      <w:rFonts w:eastAsia="SimSun"/>
                      <w:sz w:val="20"/>
                      <w:szCs w:val="20"/>
                      <w:lang w:val="en-GB"/>
                    </w:rPr>
                  </w:pPr>
                  <w:r>
                    <w:rPr>
                      <w:rFonts w:eastAsia="SimSun"/>
                      <w:sz w:val="20"/>
                      <w:szCs w:val="20"/>
                      <w:lang w:val="en-GB"/>
                    </w:rPr>
                    <w:t>2.38</w:t>
                  </w:r>
                </w:p>
              </w:tc>
            </w:tr>
            <w:tr w:rsidR="000D648E" w14:paraId="3291A3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0D5857" w14:textId="77777777" w:rsidR="000D648E" w:rsidRDefault="00B25BAC">
                  <w:pPr>
                    <w:rPr>
                      <w:sz w:val="20"/>
                      <w:szCs w:val="20"/>
                    </w:rPr>
                  </w:pPr>
                  <w:r>
                    <w:rPr>
                      <w:sz w:val="20"/>
                      <w:szCs w:val="20"/>
                    </w:rPr>
                    <w:t>Type: CIR;</w:t>
                  </w:r>
                </w:p>
                <w:p w14:paraId="3702DDB1" w14:textId="77777777" w:rsidR="000D648E" w:rsidRDefault="00B25BAC">
                  <w:pPr>
                    <w:rPr>
                      <w:sz w:val="20"/>
                      <w:szCs w:val="20"/>
                    </w:rPr>
                  </w:pPr>
                  <w:r>
                    <w:rPr>
                      <w:sz w:val="20"/>
                      <w:szCs w:val="20"/>
                    </w:rPr>
                    <w:t>Size:</w:t>
                  </w:r>
                </w:p>
                <w:p w14:paraId="03FFB236"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3646C1B" w14:textId="77777777" w:rsidR="000D648E" w:rsidRDefault="00B25BAC">
                  <w:pPr>
                    <w:rPr>
                      <w:sz w:val="20"/>
                      <w:szCs w:val="20"/>
                      <w:lang w:val="en-GB"/>
                    </w:rPr>
                  </w:pPr>
                  <w:r>
                    <w:rPr>
                      <w:sz w:val="20"/>
                      <w:szCs w:val="20"/>
                      <w:lang w:val="en-GB"/>
                    </w:rPr>
                    <w:t>Type:position</w:t>
                  </w:r>
                </w:p>
                <w:p w14:paraId="3E93FAE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E0D91D6"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9A0ACBC"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240F9B0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05BA9F88"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386C4EC" w14:textId="77777777" w:rsidR="000D648E" w:rsidRDefault="00B25BAC">
                  <w:pPr>
                    <w:rPr>
                      <w:rFonts w:eastAsia="SimSun"/>
                      <w:sz w:val="20"/>
                      <w:szCs w:val="20"/>
                      <w:lang w:val="en-GB"/>
                    </w:rPr>
                  </w:pPr>
                  <w:r>
                    <w:rPr>
                      <w:sz w:val="20"/>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443D8B7E"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81D40FC" w14:textId="77777777" w:rsidR="000D648E" w:rsidRDefault="00B25BAC">
                  <w:pPr>
                    <w:rPr>
                      <w:rFonts w:eastAsia="SimSun"/>
                      <w:sz w:val="20"/>
                      <w:szCs w:val="20"/>
                      <w:lang w:val="en-GB"/>
                    </w:rPr>
                  </w:pPr>
                  <w:r>
                    <w:rPr>
                      <w:rFonts w:eastAsia="SimSun"/>
                      <w:sz w:val="20"/>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6552BFB6" w14:textId="77777777" w:rsidR="000D648E" w:rsidRDefault="00B25BAC">
                  <w:pPr>
                    <w:rPr>
                      <w:rFonts w:eastAsia="SimSun"/>
                      <w:sz w:val="20"/>
                      <w:szCs w:val="20"/>
                      <w:lang w:val="en-GB"/>
                    </w:rPr>
                  </w:pPr>
                  <w:r>
                    <w:rPr>
                      <w:rFonts w:eastAsia="SimSun"/>
                      <w:sz w:val="20"/>
                      <w:szCs w:val="20"/>
                      <w:lang w:val="en-GB"/>
                    </w:rPr>
                    <w:t>1.70</w:t>
                  </w:r>
                </w:p>
              </w:tc>
            </w:tr>
          </w:tbl>
          <w:p w14:paraId="1847A9E8" w14:textId="77777777" w:rsidR="000D648E" w:rsidRDefault="000D648E">
            <w:pPr>
              <w:rPr>
                <w:rFonts w:cs="Calibri"/>
                <w:color w:val="000000"/>
              </w:rPr>
            </w:pPr>
          </w:p>
          <w:p w14:paraId="104DD63E" w14:textId="77777777" w:rsidR="000D648E" w:rsidRDefault="000D648E">
            <w:pPr>
              <w:rPr>
                <w:rFonts w:cs="Calibri"/>
                <w:color w:val="000000"/>
              </w:rPr>
            </w:pPr>
          </w:p>
        </w:tc>
      </w:tr>
      <w:tr w:rsidR="000D648E" w14:paraId="12119450"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23C21E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6920D9BF" w14:textId="77777777" w:rsidR="000D648E" w:rsidRDefault="00B25BAC">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6F5CB1E9" w14:textId="77777777">
              <w:tc>
                <w:tcPr>
                  <w:tcW w:w="717" w:type="dxa"/>
                  <w:vMerge w:val="restart"/>
                  <w:tcBorders>
                    <w:top w:val="single" w:sz="4" w:space="0" w:color="auto"/>
                    <w:left w:val="single" w:sz="4" w:space="0" w:color="auto"/>
                    <w:bottom w:val="single" w:sz="4" w:space="0" w:color="auto"/>
                    <w:right w:val="single" w:sz="4" w:space="0" w:color="auto"/>
                  </w:tcBorders>
                </w:tcPr>
                <w:p w14:paraId="2C4E65F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6AB0FBF"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B87E9C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81F6303"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7263218"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8A245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22226C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35EF12"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7212C0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EA3D680"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68CCEF"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8ABDE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6A3E88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91DA5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155453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F4C77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175B8269"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A0BCC8"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276E75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6961EF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82FD210"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D9A8DD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40961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1CB15E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712EF4A"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C72DD93"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DAB1543"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43A9C4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A6AC2B"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7C60A"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3DE52DFF" w14:textId="77777777" w:rsidR="000D648E" w:rsidRDefault="00B25BAC">
                  <w:pPr>
                    <w:rPr>
                      <w:rFonts w:ascii="Times" w:hAnsi="Times"/>
                      <w:sz w:val="18"/>
                      <w:szCs w:val="18"/>
                      <w:lang w:val="fr-FR"/>
                    </w:rPr>
                  </w:pPr>
                  <w:r>
                    <w:rPr>
                      <w:rFonts w:ascii="Times"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1C226A9A"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6F605D0D"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EDEA40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1E474E0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30891F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7971E8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1B7BB77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3.923945</w:t>
                  </w:r>
                </w:p>
              </w:tc>
            </w:tr>
            <w:tr w:rsidR="000D648E" w14:paraId="05A1CE6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89811F"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2B408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5752B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80CD78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FB50D7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D35E2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ACF238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791EDF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4622D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25854B2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2.40612</w:t>
                  </w:r>
                </w:p>
              </w:tc>
            </w:tr>
            <w:tr w:rsidR="000D648E" w14:paraId="381B8F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78CD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668C5A"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2347D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86DEB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A1AD88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F1F99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801702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A3733AD"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2C6393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098E6D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2.221331</w:t>
                  </w:r>
                </w:p>
              </w:tc>
            </w:tr>
            <w:tr w:rsidR="000D648E" w14:paraId="787B75B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46CCFA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67FBF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8E2B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65EF0C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348021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86347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397342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B7EF1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D5B3C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02E3A3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1.925728</w:t>
                  </w:r>
                </w:p>
              </w:tc>
            </w:tr>
            <w:tr w:rsidR="000D648E" w14:paraId="5B9E26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5EE5D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A50BC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C0B4F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EC51DB"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0D39B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6CF92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9A0146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D3AAFB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F730D1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2BC911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1.463161</w:t>
                  </w:r>
                </w:p>
              </w:tc>
            </w:tr>
            <w:tr w:rsidR="000D648E" w14:paraId="5E66BEA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308176"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8E360C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603EAF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59BC34"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F2C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38EA41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23AC9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45A7CBA"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E6FCB5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01D8349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1.104575</w:t>
                  </w:r>
                </w:p>
              </w:tc>
            </w:tr>
            <w:tr w:rsidR="000D648E" w14:paraId="3AB7605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6ADDEA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444592"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2DF11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7E823"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AE1513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F4B3C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6A166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8F0D4CF"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20CE0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178DEC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0.814914</w:t>
                  </w:r>
                </w:p>
              </w:tc>
            </w:tr>
          </w:tbl>
          <w:p w14:paraId="27F7C206" w14:textId="77777777" w:rsidR="000D648E" w:rsidRDefault="00B25BAC">
            <w:pPr>
              <w:rPr>
                <w:rFonts w:cs="Calibri"/>
                <w:color w:val="000000"/>
              </w:rPr>
            </w:pPr>
            <w:r>
              <w:rPr>
                <w:rFonts w:cs="Calibri"/>
                <w:color w:val="000000"/>
                <w:lang w:val="fr-FR"/>
              </w:rPr>
              <w:t xml:space="preserve">Table 37.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FC7E556" w14:textId="77777777">
              <w:tc>
                <w:tcPr>
                  <w:tcW w:w="717" w:type="dxa"/>
                  <w:vMerge w:val="restart"/>
                  <w:tcBorders>
                    <w:top w:val="single" w:sz="4" w:space="0" w:color="auto"/>
                    <w:left w:val="single" w:sz="4" w:space="0" w:color="auto"/>
                    <w:bottom w:val="single" w:sz="4" w:space="0" w:color="auto"/>
                    <w:right w:val="single" w:sz="4" w:space="0" w:color="auto"/>
                  </w:tcBorders>
                </w:tcPr>
                <w:p w14:paraId="66DB208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F7C4F7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0128F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A8DC0D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B2B863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C98959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2B5DE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22A855"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AA089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BBCE6A3"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8E8C50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4DB276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684A64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49EB497B"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26ED8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1678CFD"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FD7AE31"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54AE6C0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272797E"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CABBEC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3C29044"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A254E7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4408CFE"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B6DAAB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93A078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2401EA9"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30E51808"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18FBDFA6"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0426BF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F3588C0"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3CBFE4D"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43E78D90"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252EB2FE"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B95806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016BF03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4EB776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85062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3EECAED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w:t>
                  </w:r>
                </w:p>
              </w:tc>
            </w:tr>
            <w:tr w:rsidR="000D648E" w14:paraId="14E7BD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BF949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DB4EC1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D19914"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EA57A1"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307A4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ECFD7E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6997D5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96B8CE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E09B9F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262FDA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5.952906</w:t>
                  </w:r>
                </w:p>
              </w:tc>
            </w:tr>
            <w:tr w:rsidR="000D648E" w14:paraId="3C495A5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94CC2F7"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0E04164"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3973F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523A8E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12456F"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FE85A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E5AE2D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FBE07C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83D79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95D531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5.922846</w:t>
                  </w:r>
                </w:p>
              </w:tc>
            </w:tr>
            <w:tr w:rsidR="000D648E" w14:paraId="38AA200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1AC1C5"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88956E"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D98842"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4D2A02"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18D5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EA8B4F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9348B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FE335C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92B6A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2976410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5.078156</w:t>
                  </w:r>
                </w:p>
              </w:tc>
            </w:tr>
            <w:tr w:rsidR="000D648E" w14:paraId="186AE8E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19CA9DA"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2CF83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3A7480"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794204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8A70C1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87FFC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6CA0A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15C105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3EAD19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427833E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3.915832</w:t>
                  </w:r>
                </w:p>
              </w:tc>
            </w:tr>
            <w:tr w:rsidR="000D648E" w14:paraId="6AC5BA6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7689B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68D0A9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BDD1587"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8FDCD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182D9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F9A2C68"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8A68C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85DEC5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6401D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34C7A9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3.013026</w:t>
                  </w:r>
                </w:p>
              </w:tc>
            </w:tr>
            <w:tr w:rsidR="000D648E" w14:paraId="6E7F5DA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E8DBA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2EC3D9"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1C482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F09D93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DED7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0E0A0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4A420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776832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8916C3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5DF080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2.282565</w:t>
                  </w:r>
                </w:p>
              </w:tc>
            </w:tr>
          </w:tbl>
          <w:p w14:paraId="2738F317" w14:textId="77777777" w:rsidR="000D648E" w:rsidRDefault="00B25BAC">
            <w:pPr>
              <w:rPr>
                <w:rFonts w:cs="Calibri"/>
                <w:color w:val="000000"/>
              </w:rPr>
            </w:pPr>
            <w:r>
              <w:rPr>
                <w:rFonts w:cs="Calibri"/>
                <w:color w:val="000000"/>
                <w:lang w:val="fr-FR"/>
              </w:rPr>
              <w:t xml:space="preserve">Table 38.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0AE4FA6C" w14:textId="77777777">
              <w:tc>
                <w:tcPr>
                  <w:tcW w:w="717" w:type="dxa"/>
                  <w:vMerge w:val="restart"/>
                  <w:tcBorders>
                    <w:top w:val="single" w:sz="4" w:space="0" w:color="auto"/>
                    <w:left w:val="single" w:sz="4" w:space="0" w:color="auto"/>
                    <w:bottom w:val="single" w:sz="4" w:space="0" w:color="auto"/>
                    <w:right w:val="single" w:sz="4" w:space="0" w:color="auto"/>
                  </w:tcBorders>
                </w:tcPr>
                <w:p w14:paraId="4ED272F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A91AE7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1DE2C26"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350747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090B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88B3F2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D67ACE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61893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1DAC92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1635E1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C1C92E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F3CD23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B59F64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548E6C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C9CE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00F6D663"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D6953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1017A1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0B5333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27B5E7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1E33536"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47D291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09E345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04AD77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239566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CB4DF72"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1ED086E"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D860A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CA22E8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4E07AE4"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2D741FE" w14:textId="77777777" w:rsidR="000D648E" w:rsidRDefault="00B25BAC">
                  <w:pPr>
                    <w:rPr>
                      <w:rFonts w:ascii="Times" w:hAnsi="Times"/>
                      <w:sz w:val="18"/>
                      <w:szCs w:val="18"/>
                      <w:lang w:val="fr-FR"/>
                    </w:rPr>
                  </w:pPr>
                  <w:r>
                    <w:rPr>
                      <w:rFonts w:ascii="Times" w:hAnsi="Times"/>
                      <w:sz w:val="18"/>
                      <w:szCs w:val="18"/>
                      <w:lang w:val="fr-FR"/>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170B537D"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288EAE51"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04C223F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26EB23C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5C79F9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641729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7D4E5F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1.624624</w:t>
                  </w:r>
                </w:p>
              </w:tc>
            </w:tr>
            <w:tr w:rsidR="000D648E" w14:paraId="214B41E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3F0A4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8FB9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F5793A2"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DC7A34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ECF3375"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DF5DB7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F1DE9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8F43533"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BA994C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3BE944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1.415616</w:t>
                  </w:r>
                </w:p>
              </w:tc>
            </w:tr>
            <w:tr w:rsidR="000D648E" w14:paraId="533A7B0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2D3501"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45756A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5A35494"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5F06F6E"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FBB9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FD11A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D9C416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E85528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BBAC2A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6CB604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1.338138</w:t>
                  </w:r>
                </w:p>
              </w:tc>
            </w:tr>
            <w:tr w:rsidR="000D648E" w14:paraId="5376B8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8ED4E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8B349B"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E6DF41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3A627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E01A9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569D977"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8C8A1A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3EEE5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EDEABA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7F6B53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1.293694</w:t>
                  </w:r>
                </w:p>
              </w:tc>
            </w:tr>
            <w:tr w:rsidR="000D648E" w14:paraId="1AECA35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8EACBB"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85481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2A8E9E"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7AE001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9465124"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A3A34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5BC96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EF675F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01827D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79BE771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1.177778</w:t>
                  </w:r>
                </w:p>
              </w:tc>
            </w:tr>
            <w:tr w:rsidR="000D648E" w14:paraId="4AEBEF3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3427083"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6E2FE66"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D465A5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55AF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7F334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DE450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F0B77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5E91FA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B6FCC4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2AFD1A6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1.004204</w:t>
                  </w:r>
                </w:p>
              </w:tc>
            </w:tr>
            <w:tr w:rsidR="000D648E" w14:paraId="075187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44D11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17585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A41543"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ED06C2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D1F29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53EC83"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7A521D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106DE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25427B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2185065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0.887688</w:t>
                  </w:r>
                </w:p>
              </w:tc>
            </w:tr>
          </w:tbl>
          <w:p w14:paraId="5DBDC8C9" w14:textId="77777777" w:rsidR="000D648E" w:rsidRDefault="00B25BAC">
            <w:pPr>
              <w:rPr>
                <w:rFonts w:cs="Calibri"/>
                <w:color w:val="000000"/>
              </w:rPr>
            </w:pPr>
            <w:r>
              <w:rPr>
                <w:rFonts w:cs="Calibri"/>
                <w:color w:val="000000"/>
                <w:lang w:val="fr-FR"/>
              </w:rPr>
              <w:t xml:space="preserve">Table 39.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5F3ABBE1" w14:textId="77777777">
              <w:tc>
                <w:tcPr>
                  <w:tcW w:w="717" w:type="dxa"/>
                  <w:vMerge w:val="restart"/>
                  <w:tcBorders>
                    <w:top w:val="single" w:sz="4" w:space="0" w:color="auto"/>
                    <w:left w:val="single" w:sz="4" w:space="0" w:color="auto"/>
                    <w:bottom w:val="single" w:sz="4" w:space="0" w:color="auto"/>
                    <w:right w:val="single" w:sz="4" w:space="0" w:color="auto"/>
                  </w:tcBorders>
                </w:tcPr>
                <w:p w14:paraId="54CCA58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9F62193"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272EAD5"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DA7AC79"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4904F2F"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5BD6B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B467FA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A9D00F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43BCE8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56F5BCD"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C218EE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E732B8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35A8395"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276D04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3213C6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D1680E6"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D0DF3BB"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548F82F"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B65E46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F878F7"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D45A05B"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3258A0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22C95D2"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7C4F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2F008FE"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D95EF7B"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C114195"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A5236CB"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B4C177C"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DE5FD"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8DCCAA4" w14:textId="77777777" w:rsidR="000D648E" w:rsidRDefault="00B25BAC">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3956C41B" w14:textId="77777777" w:rsidR="000D648E" w:rsidRDefault="00B25BAC">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50AE0112" w14:textId="77777777" w:rsidR="000D648E" w:rsidRDefault="00B25BAC">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3E6BF165"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E18921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FA8A95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4751831" w14:textId="77777777" w:rsidR="000D648E" w:rsidRDefault="00B25BAC">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3B2DE25F"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194C957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F0CF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DC882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D5F6E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2D37C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C1B42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829BE8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7ED98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16C928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3ED1A9" w14:textId="77777777" w:rsidR="000D648E" w:rsidRDefault="00B25BAC">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7DFE2133" w14:textId="77777777" w:rsidR="000D648E" w:rsidRDefault="00B25BAC">
                  <w:pPr>
                    <w:jc w:val="center"/>
                    <w:rPr>
                      <w:rFonts w:ascii="Times" w:eastAsia="Batang" w:hAnsi="Times"/>
                      <w:sz w:val="18"/>
                      <w:szCs w:val="18"/>
                    </w:rPr>
                  </w:pPr>
                  <w:r>
                    <w:rPr>
                      <w:rFonts w:ascii="Times" w:eastAsia="Batang" w:hAnsi="Times"/>
                      <w:sz w:val="18"/>
                      <w:szCs w:val="18"/>
                    </w:rPr>
                    <w:t>1.118835</w:t>
                  </w:r>
                </w:p>
              </w:tc>
            </w:tr>
            <w:tr w:rsidR="000D648E" w14:paraId="77CB52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0DE9E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D2A17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58A84E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18ED2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4DDDB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3F56F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BF86FB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4E290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2CD7FB8" w14:textId="77777777" w:rsidR="000D648E" w:rsidRDefault="00B25BAC">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30A9A929" w14:textId="77777777" w:rsidR="000D648E" w:rsidRDefault="00B25BAC">
                  <w:pPr>
                    <w:jc w:val="center"/>
                    <w:rPr>
                      <w:rFonts w:ascii="Times" w:eastAsia="Batang" w:hAnsi="Times"/>
                      <w:sz w:val="18"/>
                      <w:szCs w:val="18"/>
                    </w:rPr>
                  </w:pPr>
                  <w:r>
                    <w:rPr>
                      <w:rFonts w:ascii="Times" w:eastAsia="Batang" w:hAnsi="Times"/>
                      <w:sz w:val="18"/>
                      <w:szCs w:val="18"/>
                    </w:rPr>
                    <w:t>1.148544</w:t>
                  </w:r>
                </w:p>
              </w:tc>
            </w:tr>
            <w:tr w:rsidR="000D648E" w14:paraId="10F5FB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20331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5470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92EEE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E3C41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E6C50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278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883FA6"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FFEB6E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9BC39A1" w14:textId="77777777" w:rsidR="000D648E" w:rsidRDefault="00B25BAC">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14FB8A51" w14:textId="77777777" w:rsidR="000D648E" w:rsidRDefault="00B25BAC">
                  <w:pPr>
                    <w:jc w:val="center"/>
                    <w:rPr>
                      <w:rFonts w:ascii="Times" w:eastAsia="Batang" w:hAnsi="Times"/>
                      <w:sz w:val="18"/>
                      <w:szCs w:val="18"/>
                    </w:rPr>
                  </w:pPr>
                  <w:r>
                    <w:rPr>
                      <w:rFonts w:ascii="Times" w:eastAsia="Batang" w:hAnsi="Times"/>
                      <w:sz w:val="18"/>
                      <w:szCs w:val="18"/>
                    </w:rPr>
                    <w:t>1.232917</w:t>
                  </w:r>
                </w:p>
              </w:tc>
            </w:tr>
            <w:tr w:rsidR="000D648E" w14:paraId="465805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7ADE3D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50A841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F79A5FE"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8E1DA1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B777B0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1B735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7FC85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D3515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88131E8" w14:textId="77777777" w:rsidR="000D648E" w:rsidRDefault="00B25BAC">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7F644FD8" w14:textId="77777777" w:rsidR="000D648E" w:rsidRDefault="00B25BAC">
                  <w:pPr>
                    <w:jc w:val="center"/>
                    <w:rPr>
                      <w:rFonts w:ascii="Times" w:eastAsia="Batang" w:hAnsi="Times"/>
                      <w:sz w:val="18"/>
                      <w:szCs w:val="18"/>
                    </w:rPr>
                  </w:pPr>
                  <w:r>
                    <w:rPr>
                      <w:rFonts w:ascii="Times" w:eastAsia="Batang" w:hAnsi="Times"/>
                      <w:sz w:val="18"/>
                      <w:szCs w:val="18"/>
                    </w:rPr>
                    <w:t>1.408794</w:t>
                  </w:r>
                </w:p>
              </w:tc>
            </w:tr>
            <w:tr w:rsidR="000D648E" w14:paraId="042708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9C4FB2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E4412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3A3D57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41632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A8624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3E2DC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76E0CD3"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3EEA79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5A0E4EA" w14:textId="77777777" w:rsidR="000D648E" w:rsidRDefault="00B25BAC">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287AA55F" w14:textId="77777777" w:rsidR="000D648E" w:rsidRDefault="00B25BAC">
                  <w:pPr>
                    <w:jc w:val="center"/>
                    <w:rPr>
                      <w:rFonts w:ascii="Times" w:eastAsia="Batang" w:hAnsi="Times"/>
                      <w:sz w:val="18"/>
                      <w:szCs w:val="18"/>
                    </w:rPr>
                  </w:pPr>
                  <w:r>
                    <w:rPr>
                      <w:rFonts w:ascii="Times" w:eastAsia="Batang" w:hAnsi="Times"/>
                      <w:sz w:val="18"/>
                      <w:szCs w:val="18"/>
                    </w:rPr>
                    <w:t>1.510992</w:t>
                  </w:r>
                </w:p>
              </w:tc>
            </w:tr>
            <w:tr w:rsidR="000D648E" w14:paraId="77C475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7CF7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2CF8E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55636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D323B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0DC6E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99522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953AFA3"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A85CAF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C956C0" w14:textId="77777777" w:rsidR="000D648E" w:rsidRDefault="00B25BAC">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1C11F3D8" w14:textId="77777777" w:rsidR="000D648E" w:rsidRDefault="00B25BAC">
                  <w:pPr>
                    <w:jc w:val="center"/>
                    <w:rPr>
                      <w:rFonts w:ascii="Times" w:eastAsia="Batang" w:hAnsi="Times"/>
                      <w:sz w:val="18"/>
                      <w:szCs w:val="18"/>
                    </w:rPr>
                  </w:pPr>
                  <w:r>
                    <w:rPr>
                      <w:rFonts w:ascii="Times" w:eastAsia="Batang" w:hAnsi="Times"/>
                      <w:sz w:val="18"/>
                      <w:szCs w:val="18"/>
                    </w:rPr>
                    <w:t>1.663696</w:t>
                  </w:r>
                </w:p>
              </w:tc>
            </w:tr>
          </w:tbl>
          <w:p w14:paraId="46CDDCF6" w14:textId="77777777" w:rsidR="000D648E" w:rsidRDefault="000D648E">
            <w:pPr>
              <w:rPr>
                <w:rFonts w:cs="Calibri"/>
                <w:color w:val="000000"/>
              </w:rPr>
            </w:pPr>
          </w:p>
          <w:p w14:paraId="62A293EB" w14:textId="77777777" w:rsidR="000D648E" w:rsidRDefault="000D648E">
            <w:pPr>
              <w:pStyle w:val="ListParagraph"/>
              <w:ind w:hanging="360"/>
              <w:rPr>
                <w:rFonts w:eastAsia="Times New Roman" w:cs="Calibri"/>
                <w:color w:val="000000"/>
              </w:rPr>
            </w:pPr>
          </w:p>
        </w:tc>
      </w:tr>
    </w:tbl>
    <w:p w14:paraId="477370CB" w14:textId="77777777" w:rsidR="000D648E" w:rsidRDefault="000D648E"/>
    <w:p w14:paraId="32BAEA46" w14:textId="77777777" w:rsidR="000D648E" w:rsidRDefault="00B25BAC">
      <w:pPr>
        <w:pStyle w:val="Heading4"/>
      </w:pPr>
      <w:r>
        <w:rPr>
          <w:lang w:val="en-US"/>
        </w:rPr>
        <w:lastRenderedPageBreak/>
        <w:t xml:space="preserve">Fine-tuning results (excel): </w:t>
      </w:r>
      <w:r>
        <w:t>Network synchronization error, test on new setting</w:t>
      </w:r>
    </w:p>
    <w:p w14:paraId="47BA40B1" w14:textId="77777777" w:rsidR="000D648E" w:rsidRDefault="00B25BAC">
      <w:r>
        <w:rPr>
          <w:i/>
          <w:iCs/>
        </w:rPr>
        <w:t>x</w:t>
      </w:r>
      <w:r>
        <w:t>% = 1.3%-2.5%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B7F6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0A82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4FE8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1F7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E01F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F8C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09D7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35FC0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1286E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E87D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3E0BD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59DF1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FA1C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2C0EB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F7E2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86E26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A758A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0138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EC7EB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C60A7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8B9AB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BA6BF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DB4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4537E"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83EC20"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06824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BDD61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10FA4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5EBDA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D8DA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E49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D436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081A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AA50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E451C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234EE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62864" w14:textId="77777777" w:rsidR="000D648E" w:rsidRDefault="00B25BAC">
            <w:pPr>
              <w:rPr>
                <w:rFonts w:ascii="Arial" w:hAnsi="Arial" w:cs="Arial"/>
                <w:color w:val="181818"/>
                <w:sz w:val="16"/>
                <w:szCs w:val="16"/>
              </w:rPr>
            </w:pPr>
            <w:r>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985A91" w14:textId="77777777" w:rsidR="000D648E" w:rsidRDefault="00B25BAC">
            <w:pPr>
              <w:rPr>
                <w:rFonts w:ascii="Arial" w:hAnsi="Arial" w:cs="Arial"/>
                <w:color w:val="181818"/>
                <w:sz w:val="16"/>
                <w:szCs w:val="16"/>
              </w:rPr>
            </w:pPr>
            <w:r>
              <w:rPr>
                <w:rFonts w:ascii="Arial" w:hAnsi="Arial" w:cs="Arial"/>
                <w:color w:val="181818"/>
                <w:sz w:val="16"/>
                <w:szCs w:val="16"/>
              </w:rPr>
              <w:t>5.21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D76F8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76EB7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E06073"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EEDF"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8CBB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EBD1C4"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B4570"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AF7B"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6FDAB4"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5D6C5"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AD4A4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07C323"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D5EFC8"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5C8B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10103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70C9F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0189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DCC2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5F0D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8ACD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AEE1F"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FE027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B06118"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89D0D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D1947"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5F7E7A"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83E5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C2D6B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EF623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7E4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2D5F2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A8108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E7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9334B2"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941E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41AEA1"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5386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24A39"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62F05"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86A32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C90A3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739CA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E112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03F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9FB6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F110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7D65F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19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1F254"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A6BF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CB3E1" w14:textId="77777777" w:rsidR="000D648E" w:rsidRDefault="00B25BAC">
            <w:pPr>
              <w:rPr>
                <w:rFonts w:ascii="Arial" w:hAnsi="Arial" w:cs="Arial"/>
                <w:color w:val="181818"/>
                <w:sz w:val="16"/>
                <w:szCs w:val="16"/>
              </w:rPr>
            </w:pPr>
            <w:r>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D8DB6"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626A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73CA48F5" w14:textId="77777777" w:rsidR="000D648E" w:rsidRDefault="000D648E"/>
    <w:p w14:paraId="325DD8EA" w14:textId="77777777" w:rsidR="000D648E" w:rsidRDefault="00B25BAC">
      <w:r>
        <w:rPr>
          <w:i/>
          <w:iCs/>
        </w:rPr>
        <w:t>x</w:t>
      </w:r>
      <w:r>
        <w:t>% = 4.0%-8.0%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87D5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5750D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C60F8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F18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B812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7684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791A5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F4DA5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A2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C3774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C4286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4FAF9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0F42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412D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0E6B8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3EE26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00ED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51E6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C0AE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ABA78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46848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57794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D455C9"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BD451" w14:textId="77777777" w:rsidR="000D648E" w:rsidRDefault="00B25BAC">
            <w:pPr>
              <w:rPr>
                <w:rFonts w:ascii="Arial" w:hAnsi="Arial" w:cs="Arial"/>
                <w:color w:val="181818"/>
                <w:sz w:val="16"/>
                <w:szCs w:val="16"/>
              </w:rPr>
            </w:pPr>
            <w:r>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3CE82A" w14:textId="77777777" w:rsidR="000D648E" w:rsidRDefault="00B25BAC">
            <w:pPr>
              <w:rPr>
                <w:rFonts w:ascii="Arial" w:hAnsi="Arial" w:cs="Arial"/>
                <w:color w:val="181818"/>
                <w:sz w:val="16"/>
                <w:szCs w:val="16"/>
              </w:rPr>
            </w:pPr>
            <w:r>
              <w:rPr>
                <w:rFonts w:ascii="Arial" w:hAnsi="Arial" w:cs="Arial"/>
                <w:color w:val="181818"/>
                <w:sz w:val="16"/>
                <w:szCs w:val="16"/>
              </w:rPr>
              <w:t>2.22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A36A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9935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8A6E00"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AADE9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2A834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F4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D1FAB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8D39E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F3BF9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AE2A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6A4E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10B8D0"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ED250" w14:textId="77777777" w:rsidR="000D648E" w:rsidRDefault="00B25BAC">
            <w:pPr>
              <w:rPr>
                <w:rFonts w:ascii="Arial" w:hAnsi="Arial" w:cs="Arial"/>
                <w:color w:val="181818"/>
                <w:sz w:val="16"/>
                <w:szCs w:val="16"/>
              </w:rPr>
            </w:pPr>
            <w:r>
              <w:rPr>
                <w:rFonts w:ascii="Arial" w:hAnsi="Arial" w:cs="Arial"/>
                <w:color w:val="181818"/>
                <w:sz w:val="16"/>
                <w:szCs w:val="16"/>
              </w:rPr>
              <w:t>4.35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271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8D63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B6A8A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71DE0B"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4D19"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7A90A6"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BFE9C"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3530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0521C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ED172D"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ECAF3"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CAF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47CE47"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13EA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FB2A5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37FFA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58B4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34A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42C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1FA7D1"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75E53B"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E7B5E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AB5A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58049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3DEE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7C2966"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4D1F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363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8974B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509A1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3D12D"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EC720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DE753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43AB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1921A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2BFC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F9A6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52E264"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3FE08"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F53B5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5124C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3979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08521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13A8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6E490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F41CDC"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3E7D0"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E0B96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359005"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E2C87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2ACEE"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210CB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F286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02AE4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0166C4"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D02FD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72AC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C0396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717F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EEF7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0488F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60C3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0FA08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8F23C0"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5B778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0677B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151B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127A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DB3B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7D90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CB3D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ACD71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545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029B6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01F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7B11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C11207" w14:textId="77777777" w:rsidR="000D648E" w:rsidRDefault="00B25BAC">
            <w:pPr>
              <w:rPr>
                <w:rFonts w:ascii="Arial" w:hAnsi="Arial" w:cs="Arial"/>
                <w:color w:val="181818"/>
                <w:sz w:val="16"/>
                <w:szCs w:val="16"/>
              </w:rPr>
            </w:pPr>
            <w:r>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DD4E24"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0B8C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5CFC2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7D0D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74051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387A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A75AF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59C55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F588D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900E0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760B0B"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24DD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0BDFE" w14:textId="77777777" w:rsidR="000D648E" w:rsidRDefault="00B25BAC">
            <w:pPr>
              <w:rPr>
                <w:rFonts w:ascii="Arial" w:hAnsi="Arial" w:cs="Arial"/>
                <w:color w:val="181818"/>
                <w:sz w:val="16"/>
                <w:szCs w:val="16"/>
              </w:rPr>
            </w:pPr>
            <w:r>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459C68"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E012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FD51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59C5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5A6622"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CDB41"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44093B"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22F44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11099"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E66C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E8457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ED0F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32D35" w14:textId="77777777" w:rsidR="000D648E" w:rsidRDefault="00B25BAC">
            <w:pPr>
              <w:rPr>
                <w:rFonts w:ascii="Arial" w:hAnsi="Arial" w:cs="Arial"/>
                <w:color w:val="181818"/>
                <w:sz w:val="16"/>
                <w:szCs w:val="16"/>
              </w:rPr>
            </w:pPr>
            <w:r>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CA1ACE"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730E6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4C695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23D6E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F91C8A"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C896D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EFB7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10C8FD"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FB487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17935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C141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1CC6D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055EA7" w14:textId="77777777" w:rsidR="000D648E" w:rsidRDefault="00B25BAC">
            <w:pPr>
              <w:rPr>
                <w:rFonts w:ascii="Arial" w:hAnsi="Arial" w:cs="Arial"/>
                <w:color w:val="181818"/>
                <w:sz w:val="16"/>
                <w:szCs w:val="16"/>
              </w:rPr>
            </w:pPr>
            <w:r>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D1532"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2E1A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15DBDC6" w14:textId="77777777" w:rsidR="000D648E" w:rsidRDefault="000D648E"/>
    <w:p w14:paraId="2446215C" w14:textId="77777777" w:rsidR="000D648E" w:rsidRDefault="00B25BAC">
      <w:r>
        <w:rPr>
          <w:i/>
          <w:iCs/>
        </w:rPr>
        <w:t>x</w:t>
      </w:r>
      <w:r>
        <w:t>% = 10.0%-25.0%</w:t>
      </w:r>
    </w:p>
    <w:p w14:paraId="317A846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5D16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35AC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18F9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1B29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1325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844D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AAE55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2CB89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B209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2B864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C03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A0C3A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7EE67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357BB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0F565"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12D04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CEA3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12E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EF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E7B3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E350D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9BF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C79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2D2940" w14:textId="77777777" w:rsidR="000D648E" w:rsidRDefault="00B25BAC">
            <w:pPr>
              <w:rPr>
                <w:rFonts w:ascii="Arial" w:hAnsi="Arial" w:cs="Arial"/>
                <w:color w:val="181818"/>
                <w:sz w:val="16"/>
                <w:szCs w:val="16"/>
              </w:rPr>
            </w:pPr>
            <w:r>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34AB" w14:textId="77777777" w:rsidR="000D648E" w:rsidRDefault="00B25BAC">
            <w:pPr>
              <w:rPr>
                <w:rFonts w:ascii="Arial" w:hAnsi="Arial" w:cs="Arial"/>
                <w:color w:val="181818"/>
                <w:sz w:val="16"/>
                <w:szCs w:val="16"/>
              </w:rPr>
            </w:pPr>
            <w:r>
              <w:rPr>
                <w:rFonts w:ascii="Arial" w:hAnsi="Arial" w:cs="Arial"/>
                <w:color w:val="181818"/>
                <w:sz w:val="16"/>
                <w:szCs w:val="16"/>
              </w:rPr>
              <w:t>1.93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B57BB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41675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CB7FC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F2083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327A7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9179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E59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1626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D4D64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CB82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0CA7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850AF4"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0221E9" w14:textId="77777777" w:rsidR="000D648E" w:rsidRDefault="00B25BAC">
            <w:pPr>
              <w:rPr>
                <w:rFonts w:ascii="Arial" w:hAnsi="Arial" w:cs="Arial"/>
                <w:color w:val="181818"/>
                <w:sz w:val="16"/>
                <w:szCs w:val="16"/>
              </w:rPr>
            </w:pPr>
            <w:r>
              <w:rPr>
                <w:rFonts w:ascii="Arial" w:hAnsi="Arial" w:cs="Arial"/>
                <w:color w:val="181818"/>
                <w:sz w:val="16"/>
                <w:szCs w:val="16"/>
              </w:rPr>
              <w:t>1.46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DBB75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9EBA7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A2BF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9697C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4A55D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CCB03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0F8E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9CEB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6B6A8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21A5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19C4B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C680A"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00D17"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1313C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1B6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8A33E2"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F55CFE"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FD215C"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F5C342" w14:textId="77777777" w:rsidR="000D648E" w:rsidRDefault="00B25BAC">
            <w:pPr>
              <w:rPr>
                <w:rFonts w:ascii="Arial" w:hAnsi="Arial" w:cs="Arial"/>
                <w:color w:val="181818"/>
                <w:sz w:val="16"/>
                <w:szCs w:val="16"/>
              </w:rPr>
            </w:pPr>
            <w:r>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506B15"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8CFA1"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24C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3BEABF"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94BCC"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DA39A"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A4AA0"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DDA3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950EA3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232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57CE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86E9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89E4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D05C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64548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0C7F3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7925B2"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7C0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E2097"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852F86"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D0C6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36B12C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36E97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98C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3ECB8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12C2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6B509"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4BF8E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989F9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2E5BDB"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6ED2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43B52C"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8A3CF1"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50A8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DE1E2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BC5D1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C44C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73ED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3837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67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C7923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41F0A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8E21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C6A6D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C0E3B"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BAABC6"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5CA99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F6E0A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CCD58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2976E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C2B52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DBA4A"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0B08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10160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29401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8B90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21D9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634D9" w14:textId="77777777" w:rsidR="000D648E" w:rsidRDefault="00B25BAC">
            <w:pPr>
              <w:rPr>
                <w:rFonts w:ascii="Arial" w:hAnsi="Arial" w:cs="Arial"/>
                <w:color w:val="181818"/>
                <w:sz w:val="16"/>
                <w:szCs w:val="16"/>
              </w:rPr>
            </w:pPr>
            <w:r>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D64BFE"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2E441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1B88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5264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6A7A2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DD673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D74CF"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6FC2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F434"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BC43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81482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B969E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111DE" w14:textId="77777777" w:rsidR="000D648E" w:rsidRDefault="00B25BAC">
            <w:pPr>
              <w:rPr>
                <w:rFonts w:ascii="Arial" w:hAnsi="Arial" w:cs="Arial"/>
                <w:color w:val="181818"/>
                <w:sz w:val="16"/>
                <w:szCs w:val="16"/>
              </w:rPr>
            </w:pPr>
            <w:r>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76604"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D15E4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020E5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49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E20B5F"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DB289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1AE21"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721070"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ED7A78"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80291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4DC2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E8F9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89D4E" w14:textId="77777777" w:rsidR="000D648E" w:rsidRDefault="00B25BAC">
            <w:pPr>
              <w:rPr>
                <w:rFonts w:ascii="Arial" w:hAnsi="Arial" w:cs="Arial"/>
                <w:color w:val="181818"/>
                <w:sz w:val="16"/>
                <w:szCs w:val="16"/>
              </w:rPr>
            </w:pPr>
            <w:r>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78B4F"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78249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E17F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185E31"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E23BB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8D0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3276D"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0C362B"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70AF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BC0BE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209D6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2D95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981074" w14:textId="77777777" w:rsidR="000D648E" w:rsidRDefault="00B25BAC">
            <w:pPr>
              <w:rPr>
                <w:rFonts w:ascii="Arial" w:hAnsi="Arial" w:cs="Arial"/>
                <w:color w:val="181818"/>
                <w:sz w:val="16"/>
                <w:szCs w:val="16"/>
              </w:rPr>
            </w:pPr>
            <w:r>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C2109"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4C298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10DA98A2" w14:textId="77777777" w:rsidR="000D648E" w:rsidRDefault="000D648E"/>
    <w:p w14:paraId="2D1E3A0C" w14:textId="77777777" w:rsidR="000D648E" w:rsidRDefault="00B25BAC">
      <w:r>
        <w:rPr>
          <w:i/>
          <w:iCs/>
        </w:rPr>
        <w:t>x</w:t>
      </w:r>
      <w:r>
        <w:t>% = 50%-100%</w:t>
      </w:r>
    </w:p>
    <w:p w14:paraId="7BA5A4D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0ECD3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B2AF9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61C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1D84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83282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7825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0CD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3C06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CA0CA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47A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C8D2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C097D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EF30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06840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E326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45DD1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02B2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34E0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64A5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AF1B7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63A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397D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5CF9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A35EB"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32C39"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F454D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3FE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87300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95E72"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B90B3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0019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ACC8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672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B145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F758B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356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F9770A"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58B166"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9A45C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30F90220" w14:textId="77777777" w:rsidR="000D648E" w:rsidRDefault="000D648E"/>
    <w:p w14:paraId="5BD3411E" w14:textId="77777777" w:rsidR="000D648E" w:rsidRDefault="00B25BAC">
      <w:pPr>
        <w:pStyle w:val="Heading4"/>
      </w:pPr>
      <w:r>
        <w:rPr>
          <w:lang w:val="en-US"/>
        </w:rPr>
        <w:t xml:space="preserve">Fine-tuning results (excel): </w:t>
      </w:r>
      <w:r>
        <w:t xml:space="preserve">Network synchronization error, test on </w:t>
      </w:r>
      <w:r>
        <w:rPr>
          <w:u w:val="single"/>
        </w:rPr>
        <w:t>previous</w:t>
      </w:r>
      <w:r>
        <w:t xml:space="preserve"> setting</w:t>
      </w:r>
    </w:p>
    <w:p w14:paraId="5275FE47" w14:textId="77777777" w:rsidR="000D648E" w:rsidRDefault="00B25BAC">
      <w:pPr>
        <w:rPr>
          <w:lang w:val="en-GB"/>
        </w:rPr>
      </w:pPr>
      <w:r>
        <w:t xml:space="preserve">(0ns, 50ns, 0ns), </w:t>
      </w:r>
      <w:r>
        <w:rPr>
          <w:i/>
          <w:iCs/>
        </w:rPr>
        <w:t>x</w:t>
      </w:r>
      <w:r>
        <w:t xml:space="preserve">% = </w:t>
      </w:r>
      <w:r>
        <w:rPr>
          <w:lang w:val="en-GB"/>
        </w:rPr>
        <w:t>2.5%-10%</w:t>
      </w:r>
    </w:p>
    <w:p w14:paraId="13A8D69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D742C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3D2EC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3967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0E11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70C6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09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3414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F16D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006F8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378F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47D5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4A264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AAAB2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D41A6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D874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9B338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4138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D6A2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1DFA51"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18A6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A73C8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C8FD6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E186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B2C45"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0E086A"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65B0F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D9DF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94C96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FE9B6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CA05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C05FA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37E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C79AC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8A06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259C0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DE97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207FB"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D8F451" w14:textId="77777777" w:rsidR="000D648E" w:rsidRDefault="00B25BAC">
            <w:pPr>
              <w:rPr>
                <w:rFonts w:ascii="Arial" w:hAnsi="Arial" w:cs="Arial"/>
                <w:color w:val="181818"/>
                <w:sz w:val="16"/>
                <w:szCs w:val="16"/>
              </w:rPr>
            </w:pPr>
            <w:r>
              <w:rPr>
                <w:rFonts w:ascii="Arial" w:hAnsi="Arial" w:cs="Arial"/>
                <w:color w:val="181818"/>
                <w:sz w:val="16"/>
                <w:szCs w:val="16"/>
              </w:rPr>
              <w:t>5.92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21698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5050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63A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CEA7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F1FE0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AA9DC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74536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AF99E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AF77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8E01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CA8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397E3" w14:textId="77777777" w:rsidR="000D648E" w:rsidRDefault="00B25BAC">
            <w:pPr>
              <w:rPr>
                <w:rFonts w:ascii="Arial" w:hAnsi="Arial" w:cs="Arial"/>
                <w:color w:val="181818"/>
                <w:sz w:val="16"/>
                <w:szCs w:val="16"/>
              </w:rPr>
            </w:pPr>
            <w:r>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269EC9" w14:textId="77777777" w:rsidR="000D648E" w:rsidRDefault="00B25BAC">
            <w:pPr>
              <w:rPr>
                <w:rFonts w:ascii="Arial" w:hAnsi="Arial" w:cs="Arial"/>
                <w:color w:val="181818"/>
                <w:sz w:val="16"/>
                <w:szCs w:val="16"/>
              </w:rPr>
            </w:pPr>
            <w:r>
              <w:rPr>
                <w:rFonts w:ascii="Arial" w:hAnsi="Arial" w:cs="Arial"/>
                <w:color w:val="181818"/>
                <w:sz w:val="16"/>
                <w:szCs w:val="16"/>
              </w:rPr>
              <w:t>5.08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A63BC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718B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1F1D0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8F52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28735"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99B7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13FDC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FC88F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1EA6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AB6C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32911"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B4852" w14:textId="77777777" w:rsidR="000D648E" w:rsidRDefault="00B25BAC">
            <w:pPr>
              <w:rPr>
                <w:rFonts w:ascii="Arial" w:hAnsi="Arial" w:cs="Arial"/>
                <w:color w:val="181818"/>
                <w:sz w:val="16"/>
                <w:szCs w:val="16"/>
              </w:rPr>
            </w:pPr>
            <w:r>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C22EC8" w14:textId="77777777" w:rsidR="000D648E" w:rsidRDefault="00B25BAC">
            <w:pPr>
              <w:rPr>
                <w:rFonts w:ascii="Arial" w:hAnsi="Arial" w:cs="Arial"/>
                <w:color w:val="181818"/>
                <w:sz w:val="16"/>
                <w:szCs w:val="16"/>
              </w:rPr>
            </w:pPr>
            <w:r>
              <w:rPr>
                <w:rFonts w:ascii="Arial" w:hAnsi="Arial" w:cs="Arial"/>
                <w:color w:val="181818"/>
                <w:sz w:val="16"/>
                <w:szCs w:val="16"/>
              </w:rPr>
              <w:t>19.35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8982F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8684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FCDFA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1DEF1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69961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F3F8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24013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4F948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0157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7D478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D197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7093B"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69E0D9" w14:textId="77777777" w:rsidR="000D648E" w:rsidRDefault="00B25BAC">
            <w:pPr>
              <w:rPr>
                <w:rFonts w:ascii="Arial" w:hAnsi="Arial" w:cs="Arial"/>
                <w:color w:val="181818"/>
                <w:sz w:val="16"/>
                <w:szCs w:val="16"/>
              </w:rPr>
            </w:pPr>
            <w:r>
              <w:rPr>
                <w:rFonts w:ascii="Arial" w:hAnsi="Arial" w:cs="Arial"/>
                <w:color w:val="181818"/>
                <w:sz w:val="16"/>
                <w:szCs w:val="16"/>
              </w:rPr>
              <w:t>19.53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E392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405AA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20F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FBEC5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A59C9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7448E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DCB2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06FC4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08B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104FC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D1E4B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40A670" w14:textId="77777777" w:rsidR="000D648E" w:rsidRDefault="00B25BAC">
            <w:pPr>
              <w:rPr>
                <w:rFonts w:ascii="Arial" w:hAnsi="Arial" w:cs="Arial"/>
                <w:color w:val="181818"/>
                <w:sz w:val="16"/>
                <w:szCs w:val="16"/>
              </w:rPr>
            </w:pPr>
            <w:r>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DDB9F" w14:textId="77777777" w:rsidR="000D648E" w:rsidRDefault="00B25BAC">
            <w:pPr>
              <w:rPr>
                <w:rFonts w:ascii="Arial" w:hAnsi="Arial" w:cs="Arial"/>
                <w:color w:val="181818"/>
                <w:sz w:val="16"/>
                <w:szCs w:val="16"/>
              </w:rPr>
            </w:pPr>
            <w:r>
              <w:rPr>
                <w:rFonts w:ascii="Arial" w:hAnsi="Arial" w:cs="Arial"/>
                <w:color w:val="181818"/>
                <w:sz w:val="16"/>
                <w:szCs w:val="16"/>
              </w:rPr>
              <w:t>23.44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1F40C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865FDD0" w14:textId="77777777" w:rsidR="000D648E" w:rsidRDefault="000D648E"/>
    <w:p w14:paraId="5BC705B4" w14:textId="77777777" w:rsidR="000D648E" w:rsidRDefault="00B25BAC">
      <w:r>
        <w:t xml:space="preserve">(0ns, 50ns, 0ns), </w:t>
      </w:r>
      <w:r>
        <w:rPr>
          <w:i/>
          <w:iCs/>
        </w:rPr>
        <w:t>x</w:t>
      </w:r>
      <w:r>
        <w:t>% = 25%-100%</w:t>
      </w:r>
    </w:p>
    <w:p w14:paraId="7D32AED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D7FD2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B6AB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EACAA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6E058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7964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C705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5E97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F7C65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804CD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0FF91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2E6C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EC45D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3F67D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84A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CDE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D6B00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2B83E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F6DA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CED03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160C4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E181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FA5B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F62D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492CFB" w14:textId="77777777" w:rsidR="000D648E" w:rsidRDefault="00B25BAC">
            <w:pPr>
              <w:rPr>
                <w:rFonts w:ascii="Arial" w:hAnsi="Arial" w:cs="Arial"/>
                <w:color w:val="181818"/>
                <w:sz w:val="16"/>
                <w:szCs w:val="16"/>
              </w:rPr>
            </w:pPr>
            <w:r>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4F628B" w14:textId="77777777" w:rsidR="000D648E" w:rsidRDefault="00B25BAC">
            <w:pPr>
              <w:rPr>
                <w:rFonts w:ascii="Arial" w:hAnsi="Arial" w:cs="Arial"/>
                <w:color w:val="181818"/>
                <w:sz w:val="16"/>
                <w:szCs w:val="16"/>
              </w:rPr>
            </w:pPr>
            <w:r>
              <w:rPr>
                <w:rFonts w:ascii="Arial" w:hAnsi="Arial" w:cs="Arial"/>
                <w:color w:val="181818"/>
                <w:sz w:val="16"/>
                <w:szCs w:val="16"/>
              </w:rPr>
              <w:t>3.92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41B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2FF3E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F44C7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26F41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F9F7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4F15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EB8C6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75C6D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5A499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C6597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2C66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6242A5"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A39CFE"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CA89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C5C46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0BAD7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09EF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DD3E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745F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B326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D9420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C63F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7C771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096A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139FA"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A9D81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444B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AF7E4B2" w14:textId="77777777" w:rsidR="000D648E" w:rsidRDefault="000D648E"/>
    <w:p w14:paraId="030D4C45"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3033B11C" w14:textId="77777777" w:rsidR="000D648E" w:rsidRDefault="000D648E">
      <w:pPr>
        <w:rPr>
          <w:lang w:val="en-GB"/>
        </w:rPr>
      </w:pPr>
    </w:p>
    <w:p w14:paraId="4A1E41EF"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4.2.3.3-1</w:t>
      </w:r>
      <w:r>
        <w:rPr>
          <w:b/>
          <w:bCs/>
          <w:u w:val="single"/>
          <w:lang w:val="en-GB"/>
        </w:rPr>
        <w:t xml:space="preserve"> (A-B-B)</w:t>
      </w:r>
    </w:p>
    <w:p w14:paraId="05D4589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E57B9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w:t>
      </w:r>
      <w:r>
        <w:rPr>
          <w:rFonts w:eastAsia="Calibri"/>
          <w:color w:val="FF0000"/>
        </w:rPr>
        <w:t>OPPO, vivo</w:t>
      </w:r>
      <w:r>
        <w:rPr>
          <w:rFonts w:eastAsia="Calibri"/>
        </w:rPr>
        <w:t xml:space="preserve">] when fine-tuning dataset size is </w:t>
      </w:r>
      <w:r>
        <w:rPr>
          <w:rFonts w:eastAsia="Calibri"/>
          <w:i/>
          <w:iCs/>
        </w:rPr>
        <w:t>x</w:t>
      </w:r>
      <w:r>
        <w:rPr>
          <w:rFonts w:eastAsia="Calibri"/>
        </w:rPr>
        <w:t>% = (1.3%~</w:t>
      </w:r>
      <w:r>
        <w:rPr>
          <w:rFonts w:eastAsia="Calibri"/>
          <w:color w:val="FF0000"/>
        </w:rPr>
        <w:t xml:space="preserve">2.5%) </w:t>
      </w:r>
      <w:r>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0.98~5.21</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68CE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w:t>
      </w:r>
      <w:r>
        <w:rPr>
          <w:rFonts w:eastAsia="Calibri"/>
          <w:color w:val="FF0000"/>
        </w:rPr>
        <w:t>5</w:t>
      </w:r>
      <w:r>
        <w:rPr>
          <w:rFonts w:eastAsia="Calibri"/>
        </w:rPr>
        <w:t xml:space="preserve"> sources: MediaTek, Xiaomi, </w:t>
      </w:r>
      <w:r>
        <w:rPr>
          <w:rFonts w:eastAsia="Calibri"/>
          <w:color w:val="FF0000"/>
        </w:rPr>
        <w:t>OPPO, vivo, Apple</w:t>
      </w:r>
      <w:r>
        <w:rPr>
          <w:rFonts w:eastAsia="Calibri"/>
        </w:rPr>
        <w:t xml:space="preserve">] when fine-tuning dataset size is </w:t>
      </w:r>
      <w:r>
        <w:rPr>
          <w:rFonts w:eastAsia="Calibri"/>
          <w:i/>
          <w:iCs/>
        </w:rPr>
        <w:t>x</w:t>
      </w:r>
      <w:r>
        <w:rPr>
          <w:rFonts w:eastAsia="Calibri"/>
        </w:rPr>
        <w:t xml:space="preserve">% = (4.0%~8.0%)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0.84~10.70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(10.70)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3DCC3FB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w:t>
      </w:r>
      <w:r>
        <w:rPr>
          <w:rFonts w:eastAsia="Calibri"/>
          <w:color w:val="FF0000"/>
        </w:rPr>
        <w:t>Huawei, vivo, Apple</w:t>
      </w:r>
      <w:r>
        <w:rPr>
          <w:rFonts w:eastAsia="Calibri"/>
        </w:rPr>
        <w:t xml:space="preserve">] when fine-tuning dataset size is </w:t>
      </w:r>
      <w:r>
        <w:rPr>
          <w:rFonts w:eastAsia="Calibri"/>
          <w:i/>
          <w:iCs/>
        </w:rPr>
        <w:t>x</w:t>
      </w:r>
      <w:r>
        <w:rPr>
          <w:rFonts w:eastAsia="Calibri"/>
        </w:rPr>
        <w:t xml:space="preserve">% = (10.0%~25.0%)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0.80~10.38</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(10.31~10.38)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5FB657E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(0.81~1.1)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156363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136BCAC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713004" w14:textId="77777777">
        <w:tc>
          <w:tcPr>
            <w:tcW w:w="1411" w:type="dxa"/>
          </w:tcPr>
          <w:p w14:paraId="294E2D0D" w14:textId="77777777" w:rsidR="000D648E" w:rsidRDefault="00B25BAC">
            <w:pPr>
              <w:rPr>
                <w:b/>
                <w:bCs/>
              </w:rPr>
            </w:pPr>
            <w:r>
              <w:rPr>
                <w:b/>
                <w:bCs/>
              </w:rPr>
              <w:t>Company</w:t>
            </w:r>
          </w:p>
        </w:tc>
        <w:tc>
          <w:tcPr>
            <w:tcW w:w="8574" w:type="dxa"/>
          </w:tcPr>
          <w:p w14:paraId="37230485" w14:textId="77777777" w:rsidR="000D648E" w:rsidRDefault="00B25BAC">
            <w:pPr>
              <w:jc w:val="center"/>
              <w:rPr>
                <w:b/>
                <w:bCs/>
              </w:rPr>
            </w:pPr>
            <w:r>
              <w:rPr>
                <w:b/>
                <w:bCs/>
              </w:rPr>
              <w:t>Comments</w:t>
            </w:r>
          </w:p>
        </w:tc>
      </w:tr>
      <w:tr w:rsidR="000D648E" w14:paraId="4483ED88" w14:textId="77777777">
        <w:tc>
          <w:tcPr>
            <w:tcW w:w="1411" w:type="dxa"/>
          </w:tcPr>
          <w:p w14:paraId="724BF127" w14:textId="77777777" w:rsidR="000D648E" w:rsidRDefault="00B25BAC">
            <w:r>
              <w:rPr>
                <w:rFonts w:eastAsiaTheme="minorEastAsia" w:hint="eastAsia"/>
              </w:rPr>
              <w:t>CATT</w:t>
            </w:r>
          </w:p>
        </w:tc>
        <w:tc>
          <w:tcPr>
            <w:tcW w:w="8574" w:type="dxa"/>
          </w:tcPr>
          <w:p w14:paraId="666F4DFE" w14:textId="77777777" w:rsidR="000D648E" w:rsidRDefault="00B25BAC">
            <w:pPr>
              <w:rPr>
                <w:rFonts w:eastAsiaTheme="minorEastAsia" w:cs="Calibri"/>
                <w:color w:val="000000"/>
              </w:rPr>
            </w:pPr>
            <w:r>
              <w:rPr>
                <w:rFonts w:eastAsiaTheme="minorEastAsia" w:cs="Calibri" w:hint="eastAsia"/>
                <w:color w:val="000000"/>
                <w:lang w:val="en-US"/>
              </w:rPr>
              <w:t>According to the simulation results in Table 13 of CATT contribution(</w:t>
            </w:r>
            <w:r>
              <w:rPr>
                <w:rFonts w:eastAsia="Times New Roman" w:cs="Calibri"/>
                <w:color w:val="000000"/>
                <w:lang w:val="en-US"/>
              </w:rPr>
              <w:t>R1-2308205</w:t>
            </w:r>
            <w:r>
              <w:rPr>
                <w:rFonts w:eastAsiaTheme="minorEastAsia" w:cs="Calibri" w:hint="eastAsia"/>
                <w:color w:val="000000"/>
                <w:lang w:val="en-US"/>
              </w:rPr>
              <w:t xml:space="preserve">), CATT is added to the source list in the observation , and they are mared in </w:t>
            </w:r>
            <w:r>
              <w:rPr>
                <w:rFonts w:eastAsiaTheme="minorEastAsia" w:cs="Calibri" w:hint="eastAsia"/>
                <w:color w:val="000000"/>
                <w:highlight w:val="cyan"/>
                <w:lang w:val="en-US"/>
              </w:rPr>
              <w:t>blue</w:t>
            </w:r>
            <w:r>
              <w:rPr>
                <w:rFonts w:eastAsiaTheme="minorEastAsia" w:cs="Calibri" w:hint="eastAsia"/>
                <w:color w:val="000000"/>
                <w:lang w:val="en-US"/>
              </w:rPr>
              <w:t>.</w:t>
            </w:r>
          </w:p>
          <w:p w14:paraId="570FE79B" w14:textId="77777777" w:rsidR="000D648E" w:rsidRDefault="000D648E">
            <w:pPr>
              <w:rPr>
                <w:rFonts w:eastAsiaTheme="minorEastAsia" w:cs="Calibri"/>
                <w:color w:val="000000"/>
              </w:rPr>
            </w:pPr>
          </w:p>
          <w:p w14:paraId="18351973" w14:textId="77777777" w:rsidR="000D648E" w:rsidRDefault="00B25BAC">
            <w:pPr>
              <w:overflowPunct w:val="0"/>
              <w:adjustRightInd w:val="0"/>
              <w:spacing w:after="120"/>
              <w:textAlignment w:val="baseline"/>
              <w:rPr>
                <w:rFonts w:ascii="Times New Roman" w:eastAsiaTheme="minorEastAsia"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(A-B-B)</w:t>
            </w:r>
            <w:r>
              <w:rPr>
                <w:rFonts w:ascii="Times New Roman" w:eastAsiaTheme="minorEastAsia" w:hAnsi="Times New Roman" w:cs="Times New Roman" w:hint="eastAsia"/>
                <w:b/>
                <w:bCs/>
                <w:u w:val="single"/>
                <w:lang w:val="en-GB"/>
              </w:rPr>
              <w:t>(updated)</w:t>
            </w:r>
          </w:p>
          <w:p w14:paraId="481E19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45B51F55" w14:textId="77777777" w:rsidR="000D648E" w:rsidRDefault="00B25BAC">
            <w:pPr>
              <w:numPr>
                <w:ilvl w:val="0"/>
                <w:numId w:val="24"/>
              </w:numPr>
              <w:overflowPunct w:val="0"/>
              <w:autoSpaceDE w:val="0"/>
              <w:autoSpaceDN w:val="0"/>
              <w:adjustRightInd w:val="0"/>
              <w:spacing w:after="120"/>
              <w:textAlignment w:val="baseline"/>
            </w:pPr>
            <w:r>
              <w:rPr>
                <w:lang w:val="en-US"/>
              </w:rPr>
              <w:t>[</w:t>
            </w:r>
            <w:r>
              <w:rPr>
                <w:rFonts w:eastAsiaTheme="minorEastAsia" w:hint="eastAsia"/>
                <w:color w:val="FF0000"/>
                <w:highlight w:val="cyan"/>
                <w:lang w:val="en-US"/>
              </w:rPr>
              <w:t>5</w:t>
            </w:r>
            <w:r>
              <w:rPr>
                <w:lang w:val="en-US"/>
              </w:rPr>
              <w:t xml:space="preserve"> sources: MediaTek, Xiaomi, </w:t>
            </w:r>
            <w:r>
              <w:rPr>
                <w:color w:val="FF0000"/>
                <w:lang w:val="en-US"/>
              </w:rPr>
              <w:t>OPPO, vivo</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 (1.3%~</w:t>
            </w:r>
            <w:r>
              <w:rPr>
                <w:color w:val="FF0000"/>
                <w:lang w:val="en-US"/>
              </w:rPr>
              <w:t xml:space="preserve">2.5%) </w:t>
            </w:r>
            <w:r>
              <w:rPr>
                <w:lang w:val="en-US"/>
              </w:rPr>
              <w:t xml:space="preserve">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0.98~5.21</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w:t>
            </w:r>
          </w:p>
          <w:p w14:paraId="507FDE83"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OPPO,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(4.0%~8.0%)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0.84~10.70</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(10.70)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5488313D"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Huawei,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(10.0%~25.0%)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0.80~10.38</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(10.31~10.38)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07D5CF59" w14:textId="77777777" w:rsidR="000D648E" w:rsidRDefault="00B25BAC">
            <w:pPr>
              <w:numPr>
                <w:ilvl w:val="0"/>
                <w:numId w:val="24"/>
              </w:numPr>
              <w:overflowPunct w:val="0"/>
              <w:autoSpaceDE w:val="0"/>
              <w:autoSpaceDN w:val="0"/>
              <w:adjustRightInd w:val="0"/>
              <w:spacing w:after="120"/>
              <w:textAlignment w:val="baseline"/>
            </w:pPr>
            <w:r>
              <w:rPr>
                <w:lang w:val="en-US"/>
              </w:rPr>
              <w:t xml:space="preserve">[1 source: MediaTek] when fine-tuning dataset size is </w:t>
            </w:r>
            <w:r>
              <w:rPr>
                <w:i/>
                <w:iCs/>
                <w:lang w:val="en-US"/>
              </w:rPr>
              <w:t>x</w:t>
            </w:r>
            <w:r>
              <w:rPr>
                <w:lang w:val="en-US"/>
              </w:rPr>
              <w:t xml:space="preserve">% = (50.0%~100.0%) of full training dataset size, the positioning error is </w:t>
            </w:r>
            <m:oMath>
              <m:r>
                <w:rPr>
                  <w:rFonts w:ascii="Cambria Math" w:hAnsi="Cambria Math"/>
                  <w:lang w:val="zh-CN"/>
                </w:rPr>
                <m:t>E</m:t>
              </m:r>
              <m:r>
                <w:rPr>
                  <w:rFonts w:ascii="Cambria Math" w:hAnsi="Cambria Math"/>
                  <w:lang w:val="en-US"/>
                </w:rPr>
                <m:t>=</m:t>
              </m:r>
            </m:oMath>
            <w:r>
              <w:rPr>
                <w:lang w:val="en-US"/>
              </w:rPr>
              <w:t xml:space="preserve">(0.81~1.1) </w:t>
            </w:r>
            <w:r>
              <w:rPr>
                <w:lang w:val="zh-CN"/>
              </w:rPr>
              <w:sym w:font="Symbol" w:char="F0B4"/>
            </w:r>
            <w:r>
              <w:rPr>
                <w:i/>
                <w:iCs/>
                <w:lang w:val="en-US"/>
              </w:rPr>
              <w:t xml:space="preserve"> E</w:t>
            </w:r>
            <w:r>
              <w:rPr>
                <w:i/>
                <w:iCs/>
                <w:vertAlign w:val="subscript"/>
                <w:lang w:val="en-US"/>
              </w:rPr>
              <w:t>0,B</w:t>
            </w:r>
            <w:r>
              <w:rPr>
                <w:lang w:val="en-US"/>
              </w:rPr>
              <w:t xml:space="preserve">; </w:t>
            </w:r>
          </w:p>
          <w:p w14:paraId="3080492C"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tc>
      </w:tr>
    </w:tbl>
    <w:p w14:paraId="143C5E5D" w14:textId="77777777" w:rsidR="000D648E" w:rsidRDefault="000D648E">
      <w:pPr>
        <w:overflowPunct w:val="0"/>
        <w:autoSpaceDE w:val="0"/>
        <w:autoSpaceDN w:val="0"/>
        <w:adjustRightInd w:val="0"/>
        <w:spacing w:after="120"/>
        <w:textAlignment w:val="baseline"/>
        <w:rPr>
          <w:lang w:val="en-GB"/>
        </w:rPr>
      </w:pPr>
    </w:p>
    <w:p w14:paraId="6AFCD519" w14:textId="77777777" w:rsidR="000D648E" w:rsidRDefault="000D648E">
      <w:pPr>
        <w:overflowPunct w:val="0"/>
        <w:autoSpaceDE w:val="0"/>
        <w:autoSpaceDN w:val="0"/>
        <w:adjustRightInd w:val="0"/>
        <w:spacing w:after="120"/>
        <w:textAlignment w:val="baseline"/>
        <w:rPr>
          <w:lang w:val="en-GB"/>
        </w:rPr>
      </w:pPr>
    </w:p>
    <w:p w14:paraId="00880C9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lastRenderedPageBreak/>
        <w:t xml:space="preserve">Observation </w:t>
      </w:r>
      <w:r>
        <w:rPr>
          <w:b/>
          <w:bCs/>
          <w:highlight w:val="yellow"/>
          <w:u w:val="single"/>
          <w:lang w:val="en-GB"/>
        </w:rPr>
        <w:t>4.2.3.3-2</w:t>
      </w:r>
      <w:r>
        <w:rPr>
          <w:b/>
          <w:bCs/>
          <w:u w:val="single"/>
          <w:lang w:val="en-GB"/>
        </w:rPr>
        <w:t xml:space="preserve"> (A-B-A)</w:t>
      </w:r>
    </w:p>
    <w:p w14:paraId="7E57643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79AC01F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6D38B3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0C917369"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3054B3A" w14:textId="77777777" w:rsidR="000D648E" w:rsidRDefault="000D648E">
      <w:pPr>
        <w:overflowPunct w:val="0"/>
        <w:autoSpaceDE w:val="0"/>
        <w:autoSpaceDN w:val="0"/>
        <w:adjustRightInd w:val="0"/>
        <w:spacing w:after="120"/>
        <w:textAlignment w:val="baseline"/>
        <w:rPr>
          <w:lang w:val="en-GB"/>
        </w:rPr>
      </w:pPr>
    </w:p>
    <w:p w14:paraId="3D23BF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AB739FC" w14:textId="77777777">
        <w:tc>
          <w:tcPr>
            <w:tcW w:w="1411" w:type="dxa"/>
          </w:tcPr>
          <w:p w14:paraId="1F8492A6" w14:textId="77777777" w:rsidR="000D648E" w:rsidRDefault="00B25BAC">
            <w:pPr>
              <w:rPr>
                <w:b/>
                <w:bCs/>
              </w:rPr>
            </w:pPr>
            <w:r>
              <w:rPr>
                <w:b/>
                <w:bCs/>
              </w:rPr>
              <w:t>Company</w:t>
            </w:r>
          </w:p>
        </w:tc>
        <w:tc>
          <w:tcPr>
            <w:tcW w:w="8574" w:type="dxa"/>
          </w:tcPr>
          <w:p w14:paraId="3BFAAC78" w14:textId="77777777" w:rsidR="000D648E" w:rsidRDefault="00B25BAC">
            <w:pPr>
              <w:jc w:val="center"/>
              <w:rPr>
                <w:b/>
                <w:bCs/>
              </w:rPr>
            </w:pPr>
            <w:r>
              <w:rPr>
                <w:b/>
                <w:bCs/>
              </w:rPr>
              <w:t>Comments</w:t>
            </w:r>
          </w:p>
        </w:tc>
      </w:tr>
      <w:tr w:rsidR="000D648E" w14:paraId="5D8F7B4E" w14:textId="77777777">
        <w:tc>
          <w:tcPr>
            <w:tcW w:w="1411" w:type="dxa"/>
          </w:tcPr>
          <w:p w14:paraId="0238297B" w14:textId="77777777" w:rsidR="000D648E" w:rsidRDefault="000D648E"/>
        </w:tc>
        <w:tc>
          <w:tcPr>
            <w:tcW w:w="8574" w:type="dxa"/>
          </w:tcPr>
          <w:p w14:paraId="3F9BF840" w14:textId="77777777" w:rsidR="000D648E" w:rsidRDefault="000D648E"/>
        </w:tc>
      </w:tr>
    </w:tbl>
    <w:p w14:paraId="647A37D3" w14:textId="77777777" w:rsidR="000D648E" w:rsidRDefault="000D648E"/>
    <w:p w14:paraId="3FBC8759" w14:textId="77777777" w:rsidR="000D648E" w:rsidRDefault="000D648E"/>
    <w:p w14:paraId="3EA1382D" w14:textId="77777777" w:rsidR="000D648E" w:rsidRDefault="00B25BAC">
      <w:pPr>
        <w:pStyle w:val="Heading3"/>
      </w:pPr>
      <w:r>
        <w:t>UE/gNB RX and TX timing error</w:t>
      </w:r>
    </w:p>
    <w:p w14:paraId="49F4DDD4" w14:textId="77777777" w:rsidR="000D648E" w:rsidRDefault="00B25BAC">
      <w:pPr>
        <w:pStyle w:val="Heading4"/>
      </w:pPr>
      <w:r>
        <w:rPr>
          <w:lang w:val="en-US"/>
        </w:rPr>
        <w:t xml:space="preserve">Fine-tuning results (excel): </w:t>
      </w:r>
      <w:r>
        <w:t xml:space="preserve">UE/gNB RX and TX timing error, test on </w:t>
      </w:r>
      <w:r>
        <w:rPr>
          <w:u w:val="single"/>
        </w:rPr>
        <w:t>new</w:t>
      </w:r>
      <w:r>
        <w:t xml:space="preserve"> setting</w:t>
      </w:r>
    </w:p>
    <w:p w14:paraId="51EEF2CB" w14:textId="77777777" w:rsidR="000D648E" w:rsidRDefault="00B25BAC">
      <w:r>
        <w:rPr>
          <w:i/>
          <w:iCs/>
        </w:rPr>
        <w:t>x</w:t>
      </w:r>
      <w:r>
        <w:t>% = all</w:t>
      </w:r>
    </w:p>
    <w:p w14:paraId="56E53B5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8B6BA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22AA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1987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43895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F9971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26332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6662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096B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8EFC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92DB5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567B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9439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C26C0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2B416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2A4E0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FF40E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A7F4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A226C2"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UE timing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5A809"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FC26A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3B62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FB5B6"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FABBC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328D2"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1E49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C638E"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r w:rsidR="000D648E" w14:paraId="78C7AE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F2E1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283E83"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301B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62A1E"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UE timing error</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A89C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E57390"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8F18FA"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BE1B77"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08C9C"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EF11F" w14:textId="77777777" w:rsidR="000D648E" w:rsidRDefault="00B25BAC">
            <w:pPr>
              <w:rPr>
                <w:rFonts w:ascii="Arial" w:hAnsi="Arial" w:cs="Arial"/>
                <w:color w:val="181818"/>
                <w:sz w:val="16"/>
                <w:szCs w:val="16"/>
              </w:rPr>
            </w:pPr>
            <w:r>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C511C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8894B"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r w:rsidR="000D648E" w14:paraId="145839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0978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95F9"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B31DF8"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16286" w14:textId="77777777" w:rsidR="000D648E" w:rsidRDefault="00B25BAC">
            <w:pPr>
              <w:rPr>
                <w:rFonts w:ascii="Arial" w:hAnsi="Arial" w:cs="Arial"/>
                <w:color w:val="181818"/>
                <w:sz w:val="16"/>
                <w:szCs w:val="16"/>
              </w:rPr>
            </w:pPr>
            <w:r>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D87B2"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CBA06A"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D5D9C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115867"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93378"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875F2" w14:textId="77777777" w:rsidR="000D648E" w:rsidRDefault="00B25BAC">
            <w:pPr>
              <w:rPr>
                <w:rFonts w:ascii="Arial" w:hAnsi="Arial" w:cs="Arial"/>
                <w:color w:val="181818"/>
                <w:sz w:val="16"/>
                <w:szCs w:val="16"/>
              </w:rPr>
            </w:pPr>
            <w:r>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91A3ED" w14:textId="77777777" w:rsidR="000D648E" w:rsidRDefault="00B25BAC">
            <w:pPr>
              <w:rPr>
                <w:rFonts w:ascii="Arial" w:hAnsi="Arial" w:cs="Arial"/>
                <w:color w:val="181818"/>
                <w:sz w:val="16"/>
                <w:szCs w:val="16"/>
              </w:rPr>
            </w:pPr>
            <w:r>
              <w:rPr>
                <w:rFonts w:ascii="Arial" w:hAnsi="Arial" w:cs="Arial"/>
                <w:color w:val="181818"/>
                <w:sz w:val="16"/>
                <w:szCs w:val="16"/>
              </w:rPr>
              <w:t>0.51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A7ADD"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bl>
    <w:p w14:paraId="17B0BB5D" w14:textId="77777777" w:rsidR="000D648E" w:rsidRDefault="000D648E">
      <w:pPr>
        <w:rPr>
          <w:lang w:val="en-GB"/>
        </w:rPr>
      </w:pPr>
    </w:p>
    <w:p w14:paraId="72109DB9" w14:textId="77777777" w:rsidR="000D648E" w:rsidRDefault="00B25BAC">
      <w:pPr>
        <w:pStyle w:val="Heading4"/>
      </w:pPr>
      <w:r>
        <w:t>2</w:t>
      </w:r>
      <w:r>
        <w:rPr>
          <w:vertAlign w:val="superscript"/>
        </w:rPr>
        <w:t>nd</w:t>
      </w:r>
      <w:r>
        <w:t xml:space="preserve"> round discussion</w:t>
      </w:r>
    </w:p>
    <w:p w14:paraId="027FB23B" w14:textId="77777777" w:rsidR="000D648E" w:rsidRDefault="000D648E"/>
    <w:p w14:paraId="77E523D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2C9C3DCE"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00FBE4D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A86361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69D5D61D" w14:textId="77777777" w:rsidR="000D648E" w:rsidRDefault="000D648E">
      <w:pPr>
        <w:overflowPunct w:val="0"/>
        <w:autoSpaceDE w:val="0"/>
        <w:autoSpaceDN w:val="0"/>
        <w:adjustRightInd w:val="0"/>
        <w:spacing w:after="120"/>
        <w:textAlignment w:val="baseline"/>
        <w:rPr>
          <w:lang w:val="en-GB"/>
        </w:rPr>
      </w:pPr>
    </w:p>
    <w:p w14:paraId="4B83FFF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AD17A7" w14:textId="77777777">
        <w:tc>
          <w:tcPr>
            <w:tcW w:w="1411" w:type="dxa"/>
          </w:tcPr>
          <w:p w14:paraId="21FF49A6" w14:textId="77777777" w:rsidR="000D648E" w:rsidRDefault="00B25BAC">
            <w:pPr>
              <w:rPr>
                <w:b/>
                <w:bCs/>
              </w:rPr>
            </w:pPr>
            <w:r>
              <w:rPr>
                <w:b/>
                <w:bCs/>
              </w:rPr>
              <w:t>Company</w:t>
            </w:r>
          </w:p>
        </w:tc>
        <w:tc>
          <w:tcPr>
            <w:tcW w:w="8574" w:type="dxa"/>
          </w:tcPr>
          <w:p w14:paraId="59B93181" w14:textId="77777777" w:rsidR="000D648E" w:rsidRDefault="00B25BAC">
            <w:pPr>
              <w:jc w:val="center"/>
              <w:rPr>
                <w:b/>
                <w:bCs/>
              </w:rPr>
            </w:pPr>
            <w:r>
              <w:rPr>
                <w:b/>
                <w:bCs/>
              </w:rPr>
              <w:t>Comments</w:t>
            </w:r>
          </w:p>
        </w:tc>
      </w:tr>
      <w:tr w:rsidR="000D648E" w14:paraId="21BFA1E6" w14:textId="77777777">
        <w:tc>
          <w:tcPr>
            <w:tcW w:w="1411" w:type="dxa"/>
          </w:tcPr>
          <w:p w14:paraId="7B7129D2" w14:textId="77777777" w:rsidR="000D648E" w:rsidRDefault="000D648E"/>
        </w:tc>
        <w:tc>
          <w:tcPr>
            <w:tcW w:w="8574" w:type="dxa"/>
          </w:tcPr>
          <w:p w14:paraId="3F5E5A6B" w14:textId="77777777" w:rsidR="000D648E" w:rsidRDefault="000D648E"/>
        </w:tc>
      </w:tr>
    </w:tbl>
    <w:p w14:paraId="4FB2C507" w14:textId="77777777" w:rsidR="000D648E" w:rsidRDefault="000D648E"/>
    <w:p w14:paraId="183D7A88" w14:textId="77777777" w:rsidR="000D648E" w:rsidRDefault="000D648E"/>
    <w:p w14:paraId="099276D8" w14:textId="77777777" w:rsidR="000D648E" w:rsidRDefault="00B25BAC">
      <w:pPr>
        <w:pStyle w:val="Heading3"/>
      </w:pPr>
      <w:r>
        <w:t>Different InF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8"/>
      </w:tblGrid>
      <w:tr w:rsidR="000D648E" w14:paraId="62E79BE2" w14:textId="77777777">
        <w:trPr>
          <w:trHeight w:val="400"/>
        </w:trPr>
        <w:tc>
          <w:tcPr>
            <w:tcW w:w="11448" w:type="dxa"/>
            <w:shd w:val="clear" w:color="auto" w:fill="auto"/>
            <w:noWrap/>
          </w:tcPr>
          <w:p w14:paraId="52E6023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5CF04907" w14:textId="77777777" w:rsidR="000D648E" w:rsidRDefault="00B25BAC">
            <w:pPr>
              <w:rPr>
                <w:rFonts w:cs="Calibri"/>
                <w:color w:val="000000"/>
              </w:rPr>
            </w:pPr>
            <w:r>
              <w:rPr>
                <w:rFonts w:cs="Calibri"/>
                <w:color w:val="000000"/>
              </w:rPr>
              <w:t>Table 14: Evaluation results for direct AI/ML positioning model for different scenarios deployed on UE/LMF-side, with model generalization and fine-tuning, ResNet18</w:t>
            </w:r>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411"/>
              <w:gridCol w:w="1411"/>
              <w:gridCol w:w="630"/>
              <w:gridCol w:w="957"/>
              <w:gridCol w:w="571"/>
              <w:gridCol w:w="1208"/>
              <w:gridCol w:w="1126"/>
            </w:tblGrid>
            <w:tr w:rsidR="000D648E" w14:paraId="61C95B7F" w14:textId="77777777">
              <w:tc>
                <w:tcPr>
                  <w:tcW w:w="1024" w:type="dxa"/>
                  <w:vMerge w:val="restart"/>
                  <w:tcBorders>
                    <w:top w:val="single" w:sz="4" w:space="0" w:color="auto"/>
                    <w:left w:val="single" w:sz="4" w:space="0" w:color="auto"/>
                    <w:bottom w:val="single" w:sz="4" w:space="0" w:color="auto"/>
                    <w:right w:val="single" w:sz="4" w:space="0" w:color="auto"/>
                  </w:tcBorders>
                </w:tcPr>
                <w:p w14:paraId="092E8935" w14:textId="77777777" w:rsidR="000D648E" w:rsidRDefault="00B25BAC">
                  <w:pPr>
                    <w:rPr>
                      <w:b/>
                      <w:sz w:val="20"/>
                      <w:szCs w:val="20"/>
                    </w:rPr>
                  </w:pPr>
                  <w:r>
                    <w:rPr>
                      <w:b/>
                      <w:sz w:val="20"/>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59526CCD" w14:textId="77777777" w:rsidR="000D648E" w:rsidRDefault="00B25BAC">
                  <w:pPr>
                    <w:rPr>
                      <w:b/>
                      <w:sz w:val="20"/>
                      <w:szCs w:val="20"/>
                    </w:rPr>
                  </w:pPr>
                  <w:r>
                    <w:rPr>
                      <w:b/>
                      <w:sz w:val="20"/>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A24D74E" w14:textId="77777777" w:rsidR="000D648E" w:rsidRDefault="00B25BAC">
                  <w:pPr>
                    <w:rPr>
                      <w:b/>
                      <w:sz w:val="20"/>
                      <w:szCs w:val="20"/>
                    </w:rPr>
                  </w:pPr>
                  <w:r>
                    <w:rPr>
                      <w:b/>
                      <w:sz w:val="20"/>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02649538" w14:textId="77777777" w:rsidR="000D648E" w:rsidRDefault="00B25BAC">
                  <w:pPr>
                    <w:rPr>
                      <w:b/>
                      <w:sz w:val="20"/>
                      <w:szCs w:val="20"/>
                    </w:rPr>
                  </w:pPr>
                  <w:r>
                    <w:rPr>
                      <w:b/>
                      <w:sz w:val="20"/>
                      <w:szCs w:val="20"/>
                    </w:rPr>
                    <w:t>Sample density(#sample/m</w:t>
                  </w:r>
                  <w:r>
                    <w:rPr>
                      <w:b/>
                      <w:sz w:val="20"/>
                      <w:szCs w:val="20"/>
                      <w:vertAlign w:val="superscript"/>
                    </w:rPr>
                    <w:t>2</w:t>
                  </w:r>
                  <w:r>
                    <w:rPr>
                      <w:b/>
                      <w:sz w:val="20"/>
                      <w:szCs w:val="20"/>
                    </w:rPr>
                    <w:t>)of dataset</w:t>
                  </w:r>
                </w:p>
              </w:tc>
              <w:tc>
                <w:tcPr>
                  <w:tcW w:w="2334" w:type="dxa"/>
                  <w:gridSpan w:val="2"/>
                  <w:tcBorders>
                    <w:top w:val="single" w:sz="4" w:space="0" w:color="auto"/>
                    <w:left w:val="single" w:sz="4" w:space="0" w:color="auto"/>
                    <w:bottom w:val="single" w:sz="4" w:space="0" w:color="auto"/>
                    <w:right w:val="single" w:sz="4" w:space="0" w:color="auto"/>
                  </w:tcBorders>
                </w:tcPr>
                <w:p w14:paraId="67BD3C90" w14:textId="77777777" w:rsidR="000D648E" w:rsidRDefault="00B25BAC">
                  <w:pPr>
                    <w:rPr>
                      <w:b/>
                      <w:sz w:val="20"/>
                      <w:szCs w:val="20"/>
                    </w:rPr>
                  </w:pPr>
                  <w:r>
                    <w:rPr>
                      <w:b/>
                      <w:sz w:val="20"/>
                      <w:szCs w:val="20"/>
                    </w:rPr>
                    <w:t>Horizontal pos.accuracy at CDF=90%(m)</w:t>
                  </w:r>
                </w:p>
              </w:tc>
            </w:tr>
            <w:tr w:rsidR="000D648E" w14:paraId="6616070E"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4C7F94C" w14:textId="77777777" w:rsidR="000D648E" w:rsidRDefault="000D648E">
                  <w:pPr>
                    <w:rPr>
                      <w:b/>
                      <w:sz w:val="20"/>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06B38A24" w14:textId="77777777" w:rsidR="000D648E" w:rsidRDefault="000D648E">
                  <w:pPr>
                    <w:rPr>
                      <w:b/>
                      <w:sz w:val="20"/>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30C73D07" w14:textId="77777777" w:rsidR="000D648E" w:rsidRDefault="00B25BAC">
                  <w:pPr>
                    <w:jc w:val="center"/>
                    <w:rPr>
                      <w:sz w:val="20"/>
                      <w:szCs w:val="20"/>
                      <w:lang w:val="en-GB"/>
                    </w:rPr>
                  </w:pPr>
                  <w:r>
                    <w:rPr>
                      <w:sz w:val="20"/>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667D06FD" w14:textId="77777777" w:rsidR="000D648E" w:rsidRDefault="00B25BAC">
                  <w:pPr>
                    <w:jc w:val="center"/>
                    <w:rPr>
                      <w:sz w:val="20"/>
                      <w:szCs w:val="20"/>
                      <w:lang w:val="en-GB"/>
                    </w:rPr>
                  </w:pPr>
                  <w:r>
                    <w:rPr>
                      <w:sz w:val="20"/>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8202C2" w14:textId="77777777" w:rsidR="000D648E" w:rsidRDefault="00B25BAC">
                  <w:pPr>
                    <w:jc w:val="center"/>
                    <w:rPr>
                      <w:sz w:val="20"/>
                      <w:szCs w:val="20"/>
                      <w:lang w:val="en-GB"/>
                    </w:rPr>
                  </w:pPr>
                  <w:r>
                    <w:rPr>
                      <w:sz w:val="20"/>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47B0A711" w14:textId="77777777" w:rsidR="000D648E" w:rsidRDefault="00B25BAC">
                  <w:pPr>
                    <w:jc w:val="center"/>
                    <w:rPr>
                      <w:sz w:val="20"/>
                      <w:szCs w:val="20"/>
                      <w:lang w:val="en-GB"/>
                    </w:rPr>
                  </w:pPr>
                  <w:r>
                    <w:rPr>
                      <w:sz w:val="20"/>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5F0601CE" w14:textId="77777777" w:rsidR="000D648E" w:rsidRDefault="00B25BAC">
                  <w:pPr>
                    <w:jc w:val="center"/>
                    <w:rPr>
                      <w:sz w:val="20"/>
                      <w:szCs w:val="20"/>
                      <w:lang w:val="en-GB"/>
                    </w:rPr>
                  </w:pPr>
                  <w:r>
                    <w:rPr>
                      <w:sz w:val="20"/>
                      <w:szCs w:val="20"/>
                    </w:rPr>
                    <w:t>Fine-tune(%)*</w:t>
                  </w:r>
                </w:p>
              </w:tc>
              <w:tc>
                <w:tcPr>
                  <w:tcW w:w="571" w:type="dxa"/>
                  <w:tcBorders>
                    <w:top w:val="single" w:sz="4" w:space="0" w:color="auto"/>
                    <w:left w:val="single" w:sz="4" w:space="0" w:color="auto"/>
                    <w:bottom w:val="single" w:sz="4" w:space="0" w:color="auto"/>
                    <w:right w:val="single" w:sz="4" w:space="0" w:color="auto"/>
                  </w:tcBorders>
                  <w:vAlign w:val="center"/>
                </w:tcPr>
                <w:p w14:paraId="04801262" w14:textId="77777777" w:rsidR="000D648E" w:rsidRDefault="00B25BAC">
                  <w:pPr>
                    <w:jc w:val="center"/>
                    <w:rPr>
                      <w:sz w:val="20"/>
                      <w:szCs w:val="20"/>
                      <w:lang w:val="en-GB"/>
                    </w:rPr>
                  </w:pPr>
                  <w:r>
                    <w:rPr>
                      <w:sz w:val="20"/>
                      <w:szCs w:val="20"/>
                    </w:rPr>
                    <w:t>Test</w:t>
                  </w:r>
                </w:p>
              </w:tc>
              <w:tc>
                <w:tcPr>
                  <w:tcW w:w="1208" w:type="dxa"/>
                  <w:tcBorders>
                    <w:top w:val="single" w:sz="4" w:space="0" w:color="auto"/>
                    <w:left w:val="single" w:sz="4" w:space="0" w:color="auto"/>
                    <w:bottom w:val="single" w:sz="4" w:space="0" w:color="auto"/>
                    <w:right w:val="single" w:sz="4" w:space="0" w:color="auto"/>
                  </w:tcBorders>
                </w:tcPr>
                <w:p w14:paraId="404DE536" w14:textId="77777777" w:rsidR="000D648E" w:rsidRDefault="00B25BAC">
                  <w:pPr>
                    <w:rPr>
                      <w:sz w:val="20"/>
                      <w:szCs w:val="20"/>
                    </w:rPr>
                  </w:pPr>
                  <w:r>
                    <w:rPr>
                      <w:sz w:val="20"/>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075F1785" w14:textId="77777777" w:rsidR="000D648E" w:rsidRDefault="00B25BAC">
                  <w:pPr>
                    <w:rPr>
                      <w:sz w:val="20"/>
                      <w:szCs w:val="20"/>
                    </w:rPr>
                  </w:pPr>
                  <w:r>
                    <w:rPr>
                      <w:sz w:val="20"/>
                      <w:szCs w:val="20"/>
                    </w:rPr>
                    <w:t>Relative accuracy**</w:t>
                  </w:r>
                </w:p>
              </w:tc>
            </w:tr>
            <w:tr w:rsidR="000D648E" w14:paraId="7094789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761997B3" w14:textId="77777777" w:rsidR="000D648E" w:rsidRDefault="00B25BAC">
                  <w:pPr>
                    <w:rPr>
                      <w:sz w:val="20"/>
                      <w:szCs w:val="20"/>
                    </w:rPr>
                  </w:pPr>
                  <w:r>
                    <w:rPr>
                      <w:sz w:val="20"/>
                      <w:szCs w:val="20"/>
                    </w:rPr>
                    <w:t>Type: CIR;</w:t>
                  </w:r>
                </w:p>
                <w:p w14:paraId="4EDD9248" w14:textId="77777777" w:rsidR="000D648E" w:rsidRDefault="00B25BAC">
                  <w:pPr>
                    <w:rPr>
                      <w:sz w:val="20"/>
                      <w:szCs w:val="20"/>
                    </w:rPr>
                  </w:pPr>
                  <w:r>
                    <w:rPr>
                      <w:sz w:val="20"/>
                      <w:szCs w:val="20"/>
                    </w:rPr>
                    <w:t>Size:</w:t>
                  </w:r>
                </w:p>
                <w:p w14:paraId="2541AF7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3F65EB8" w14:textId="77777777" w:rsidR="000D648E" w:rsidRDefault="00B25BAC">
                  <w:pPr>
                    <w:rPr>
                      <w:sz w:val="20"/>
                      <w:szCs w:val="20"/>
                      <w:lang w:val="en-GB"/>
                    </w:rPr>
                  </w:pPr>
                  <w:r>
                    <w:rPr>
                      <w:sz w:val="20"/>
                      <w:szCs w:val="20"/>
                      <w:lang w:val="en-GB"/>
                    </w:rPr>
                    <w:t>Type:position</w:t>
                  </w:r>
                </w:p>
                <w:p w14:paraId="7D9CB2E6"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F881DA2" w14:textId="77777777" w:rsidR="000D648E" w:rsidRDefault="00B25BAC">
                  <w:pPr>
                    <w:rPr>
                      <w:sz w:val="20"/>
                      <w:szCs w:val="20"/>
                    </w:rPr>
                  </w:pPr>
                  <w:r>
                    <w:rPr>
                      <w:sz w:val="20"/>
                      <w:szCs w:val="20"/>
                    </w:rPr>
                    <w:t>InF-DH</w:t>
                  </w:r>
                </w:p>
                <w:p w14:paraId="23E5C843"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1408848" w14:textId="77777777" w:rsidR="000D648E" w:rsidRDefault="00B25BAC">
                  <w:pPr>
                    <w:rPr>
                      <w:sz w:val="20"/>
                      <w:szCs w:val="20"/>
                    </w:rPr>
                  </w:pPr>
                  <w:r>
                    <w:rPr>
                      <w:sz w:val="20"/>
                      <w:szCs w:val="20"/>
                    </w:rPr>
                    <w:t>InF-SH</w:t>
                  </w:r>
                </w:p>
                <w:p w14:paraId="63B9191B"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F0510AD" w14:textId="77777777" w:rsidR="000D648E" w:rsidRDefault="00B25BAC">
                  <w:pPr>
                    <w:rPr>
                      <w:sz w:val="20"/>
                      <w:szCs w:val="20"/>
                    </w:rPr>
                  </w:pPr>
                  <w:r>
                    <w:rPr>
                      <w:sz w:val="20"/>
                      <w:szCs w:val="20"/>
                    </w:rPr>
                    <w:t>InF-SH</w:t>
                  </w:r>
                </w:p>
                <w:p w14:paraId="105D9DF5"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72818310"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D8DEC74"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78B510DA"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547EFE" w14:textId="77777777" w:rsidR="000D648E" w:rsidRDefault="00B25BAC">
                  <w:pPr>
                    <w:rPr>
                      <w:sz w:val="20"/>
                      <w:szCs w:val="20"/>
                      <w:lang w:val="en-GB"/>
                    </w:rPr>
                  </w:pPr>
                  <w:r>
                    <w:rPr>
                      <w:sz w:val="20"/>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2598C399" w14:textId="77777777" w:rsidR="000D648E" w:rsidRDefault="00B25BAC">
                  <w:pPr>
                    <w:rPr>
                      <w:sz w:val="20"/>
                      <w:szCs w:val="20"/>
                      <w:lang w:val="en-GB"/>
                    </w:rPr>
                  </w:pPr>
                  <w:r>
                    <w:rPr>
                      <w:sz w:val="20"/>
                      <w:szCs w:val="20"/>
                      <w:lang w:val="en-GB"/>
                    </w:rPr>
                    <w:t>2.50</w:t>
                  </w:r>
                </w:p>
              </w:tc>
            </w:tr>
            <w:tr w:rsidR="000D648E" w14:paraId="74347D4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AE2C838" w14:textId="77777777" w:rsidR="000D648E" w:rsidRDefault="00B25BAC">
                  <w:pPr>
                    <w:rPr>
                      <w:sz w:val="20"/>
                      <w:szCs w:val="20"/>
                    </w:rPr>
                  </w:pPr>
                  <w:r>
                    <w:rPr>
                      <w:sz w:val="20"/>
                      <w:szCs w:val="20"/>
                    </w:rPr>
                    <w:lastRenderedPageBreak/>
                    <w:t>Type: CIR;</w:t>
                  </w:r>
                </w:p>
                <w:p w14:paraId="3927C8F6" w14:textId="77777777" w:rsidR="000D648E" w:rsidRDefault="00B25BAC">
                  <w:pPr>
                    <w:rPr>
                      <w:sz w:val="20"/>
                      <w:szCs w:val="20"/>
                    </w:rPr>
                  </w:pPr>
                  <w:r>
                    <w:rPr>
                      <w:sz w:val="20"/>
                      <w:szCs w:val="20"/>
                    </w:rPr>
                    <w:t>Size:</w:t>
                  </w:r>
                </w:p>
                <w:p w14:paraId="46555D2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3E4A96B" w14:textId="77777777" w:rsidR="000D648E" w:rsidRDefault="00B25BAC">
                  <w:pPr>
                    <w:rPr>
                      <w:sz w:val="20"/>
                      <w:szCs w:val="20"/>
                      <w:lang w:val="en-GB"/>
                    </w:rPr>
                  </w:pPr>
                  <w:r>
                    <w:rPr>
                      <w:sz w:val="20"/>
                      <w:szCs w:val="20"/>
                      <w:lang w:val="en-GB"/>
                    </w:rPr>
                    <w:t>Type:position</w:t>
                  </w:r>
                </w:p>
                <w:p w14:paraId="06444371"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3DC0A2A" w14:textId="77777777" w:rsidR="000D648E" w:rsidRDefault="00B25BAC">
                  <w:pPr>
                    <w:rPr>
                      <w:sz w:val="20"/>
                      <w:szCs w:val="20"/>
                    </w:rPr>
                  </w:pPr>
                  <w:r>
                    <w:rPr>
                      <w:sz w:val="20"/>
                      <w:szCs w:val="20"/>
                    </w:rPr>
                    <w:t>InF-DH</w:t>
                  </w:r>
                </w:p>
                <w:p w14:paraId="2B7EA502"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48CF699" w14:textId="77777777" w:rsidR="000D648E" w:rsidRDefault="00B25BAC">
                  <w:pPr>
                    <w:rPr>
                      <w:sz w:val="20"/>
                      <w:szCs w:val="20"/>
                    </w:rPr>
                  </w:pPr>
                  <w:r>
                    <w:rPr>
                      <w:sz w:val="20"/>
                      <w:szCs w:val="20"/>
                    </w:rPr>
                    <w:t>InF-SH</w:t>
                  </w:r>
                </w:p>
                <w:p w14:paraId="1EDD2041"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42B1AD5" w14:textId="77777777" w:rsidR="000D648E" w:rsidRDefault="00B25BAC">
                  <w:pPr>
                    <w:rPr>
                      <w:sz w:val="20"/>
                      <w:szCs w:val="20"/>
                    </w:rPr>
                  </w:pPr>
                  <w:r>
                    <w:rPr>
                      <w:sz w:val="20"/>
                      <w:szCs w:val="20"/>
                    </w:rPr>
                    <w:t>InF-SH</w:t>
                  </w:r>
                </w:p>
                <w:p w14:paraId="24B12038"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A2DB8B8"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0714436A" w14:textId="77777777" w:rsidR="000D648E" w:rsidRDefault="00B25BAC">
                  <w:pPr>
                    <w:rPr>
                      <w:sz w:val="20"/>
                      <w:szCs w:val="20"/>
                      <w:lang w:val="en-GB"/>
                    </w:rPr>
                  </w:pPr>
                  <w:r>
                    <w:rPr>
                      <w:sz w:val="20"/>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2F6AE17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257A523" w14:textId="77777777" w:rsidR="000D648E" w:rsidRDefault="00B25BAC">
                  <w:pPr>
                    <w:rPr>
                      <w:sz w:val="20"/>
                      <w:szCs w:val="20"/>
                      <w:lang w:val="en-GB"/>
                    </w:rPr>
                  </w:pPr>
                  <w:r>
                    <w:rPr>
                      <w:sz w:val="20"/>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6766F792" w14:textId="77777777" w:rsidR="000D648E" w:rsidRDefault="00B25BAC">
                  <w:pPr>
                    <w:rPr>
                      <w:sz w:val="20"/>
                      <w:szCs w:val="20"/>
                      <w:lang w:val="en-GB"/>
                    </w:rPr>
                  </w:pPr>
                  <w:r>
                    <w:rPr>
                      <w:sz w:val="20"/>
                      <w:szCs w:val="20"/>
                      <w:lang w:val="en-GB"/>
                    </w:rPr>
                    <w:t>2.00</w:t>
                  </w:r>
                </w:p>
              </w:tc>
            </w:tr>
            <w:tr w:rsidR="000D648E" w14:paraId="3C859E2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B79D9C" w14:textId="77777777" w:rsidR="000D648E" w:rsidRDefault="00B25BAC">
                  <w:pPr>
                    <w:rPr>
                      <w:sz w:val="20"/>
                      <w:szCs w:val="20"/>
                    </w:rPr>
                  </w:pPr>
                  <w:r>
                    <w:rPr>
                      <w:sz w:val="20"/>
                      <w:szCs w:val="20"/>
                    </w:rPr>
                    <w:t>Type: CIR;</w:t>
                  </w:r>
                </w:p>
                <w:p w14:paraId="4B262AC9" w14:textId="77777777" w:rsidR="000D648E" w:rsidRDefault="00B25BAC">
                  <w:pPr>
                    <w:rPr>
                      <w:sz w:val="20"/>
                      <w:szCs w:val="20"/>
                    </w:rPr>
                  </w:pPr>
                  <w:r>
                    <w:rPr>
                      <w:sz w:val="20"/>
                      <w:szCs w:val="20"/>
                    </w:rPr>
                    <w:t>Size:</w:t>
                  </w:r>
                </w:p>
                <w:p w14:paraId="124434F1"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DAFC5CF" w14:textId="77777777" w:rsidR="000D648E" w:rsidRDefault="00B25BAC">
                  <w:pPr>
                    <w:rPr>
                      <w:sz w:val="20"/>
                      <w:szCs w:val="20"/>
                      <w:lang w:val="en-GB"/>
                    </w:rPr>
                  </w:pPr>
                  <w:r>
                    <w:rPr>
                      <w:sz w:val="20"/>
                      <w:szCs w:val="20"/>
                      <w:lang w:val="en-GB"/>
                    </w:rPr>
                    <w:t>Type:position</w:t>
                  </w:r>
                </w:p>
                <w:p w14:paraId="3B44823F"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E4581E1" w14:textId="77777777" w:rsidR="000D648E" w:rsidRDefault="00B25BAC">
                  <w:pPr>
                    <w:rPr>
                      <w:sz w:val="20"/>
                      <w:szCs w:val="20"/>
                    </w:rPr>
                  </w:pPr>
                  <w:r>
                    <w:rPr>
                      <w:sz w:val="20"/>
                      <w:szCs w:val="20"/>
                    </w:rPr>
                    <w:t>InF-DH</w:t>
                  </w:r>
                </w:p>
                <w:p w14:paraId="5B946A28"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7B95D11" w14:textId="77777777" w:rsidR="000D648E" w:rsidRDefault="00B25BAC">
                  <w:pPr>
                    <w:rPr>
                      <w:sz w:val="20"/>
                      <w:szCs w:val="20"/>
                    </w:rPr>
                  </w:pPr>
                  <w:r>
                    <w:rPr>
                      <w:sz w:val="20"/>
                      <w:szCs w:val="20"/>
                    </w:rPr>
                    <w:t>InF-SH</w:t>
                  </w:r>
                </w:p>
                <w:p w14:paraId="4D343B87"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7DC8887" w14:textId="77777777" w:rsidR="000D648E" w:rsidRDefault="00B25BAC">
                  <w:pPr>
                    <w:rPr>
                      <w:sz w:val="20"/>
                      <w:szCs w:val="20"/>
                    </w:rPr>
                  </w:pPr>
                  <w:r>
                    <w:rPr>
                      <w:sz w:val="20"/>
                      <w:szCs w:val="20"/>
                    </w:rPr>
                    <w:t>InF-SH</w:t>
                  </w:r>
                </w:p>
                <w:p w14:paraId="126E7EC2"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401988B"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45CB96" w14:textId="77777777" w:rsidR="000D648E" w:rsidRDefault="00B25BAC">
                  <w:pPr>
                    <w:rPr>
                      <w:sz w:val="20"/>
                      <w:szCs w:val="20"/>
                      <w:lang w:val="en-GB"/>
                    </w:rPr>
                  </w:pPr>
                  <w:r>
                    <w:rPr>
                      <w:sz w:val="20"/>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CA0111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3BC396F" w14:textId="77777777" w:rsidR="000D648E" w:rsidRDefault="00B25BAC">
                  <w:pPr>
                    <w:rPr>
                      <w:sz w:val="20"/>
                      <w:szCs w:val="20"/>
                      <w:lang w:val="en-GB"/>
                    </w:rPr>
                  </w:pPr>
                  <w:r>
                    <w:rPr>
                      <w:sz w:val="20"/>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66F412E4" w14:textId="77777777" w:rsidR="000D648E" w:rsidRDefault="00B25BAC">
                  <w:pPr>
                    <w:rPr>
                      <w:sz w:val="20"/>
                      <w:szCs w:val="20"/>
                      <w:lang w:val="en-GB"/>
                    </w:rPr>
                  </w:pPr>
                  <w:r>
                    <w:rPr>
                      <w:sz w:val="20"/>
                      <w:szCs w:val="20"/>
                      <w:lang w:val="en-GB"/>
                    </w:rPr>
                    <w:t>1.88</w:t>
                  </w:r>
                </w:p>
              </w:tc>
            </w:tr>
            <w:tr w:rsidR="000D648E" w14:paraId="10238A6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D120D05" w14:textId="77777777" w:rsidR="000D648E" w:rsidRDefault="00B25BAC">
                  <w:pPr>
                    <w:rPr>
                      <w:sz w:val="20"/>
                      <w:szCs w:val="20"/>
                    </w:rPr>
                  </w:pPr>
                  <w:r>
                    <w:rPr>
                      <w:sz w:val="20"/>
                      <w:szCs w:val="20"/>
                    </w:rPr>
                    <w:t>Type: CIR;</w:t>
                  </w:r>
                </w:p>
                <w:p w14:paraId="688A6F80" w14:textId="77777777" w:rsidR="000D648E" w:rsidRDefault="00B25BAC">
                  <w:pPr>
                    <w:rPr>
                      <w:sz w:val="20"/>
                      <w:szCs w:val="20"/>
                    </w:rPr>
                  </w:pPr>
                  <w:r>
                    <w:rPr>
                      <w:sz w:val="20"/>
                      <w:szCs w:val="20"/>
                    </w:rPr>
                    <w:t>Size:</w:t>
                  </w:r>
                </w:p>
                <w:p w14:paraId="21E476E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4B2BAAF" w14:textId="77777777" w:rsidR="000D648E" w:rsidRDefault="00B25BAC">
                  <w:pPr>
                    <w:rPr>
                      <w:sz w:val="20"/>
                      <w:szCs w:val="20"/>
                      <w:lang w:val="en-GB"/>
                    </w:rPr>
                  </w:pPr>
                  <w:r>
                    <w:rPr>
                      <w:sz w:val="20"/>
                      <w:szCs w:val="20"/>
                      <w:lang w:val="en-GB"/>
                    </w:rPr>
                    <w:t>Type:position</w:t>
                  </w:r>
                </w:p>
                <w:p w14:paraId="67B0B6F2"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16746EC" w14:textId="77777777" w:rsidR="000D648E" w:rsidRDefault="00B25BAC">
                  <w:pPr>
                    <w:rPr>
                      <w:sz w:val="20"/>
                      <w:szCs w:val="20"/>
                    </w:rPr>
                  </w:pPr>
                  <w:r>
                    <w:rPr>
                      <w:sz w:val="20"/>
                      <w:szCs w:val="20"/>
                    </w:rPr>
                    <w:t>InF-DH</w:t>
                  </w:r>
                </w:p>
                <w:p w14:paraId="72187983"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2FFA961F" w14:textId="77777777" w:rsidR="000D648E" w:rsidRDefault="00B25BAC">
                  <w:pPr>
                    <w:rPr>
                      <w:sz w:val="20"/>
                      <w:szCs w:val="20"/>
                    </w:rPr>
                  </w:pPr>
                  <w:r>
                    <w:rPr>
                      <w:sz w:val="20"/>
                      <w:szCs w:val="20"/>
                    </w:rPr>
                    <w:t>InF-SH</w:t>
                  </w:r>
                </w:p>
                <w:p w14:paraId="3B5DE81F"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1C9EC455" w14:textId="77777777" w:rsidR="000D648E" w:rsidRDefault="00B25BAC">
                  <w:pPr>
                    <w:rPr>
                      <w:sz w:val="20"/>
                      <w:szCs w:val="20"/>
                    </w:rPr>
                  </w:pPr>
                  <w:r>
                    <w:rPr>
                      <w:sz w:val="20"/>
                      <w:szCs w:val="20"/>
                    </w:rPr>
                    <w:t>InF-SH</w:t>
                  </w:r>
                </w:p>
                <w:p w14:paraId="11DEA6E8"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25B5C456"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939D79B"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4B11304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D75B489" w14:textId="77777777" w:rsidR="000D648E" w:rsidRDefault="00B25BAC">
                  <w:pPr>
                    <w:rPr>
                      <w:sz w:val="20"/>
                      <w:szCs w:val="20"/>
                      <w:lang w:val="en-GB"/>
                    </w:rPr>
                  </w:pPr>
                  <w:r>
                    <w:rPr>
                      <w:sz w:val="20"/>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579BD412" w14:textId="77777777" w:rsidR="000D648E" w:rsidRDefault="00B25BAC">
                  <w:pPr>
                    <w:rPr>
                      <w:sz w:val="20"/>
                      <w:szCs w:val="20"/>
                      <w:lang w:val="en-GB"/>
                    </w:rPr>
                  </w:pPr>
                  <w:r>
                    <w:rPr>
                      <w:sz w:val="20"/>
                      <w:szCs w:val="20"/>
                      <w:lang w:val="en-GB"/>
                    </w:rPr>
                    <w:t>1.67</w:t>
                  </w:r>
                </w:p>
              </w:tc>
            </w:tr>
            <w:tr w:rsidR="000D648E" w14:paraId="1B8DDB8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E80B542" w14:textId="77777777" w:rsidR="000D648E" w:rsidRDefault="00B25BAC">
                  <w:pPr>
                    <w:rPr>
                      <w:sz w:val="20"/>
                      <w:szCs w:val="20"/>
                    </w:rPr>
                  </w:pPr>
                  <w:r>
                    <w:rPr>
                      <w:sz w:val="20"/>
                      <w:szCs w:val="20"/>
                    </w:rPr>
                    <w:t>Type: CIR;</w:t>
                  </w:r>
                </w:p>
                <w:p w14:paraId="6AB66EC7" w14:textId="77777777" w:rsidR="000D648E" w:rsidRDefault="00B25BAC">
                  <w:pPr>
                    <w:rPr>
                      <w:sz w:val="20"/>
                      <w:szCs w:val="20"/>
                    </w:rPr>
                  </w:pPr>
                  <w:r>
                    <w:rPr>
                      <w:sz w:val="20"/>
                      <w:szCs w:val="20"/>
                    </w:rPr>
                    <w:t>Size:</w:t>
                  </w:r>
                </w:p>
                <w:p w14:paraId="73C4C545"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ED0E75E" w14:textId="77777777" w:rsidR="000D648E" w:rsidRDefault="00B25BAC">
                  <w:pPr>
                    <w:rPr>
                      <w:sz w:val="20"/>
                      <w:szCs w:val="20"/>
                      <w:lang w:val="en-GB"/>
                    </w:rPr>
                  </w:pPr>
                  <w:r>
                    <w:rPr>
                      <w:sz w:val="20"/>
                      <w:szCs w:val="20"/>
                      <w:lang w:val="en-GB"/>
                    </w:rPr>
                    <w:t>Type:position</w:t>
                  </w:r>
                </w:p>
                <w:p w14:paraId="0F48F25E"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C86C53B" w14:textId="77777777" w:rsidR="000D648E" w:rsidRDefault="00B25BAC">
                  <w:pPr>
                    <w:rPr>
                      <w:sz w:val="20"/>
                      <w:szCs w:val="20"/>
                    </w:rPr>
                  </w:pPr>
                  <w:r>
                    <w:rPr>
                      <w:sz w:val="20"/>
                      <w:szCs w:val="20"/>
                    </w:rPr>
                    <w:t>InF-DH</w:t>
                  </w:r>
                </w:p>
                <w:p w14:paraId="59495467"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D37E9E1" w14:textId="77777777" w:rsidR="000D648E" w:rsidRDefault="00B25BAC">
                  <w:pPr>
                    <w:rPr>
                      <w:sz w:val="20"/>
                      <w:szCs w:val="20"/>
                    </w:rPr>
                  </w:pPr>
                  <w:r>
                    <w:rPr>
                      <w:sz w:val="20"/>
                      <w:szCs w:val="20"/>
                    </w:rPr>
                    <w:t>InF-SH</w:t>
                  </w:r>
                </w:p>
                <w:p w14:paraId="15143D40"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47E71ED" w14:textId="77777777" w:rsidR="000D648E" w:rsidRDefault="00B25BAC">
                  <w:pPr>
                    <w:rPr>
                      <w:sz w:val="20"/>
                      <w:szCs w:val="20"/>
                    </w:rPr>
                  </w:pPr>
                  <w:r>
                    <w:rPr>
                      <w:sz w:val="20"/>
                      <w:szCs w:val="20"/>
                    </w:rPr>
                    <w:t>InF-SH</w:t>
                  </w:r>
                </w:p>
                <w:p w14:paraId="41E57B59"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1BB9CE8A"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235495E" w14:textId="77777777" w:rsidR="000D648E" w:rsidRDefault="00B25BAC">
                  <w:pPr>
                    <w:rPr>
                      <w:sz w:val="20"/>
                      <w:szCs w:val="20"/>
                      <w:lang w:val="en-GB"/>
                    </w:rPr>
                  </w:pPr>
                  <w:r>
                    <w:rPr>
                      <w:sz w:val="20"/>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114C6EB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C3F6A72" w14:textId="77777777" w:rsidR="000D648E" w:rsidRDefault="00B25BAC">
                  <w:pPr>
                    <w:rPr>
                      <w:sz w:val="20"/>
                      <w:szCs w:val="20"/>
                      <w:lang w:val="en-GB"/>
                    </w:rPr>
                  </w:pPr>
                  <w:r>
                    <w:rPr>
                      <w:sz w:val="20"/>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67E371B3" w14:textId="77777777" w:rsidR="000D648E" w:rsidRDefault="00B25BAC">
                  <w:pPr>
                    <w:rPr>
                      <w:sz w:val="20"/>
                      <w:szCs w:val="20"/>
                      <w:lang w:val="en-GB"/>
                    </w:rPr>
                  </w:pPr>
                  <w:r>
                    <w:rPr>
                      <w:sz w:val="20"/>
                      <w:szCs w:val="20"/>
                      <w:lang w:val="en-GB"/>
                    </w:rPr>
                    <w:t>1.41</w:t>
                  </w:r>
                </w:p>
              </w:tc>
            </w:tr>
            <w:tr w:rsidR="000D648E" w14:paraId="3E59F70C"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2AF141" w14:textId="77777777" w:rsidR="000D648E" w:rsidRDefault="00B25BAC">
                  <w:pPr>
                    <w:rPr>
                      <w:sz w:val="20"/>
                      <w:szCs w:val="20"/>
                    </w:rPr>
                  </w:pPr>
                  <w:r>
                    <w:rPr>
                      <w:sz w:val="20"/>
                      <w:szCs w:val="20"/>
                    </w:rPr>
                    <w:t>Type: CIR;</w:t>
                  </w:r>
                </w:p>
                <w:p w14:paraId="06761B17" w14:textId="77777777" w:rsidR="000D648E" w:rsidRDefault="00B25BAC">
                  <w:pPr>
                    <w:rPr>
                      <w:sz w:val="20"/>
                      <w:szCs w:val="20"/>
                    </w:rPr>
                  </w:pPr>
                  <w:r>
                    <w:rPr>
                      <w:sz w:val="20"/>
                      <w:szCs w:val="20"/>
                    </w:rPr>
                    <w:t>Size:</w:t>
                  </w:r>
                </w:p>
                <w:p w14:paraId="7BF9F7F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FAB1B9F" w14:textId="77777777" w:rsidR="000D648E" w:rsidRDefault="00B25BAC">
                  <w:pPr>
                    <w:rPr>
                      <w:sz w:val="20"/>
                      <w:szCs w:val="20"/>
                    </w:rPr>
                  </w:pPr>
                  <w:r>
                    <w:rPr>
                      <w:sz w:val="20"/>
                      <w:szCs w:val="20"/>
                    </w:rPr>
                    <w:t>Type:position</w:t>
                  </w:r>
                </w:p>
                <w:p w14:paraId="224F688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B699446" w14:textId="77777777" w:rsidR="000D648E" w:rsidRDefault="00B25BAC">
                  <w:pPr>
                    <w:rPr>
                      <w:sz w:val="20"/>
                      <w:szCs w:val="20"/>
                    </w:rPr>
                  </w:pPr>
                  <w:r>
                    <w:rPr>
                      <w:sz w:val="20"/>
                      <w:szCs w:val="20"/>
                    </w:rPr>
                    <w:t>InF-DH</w:t>
                  </w:r>
                </w:p>
                <w:p w14:paraId="7C6A3916"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21D0445" w14:textId="77777777" w:rsidR="000D648E" w:rsidRDefault="00B25BAC">
                  <w:pPr>
                    <w:rPr>
                      <w:sz w:val="20"/>
                      <w:szCs w:val="20"/>
                    </w:rPr>
                  </w:pPr>
                  <w:r>
                    <w:rPr>
                      <w:sz w:val="20"/>
                      <w:szCs w:val="20"/>
                    </w:rPr>
                    <w:t>InF-SH</w:t>
                  </w:r>
                </w:p>
                <w:p w14:paraId="7E39878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0115CA7" w14:textId="77777777" w:rsidR="000D648E" w:rsidRDefault="00B25BAC">
                  <w:pPr>
                    <w:rPr>
                      <w:color w:val="0070C0"/>
                      <w:sz w:val="20"/>
                      <w:szCs w:val="20"/>
                    </w:rPr>
                  </w:pPr>
                  <w:r>
                    <w:rPr>
                      <w:color w:val="0070C0"/>
                      <w:sz w:val="20"/>
                      <w:szCs w:val="20"/>
                    </w:rPr>
                    <w:t>InF-DH</w:t>
                  </w:r>
                </w:p>
                <w:p w14:paraId="351C2A0A"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1485A465"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60060E0"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37915555"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D835D31" w14:textId="77777777" w:rsidR="000D648E" w:rsidRDefault="00B25BAC">
                  <w:pPr>
                    <w:rPr>
                      <w:sz w:val="20"/>
                      <w:szCs w:val="20"/>
                    </w:rPr>
                  </w:pPr>
                  <w:r>
                    <w:rPr>
                      <w:sz w:val="20"/>
                      <w:szCs w:val="20"/>
                    </w:rPr>
                    <w:t>1.91m</w:t>
                  </w:r>
                </w:p>
              </w:tc>
              <w:tc>
                <w:tcPr>
                  <w:tcW w:w="1126" w:type="dxa"/>
                  <w:tcBorders>
                    <w:top w:val="single" w:sz="4" w:space="0" w:color="auto"/>
                    <w:left w:val="single" w:sz="4" w:space="0" w:color="auto"/>
                    <w:bottom w:val="single" w:sz="4" w:space="0" w:color="auto"/>
                    <w:right w:val="single" w:sz="4" w:space="0" w:color="auto"/>
                  </w:tcBorders>
                </w:tcPr>
                <w:p w14:paraId="139B0D4D" w14:textId="77777777" w:rsidR="000D648E" w:rsidRDefault="00B25BAC">
                  <w:pPr>
                    <w:rPr>
                      <w:sz w:val="20"/>
                      <w:szCs w:val="20"/>
                    </w:rPr>
                  </w:pPr>
                  <w:r>
                    <w:rPr>
                      <w:sz w:val="20"/>
                      <w:szCs w:val="20"/>
                    </w:rPr>
                    <w:t>3.54</w:t>
                  </w:r>
                </w:p>
              </w:tc>
            </w:tr>
            <w:tr w:rsidR="000D648E" w14:paraId="5734E75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676A6B" w14:textId="77777777" w:rsidR="000D648E" w:rsidRDefault="00B25BAC">
                  <w:pPr>
                    <w:rPr>
                      <w:sz w:val="20"/>
                      <w:szCs w:val="20"/>
                    </w:rPr>
                  </w:pPr>
                  <w:r>
                    <w:rPr>
                      <w:sz w:val="20"/>
                      <w:szCs w:val="20"/>
                    </w:rPr>
                    <w:t>Type: CIR;</w:t>
                  </w:r>
                </w:p>
                <w:p w14:paraId="466A434B" w14:textId="77777777" w:rsidR="000D648E" w:rsidRDefault="00B25BAC">
                  <w:pPr>
                    <w:rPr>
                      <w:sz w:val="20"/>
                      <w:szCs w:val="20"/>
                    </w:rPr>
                  </w:pPr>
                  <w:r>
                    <w:rPr>
                      <w:sz w:val="20"/>
                      <w:szCs w:val="20"/>
                    </w:rPr>
                    <w:t>Size:</w:t>
                  </w:r>
                </w:p>
                <w:p w14:paraId="75A46577"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ED58289" w14:textId="77777777" w:rsidR="000D648E" w:rsidRDefault="00B25BAC">
                  <w:pPr>
                    <w:rPr>
                      <w:sz w:val="20"/>
                      <w:szCs w:val="20"/>
                    </w:rPr>
                  </w:pPr>
                  <w:r>
                    <w:rPr>
                      <w:sz w:val="20"/>
                      <w:szCs w:val="20"/>
                    </w:rPr>
                    <w:t>Type:position</w:t>
                  </w:r>
                </w:p>
                <w:p w14:paraId="1FFDA8CC"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61416A95" w14:textId="77777777" w:rsidR="000D648E" w:rsidRDefault="00B25BAC">
                  <w:pPr>
                    <w:rPr>
                      <w:sz w:val="20"/>
                      <w:szCs w:val="20"/>
                    </w:rPr>
                  </w:pPr>
                  <w:r>
                    <w:rPr>
                      <w:sz w:val="20"/>
                      <w:szCs w:val="20"/>
                    </w:rPr>
                    <w:t>InF-DH</w:t>
                  </w:r>
                </w:p>
                <w:p w14:paraId="25A2B31E" w14:textId="77777777" w:rsidR="000D648E" w:rsidRDefault="00B25BAC">
                  <w:pPr>
                    <w:rPr>
                      <w:sz w:val="20"/>
                      <w:szCs w:val="20"/>
                    </w:rPr>
                  </w:pPr>
                  <w:r>
                    <w:rPr>
                      <w:sz w:val="20"/>
                      <w:szCs w:val="20"/>
                    </w:rPr>
                    <w:t>{60%,6m,2m}</w:t>
                  </w:r>
                </w:p>
                <w:p w14:paraId="6DBE4955" w14:textId="77777777" w:rsidR="000D648E" w:rsidRDefault="000D648E">
                  <w:pPr>
                    <w:rPr>
                      <w:sz w:val="20"/>
                      <w:szCs w:val="20"/>
                    </w:rPr>
                  </w:pPr>
                </w:p>
              </w:tc>
              <w:tc>
                <w:tcPr>
                  <w:tcW w:w="1411" w:type="dxa"/>
                  <w:tcBorders>
                    <w:top w:val="single" w:sz="4" w:space="0" w:color="auto"/>
                    <w:left w:val="single" w:sz="4" w:space="0" w:color="auto"/>
                    <w:bottom w:val="single" w:sz="4" w:space="0" w:color="auto"/>
                    <w:right w:val="single" w:sz="4" w:space="0" w:color="auto"/>
                  </w:tcBorders>
                </w:tcPr>
                <w:p w14:paraId="38102E00" w14:textId="77777777" w:rsidR="000D648E" w:rsidRDefault="00B25BAC">
                  <w:pPr>
                    <w:rPr>
                      <w:sz w:val="20"/>
                      <w:szCs w:val="20"/>
                    </w:rPr>
                  </w:pPr>
                  <w:r>
                    <w:rPr>
                      <w:sz w:val="20"/>
                      <w:szCs w:val="20"/>
                    </w:rPr>
                    <w:t>InF-SH</w:t>
                  </w:r>
                </w:p>
                <w:p w14:paraId="5FC1940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58F58A" w14:textId="77777777" w:rsidR="000D648E" w:rsidRDefault="00B25BAC">
                  <w:pPr>
                    <w:rPr>
                      <w:color w:val="0070C0"/>
                      <w:sz w:val="20"/>
                      <w:szCs w:val="20"/>
                    </w:rPr>
                  </w:pPr>
                  <w:r>
                    <w:rPr>
                      <w:color w:val="0070C0"/>
                      <w:sz w:val="20"/>
                      <w:szCs w:val="20"/>
                    </w:rPr>
                    <w:t>InF-DH</w:t>
                  </w:r>
                </w:p>
                <w:p w14:paraId="0FD0619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483B8E27"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FC95AE4" w14:textId="77777777" w:rsidR="000D648E" w:rsidRDefault="00B25BAC">
                  <w:pPr>
                    <w:rPr>
                      <w:sz w:val="20"/>
                      <w:szCs w:val="20"/>
                    </w:rPr>
                  </w:pPr>
                  <w:r>
                    <w:rPr>
                      <w:sz w:val="20"/>
                      <w:szCs w:val="20"/>
                    </w:rPr>
                    <w:t>5%</w:t>
                  </w:r>
                </w:p>
              </w:tc>
              <w:tc>
                <w:tcPr>
                  <w:tcW w:w="571" w:type="dxa"/>
                  <w:tcBorders>
                    <w:top w:val="single" w:sz="4" w:space="0" w:color="auto"/>
                    <w:left w:val="single" w:sz="4" w:space="0" w:color="auto"/>
                    <w:bottom w:val="single" w:sz="4" w:space="0" w:color="auto"/>
                    <w:right w:val="single" w:sz="4" w:space="0" w:color="auto"/>
                  </w:tcBorders>
                </w:tcPr>
                <w:p w14:paraId="5AB0A5CF"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45D5CCE4" w14:textId="77777777" w:rsidR="000D648E" w:rsidRDefault="00B25BAC">
                  <w:pPr>
                    <w:rPr>
                      <w:sz w:val="20"/>
                      <w:szCs w:val="20"/>
                    </w:rPr>
                  </w:pPr>
                  <w:r>
                    <w:rPr>
                      <w:sz w:val="20"/>
                      <w:szCs w:val="20"/>
                    </w:rPr>
                    <w:t>1.23m</w:t>
                  </w:r>
                </w:p>
              </w:tc>
              <w:tc>
                <w:tcPr>
                  <w:tcW w:w="1126" w:type="dxa"/>
                  <w:tcBorders>
                    <w:top w:val="single" w:sz="4" w:space="0" w:color="auto"/>
                    <w:left w:val="single" w:sz="4" w:space="0" w:color="auto"/>
                    <w:bottom w:val="single" w:sz="4" w:space="0" w:color="auto"/>
                    <w:right w:val="single" w:sz="4" w:space="0" w:color="auto"/>
                  </w:tcBorders>
                </w:tcPr>
                <w:p w14:paraId="362226BD" w14:textId="77777777" w:rsidR="000D648E" w:rsidRDefault="00B25BAC">
                  <w:pPr>
                    <w:rPr>
                      <w:sz w:val="20"/>
                      <w:szCs w:val="20"/>
                    </w:rPr>
                  </w:pPr>
                  <w:r>
                    <w:rPr>
                      <w:sz w:val="20"/>
                      <w:szCs w:val="20"/>
                    </w:rPr>
                    <w:t>2.28</w:t>
                  </w:r>
                </w:p>
              </w:tc>
            </w:tr>
            <w:tr w:rsidR="000D648E" w14:paraId="596B44B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39AF348" w14:textId="77777777" w:rsidR="000D648E" w:rsidRDefault="00B25BAC">
                  <w:pPr>
                    <w:rPr>
                      <w:sz w:val="20"/>
                      <w:szCs w:val="20"/>
                    </w:rPr>
                  </w:pPr>
                  <w:r>
                    <w:rPr>
                      <w:sz w:val="20"/>
                      <w:szCs w:val="20"/>
                    </w:rPr>
                    <w:t>Type: CIR;</w:t>
                  </w:r>
                </w:p>
                <w:p w14:paraId="0A73D75E" w14:textId="77777777" w:rsidR="000D648E" w:rsidRDefault="00B25BAC">
                  <w:pPr>
                    <w:rPr>
                      <w:sz w:val="20"/>
                      <w:szCs w:val="20"/>
                    </w:rPr>
                  </w:pPr>
                  <w:r>
                    <w:rPr>
                      <w:sz w:val="20"/>
                      <w:szCs w:val="20"/>
                    </w:rPr>
                    <w:t>Size:</w:t>
                  </w:r>
                </w:p>
                <w:p w14:paraId="1919EC32"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1286F2BD" w14:textId="77777777" w:rsidR="000D648E" w:rsidRDefault="00B25BAC">
                  <w:pPr>
                    <w:rPr>
                      <w:sz w:val="20"/>
                      <w:szCs w:val="20"/>
                    </w:rPr>
                  </w:pPr>
                  <w:r>
                    <w:rPr>
                      <w:sz w:val="20"/>
                      <w:szCs w:val="20"/>
                    </w:rPr>
                    <w:t>Type:position</w:t>
                  </w:r>
                </w:p>
                <w:p w14:paraId="5E1AF57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4B475734" w14:textId="77777777" w:rsidR="000D648E" w:rsidRDefault="00B25BAC">
                  <w:pPr>
                    <w:rPr>
                      <w:sz w:val="20"/>
                      <w:szCs w:val="20"/>
                    </w:rPr>
                  </w:pPr>
                  <w:r>
                    <w:rPr>
                      <w:sz w:val="20"/>
                      <w:szCs w:val="20"/>
                    </w:rPr>
                    <w:t>InF-DH</w:t>
                  </w:r>
                </w:p>
                <w:p w14:paraId="0AE94D9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35282AE" w14:textId="77777777" w:rsidR="000D648E" w:rsidRDefault="00B25BAC">
                  <w:pPr>
                    <w:rPr>
                      <w:sz w:val="20"/>
                      <w:szCs w:val="20"/>
                    </w:rPr>
                  </w:pPr>
                  <w:r>
                    <w:rPr>
                      <w:sz w:val="20"/>
                      <w:szCs w:val="20"/>
                    </w:rPr>
                    <w:t>InF-SH</w:t>
                  </w:r>
                </w:p>
                <w:p w14:paraId="7F6C2B7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73CC87C3" w14:textId="77777777" w:rsidR="000D648E" w:rsidRDefault="00B25BAC">
                  <w:pPr>
                    <w:rPr>
                      <w:color w:val="0070C0"/>
                      <w:sz w:val="20"/>
                      <w:szCs w:val="20"/>
                    </w:rPr>
                  </w:pPr>
                  <w:r>
                    <w:rPr>
                      <w:color w:val="0070C0"/>
                      <w:sz w:val="20"/>
                      <w:szCs w:val="20"/>
                    </w:rPr>
                    <w:t>InF-DH</w:t>
                  </w:r>
                </w:p>
                <w:p w14:paraId="088136B5"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01C82C3"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0D157D8" w14:textId="77777777" w:rsidR="000D648E" w:rsidRDefault="00B25BAC">
                  <w:pPr>
                    <w:rPr>
                      <w:sz w:val="20"/>
                      <w:szCs w:val="20"/>
                    </w:rPr>
                  </w:pPr>
                  <w:r>
                    <w:rPr>
                      <w:sz w:val="20"/>
                      <w:szCs w:val="20"/>
                    </w:rPr>
                    <w:t>10%</w:t>
                  </w:r>
                </w:p>
              </w:tc>
              <w:tc>
                <w:tcPr>
                  <w:tcW w:w="571" w:type="dxa"/>
                  <w:tcBorders>
                    <w:top w:val="single" w:sz="4" w:space="0" w:color="auto"/>
                    <w:left w:val="single" w:sz="4" w:space="0" w:color="auto"/>
                    <w:bottom w:val="single" w:sz="4" w:space="0" w:color="auto"/>
                    <w:right w:val="single" w:sz="4" w:space="0" w:color="auto"/>
                  </w:tcBorders>
                </w:tcPr>
                <w:p w14:paraId="3A23CD9D"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A93D934" w14:textId="77777777" w:rsidR="000D648E" w:rsidRDefault="00B25BAC">
                  <w:pPr>
                    <w:rPr>
                      <w:sz w:val="20"/>
                      <w:szCs w:val="20"/>
                    </w:rPr>
                  </w:pPr>
                  <w:r>
                    <w:rPr>
                      <w:sz w:val="20"/>
                      <w:szCs w:val="20"/>
                    </w:rPr>
                    <w:t>1.25m</w:t>
                  </w:r>
                </w:p>
              </w:tc>
              <w:tc>
                <w:tcPr>
                  <w:tcW w:w="1126" w:type="dxa"/>
                  <w:tcBorders>
                    <w:top w:val="single" w:sz="4" w:space="0" w:color="auto"/>
                    <w:left w:val="single" w:sz="4" w:space="0" w:color="auto"/>
                    <w:bottom w:val="single" w:sz="4" w:space="0" w:color="auto"/>
                    <w:right w:val="single" w:sz="4" w:space="0" w:color="auto"/>
                  </w:tcBorders>
                </w:tcPr>
                <w:p w14:paraId="65005935" w14:textId="77777777" w:rsidR="000D648E" w:rsidRDefault="00B25BAC">
                  <w:pPr>
                    <w:rPr>
                      <w:sz w:val="20"/>
                      <w:szCs w:val="20"/>
                    </w:rPr>
                  </w:pPr>
                  <w:r>
                    <w:rPr>
                      <w:sz w:val="20"/>
                      <w:szCs w:val="20"/>
                    </w:rPr>
                    <w:t>2.31</w:t>
                  </w:r>
                </w:p>
              </w:tc>
            </w:tr>
            <w:tr w:rsidR="000D648E" w14:paraId="4431228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338AB27" w14:textId="77777777" w:rsidR="000D648E" w:rsidRDefault="00B25BAC">
                  <w:pPr>
                    <w:rPr>
                      <w:sz w:val="20"/>
                      <w:szCs w:val="20"/>
                    </w:rPr>
                  </w:pPr>
                  <w:r>
                    <w:rPr>
                      <w:sz w:val="20"/>
                      <w:szCs w:val="20"/>
                    </w:rPr>
                    <w:t>Type: CIR;</w:t>
                  </w:r>
                </w:p>
                <w:p w14:paraId="300ABC41" w14:textId="77777777" w:rsidR="000D648E" w:rsidRDefault="00B25BAC">
                  <w:pPr>
                    <w:rPr>
                      <w:sz w:val="20"/>
                      <w:szCs w:val="20"/>
                    </w:rPr>
                  </w:pPr>
                  <w:r>
                    <w:rPr>
                      <w:sz w:val="20"/>
                      <w:szCs w:val="20"/>
                    </w:rPr>
                    <w:t>Size:</w:t>
                  </w:r>
                </w:p>
                <w:p w14:paraId="26E4CF3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2EEA4BC" w14:textId="77777777" w:rsidR="000D648E" w:rsidRDefault="00B25BAC">
                  <w:pPr>
                    <w:rPr>
                      <w:sz w:val="20"/>
                      <w:szCs w:val="20"/>
                    </w:rPr>
                  </w:pPr>
                  <w:r>
                    <w:rPr>
                      <w:sz w:val="20"/>
                      <w:szCs w:val="20"/>
                    </w:rPr>
                    <w:t>Type:position</w:t>
                  </w:r>
                </w:p>
                <w:p w14:paraId="083290C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16E8B28E" w14:textId="77777777" w:rsidR="000D648E" w:rsidRDefault="00B25BAC">
                  <w:pPr>
                    <w:rPr>
                      <w:sz w:val="20"/>
                      <w:szCs w:val="20"/>
                    </w:rPr>
                  </w:pPr>
                  <w:r>
                    <w:rPr>
                      <w:sz w:val="20"/>
                      <w:szCs w:val="20"/>
                    </w:rPr>
                    <w:t>InF-DH</w:t>
                  </w:r>
                </w:p>
                <w:p w14:paraId="7816B505"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A2B6CF1" w14:textId="77777777" w:rsidR="000D648E" w:rsidRDefault="00B25BAC">
                  <w:pPr>
                    <w:rPr>
                      <w:sz w:val="20"/>
                      <w:szCs w:val="20"/>
                    </w:rPr>
                  </w:pPr>
                  <w:r>
                    <w:rPr>
                      <w:sz w:val="20"/>
                      <w:szCs w:val="20"/>
                    </w:rPr>
                    <w:t>InF-SH</w:t>
                  </w:r>
                </w:p>
                <w:p w14:paraId="0EFF113A"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A448FF8" w14:textId="77777777" w:rsidR="000D648E" w:rsidRDefault="00B25BAC">
                  <w:pPr>
                    <w:rPr>
                      <w:color w:val="0070C0"/>
                      <w:sz w:val="20"/>
                      <w:szCs w:val="20"/>
                    </w:rPr>
                  </w:pPr>
                  <w:r>
                    <w:rPr>
                      <w:color w:val="0070C0"/>
                      <w:sz w:val="20"/>
                      <w:szCs w:val="20"/>
                    </w:rPr>
                    <w:t>InF-DH</w:t>
                  </w:r>
                </w:p>
                <w:p w14:paraId="63541C3F"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2CCC8018"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5ADF14"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052CCB40"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27E0695" w14:textId="77777777" w:rsidR="000D648E" w:rsidRDefault="00B25BAC">
                  <w:pPr>
                    <w:rPr>
                      <w:sz w:val="20"/>
                      <w:szCs w:val="20"/>
                    </w:rPr>
                  </w:pPr>
                  <w:r>
                    <w:rPr>
                      <w:sz w:val="20"/>
                      <w:szCs w:val="20"/>
                    </w:rPr>
                    <w:t>1.07m</w:t>
                  </w:r>
                </w:p>
              </w:tc>
              <w:tc>
                <w:tcPr>
                  <w:tcW w:w="1126" w:type="dxa"/>
                  <w:tcBorders>
                    <w:top w:val="single" w:sz="4" w:space="0" w:color="auto"/>
                    <w:left w:val="single" w:sz="4" w:space="0" w:color="auto"/>
                    <w:bottom w:val="single" w:sz="4" w:space="0" w:color="auto"/>
                    <w:right w:val="single" w:sz="4" w:space="0" w:color="auto"/>
                  </w:tcBorders>
                </w:tcPr>
                <w:p w14:paraId="57CF3BAC" w14:textId="77777777" w:rsidR="000D648E" w:rsidRDefault="00B25BAC">
                  <w:pPr>
                    <w:rPr>
                      <w:sz w:val="20"/>
                      <w:szCs w:val="20"/>
                    </w:rPr>
                  </w:pPr>
                  <w:r>
                    <w:rPr>
                      <w:sz w:val="20"/>
                      <w:szCs w:val="20"/>
                    </w:rPr>
                    <w:t>1.98</w:t>
                  </w:r>
                </w:p>
              </w:tc>
            </w:tr>
            <w:tr w:rsidR="000D648E" w14:paraId="1B3147B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0593B8" w14:textId="77777777" w:rsidR="000D648E" w:rsidRDefault="00B25BAC">
                  <w:pPr>
                    <w:rPr>
                      <w:sz w:val="20"/>
                      <w:szCs w:val="20"/>
                    </w:rPr>
                  </w:pPr>
                  <w:r>
                    <w:rPr>
                      <w:sz w:val="20"/>
                      <w:szCs w:val="20"/>
                    </w:rPr>
                    <w:t>Type: CIR;</w:t>
                  </w:r>
                </w:p>
                <w:p w14:paraId="6D00C00D" w14:textId="77777777" w:rsidR="000D648E" w:rsidRDefault="00B25BAC">
                  <w:pPr>
                    <w:rPr>
                      <w:sz w:val="20"/>
                      <w:szCs w:val="20"/>
                    </w:rPr>
                  </w:pPr>
                  <w:r>
                    <w:rPr>
                      <w:sz w:val="20"/>
                      <w:szCs w:val="20"/>
                    </w:rPr>
                    <w:lastRenderedPageBreak/>
                    <w:t>Size:</w:t>
                  </w:r>
                </w:p>
                <w:p w14:paraId="50D49421"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064394ED" w14:textId="77777777" w:rsidR="000D648E" w:rsidRDefault="00B25BAC">
                  <w:pPr>
                    <w:rPr>
                      <w:sz w:val="20"/>
                      <w:szCs w:val="20"/>
                    </w:rPr>
                  </w:pPr>
                  <w:r>
                    <w:rPr>
                      <w:sz w:val="20"/>
                      <w:szCs w:val="20"/>
                    </w:rPr>
                    <w:lastRenderedPageBreak/>
                    <w:t>Type:position</w:t>
                  </w:r>
                </w:p>
                <w:p w14:paraId="69B500E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FF01EE4" w14:textId="77777777" w:rsidR="000D648E" w:rsidRDefault="00B25BAC">
                  <w:pPr>
                    <w:rPr>
                      <w:sz w:val="20"/>
                      <w:szCs w:val="20"/>
                    </w:rPr>
                  </w:pPr>
                  <w:r>
                    <w:rPr>
                      <w:sz w:val="20"/>
                      <w:szCs w:val="20"/>
                    </w:rPr>
                    <w:t>InF-DH</w:t>
                  </w:r>
                </w:p>
                <w:p w14:paraId="19DDF88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3943BDD" w14:textId="77777777" w:rsidR="000D648E" w:rsidRDefault="00B25BAC">
                  <w:pPr>
                    <w:rPr>
                      <w:sz w:val="20"/>
                      <w:szCs w:val="20"/>
                    </w:rPr>
                  </w:pPr>
                  <w:r>
                    <w:rPr>
                      <w:sz w:val="20"/>
                      <w:szCs w:val="20"/>
                    </w:rPr>
                    <w:t>InF-SH</w:t>
                  </w:r>
                </w:p>
                <w:p w14:paraId="18C991E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7EF5E9B" w14:textId="77777777" w:rsidR="000D648E" w:rsidRDefault="00B25BAC">
                  <w:pPr>
                    <w:rPr>
                      <w:color w:val="0070C0"/>
                      <w:sz w:val="20"/>
                      <w:szCs w:val="20"/>
                    </w:rPr>
                  </w:pPr>
                  <w:r>
                    <w:rPr>
                      <w:color w:val="0070C0"/>
                      <w:sz w:val="20"/>
                      <w:szCs w:val="20"/>
                    </w:rPr>
                    <w:t>InF-DH</w:t>
                  </w:r>
                </w:p>
                <w:p w14:paraId="050D145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1D0F6C9"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8985FED" w14:textId="77777777" w:rsidR="000D648E" w:rsidRDefault="00B25BAC">
                  <w:pPr>
                    <w:rPr>
                      <w:sz w:val="20"/>
                      <w:szCs w:val="20"/>
                    </w:rPr>
                  </w:pPr>
                  <w:r>
                    <w:rPr>
                      <w:sz w:val="20"/>
                      <w:szCs w:val="20"/>
                    </w:rPr>
                    <w:t>50%</w:t>
                  </w:r>
                </w:p>
              </w:tc>
              <w:tc>
                <w:tcPr>
                  <w:tcW w:w="571" w:type="dxa"/>
                  <w:tcBorders>
                    <w:top w:val="single" w:sz="4" w:space="0" w:color="auto"/>
                    <w:left w:val="single" w:sz="4" w:space="0" w:color="auto"/>
                    <w:bottom w:val="single" w:sz="4" w:space="0" w:color="auto"/>
                    <w:right w:val="single" w:sz="4" w:space="0" w:color="auto"/>
                  </w:tcBorders>
                </w:tcPr>
                <w:p w14:paraId="78A4D7F1"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6FD3860" w14:textId="77777777" w:rsidR="000D648E" w:rsidRDefault="00B25BAC">
                  <w:pPr>
                    <w:rPr>
                      <w:sz w:val="20"/>
                      <w:szCs w:val="20"/>
                    </w:rPr>
                  </w:pPr>
                  <w:r>
                    <w:rPr>
                      <w:sz w:val="20"/>
                      <w:szCs w:val="20"/>
                    </w:rPr>
                    <w:t>0.92m</w:t>
                  </w:r>
                </w:p>
              </w:tc>
              <w:tc>
                <w:tcPr>
                  <w:tcW w:w="1126" w:type="dxa"/>
                  <w:tcBorders>
                    <w:top w:val="single" w:sz="4" w:space="0" w:color="auto"/>
                    <w:left w:val="single" w:sz="4" w:space="0" w:color="auto"/>
                    <w:bottom w:val="single" w:sz="4" w:space="0" w:color="auto"/>
                    <w:right w:val="single" w:sz="4" w:space="0" w:color="auto"/>
                  </w:tcBorders>
                </w:tcPr>
                <w:p w14:paraId="1B68B696" w14:textId="77777777" w:rsidR="000D648E" w:rsidRDefault="00B25BAC">
                  <w:pPr>
                    <w:rPr>
                      <w:sz w:val="20"/>
                      <w:szCs w:val="20"/>
                    </w:rPr>
                  </w:pPr>
                  <w:r>
                    <w:rPr>
                      <w:sz w:val="20"/>
                      <w:szCs w:val="20"/>
                    </w:rPr>
                    <w:t>1.70</w:t>
                  </w:r>
                </w:p>
              </w:tc>
            </w:tr>
          </w:tbl>
          <w:p w14:paraId="4C986223" w14:textId="77777777" w:rsidR="000D648E" w:rsidRDefault="000D648E">
            <w:pPr>
              <w:rPr>
                <w:rFonts w:cs="Calibri"/>
                <w:color w:val="000000"/>
              </w:rPr>
            </w:pPr>
          </w:p>
          <w:p w14:paraId="0CF9B6D4" w14:textId="77777777" w:rsidR="000D648E" w:rsidRDefault="000D648E">
            <w:pPr>
              <w:rPr>
                <w:rFonts w:cs="Calibri"/>
                <w:color w:val="000000"/>
              </w:rPr>
            </w:pPr>
          </w:p>
        </w:tc>
      </w:tr>
      <w:tr w:rsidR="000D648E" w14:paraId="6F6F9E5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6A54282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99483EF" w14:textId="77777777" w:rsidR="000D648E" w:rsidRDefault="00B25BAC">
            <w:pPr>
              <w:rPr>
                <w:rFonts w:cs="Calibri"/>
                <w:color w:val="000000"/>
              </w:rPr>
            </w:pPr>
            <w:r>
              <w:rPr>
                <w:rFonts w:cs="Calibri"/>
                <w:color w:val="000000"/>
              </w:rPr>
              <w:t>Table 44.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0D648E" w14:paraId="76995B1B" w14:textId="77777777">
              <w:tc>
                <w:tcPr>
                  <w:tcW w:w="717" w:type="dxa"/>
                  <w:vMerge w:val="restart"/>
                  <w:tcBorders>
                    <w:top w:val="single" w:sz="4" w:space="0" w:color="auto"/>
                    <w:left w:val="single" w:sz="4" w:space="0" w:color="auto"/>
                    <w:bottom w:val="single" w:sz="4" w:space="0" w:color="auto"/>
                    <w:right w:val="single" w:sz="4" w:space="0" w:color="auto"/>
                  </w:tcBorders>
                </w:tcPr>
                <w:p w14:paraId="11962AA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8EF7022"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4ADA0E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40325A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7C90A3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E52AEF5"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492280"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BD86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ED363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846B8B2"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C286C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C9750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C9A454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5FE10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A487A2C"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983BF67"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E7BFF2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50EAC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F0F6AC3"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D7F703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CFFC7D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BA34EBC"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310806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6B1ABDD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BF2CE4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CE16C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F0ADAE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3A31AF8"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5F80FA0"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87C3728"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05CBEB1"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210C58E1" w14:textId="77777777" w:rsidR="000D648E" w:rsidRDefault="00B25BAC">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71BA7BA3" w14:textId="77777777" w:rsidR="000D648E" w:rsidRDefault="00B25BAC">
                  <w:pPr>
                    <w:rPr>
                      <w:rFonts w:ascii="Times" w:eastAsia="Batang" w:hAnsi="Times"/>
                      <w:sz w:val="18"/>
                      <w:szCs w:val="18"/>
                    </w:rPr>
                  </w:pPr>
                  <w:r>
                    <w:rPr>
                      <w:rFonts w:ascii="Times" w:eastAsia="Batang" w:hAnsi="Times"/>
                      <w:sz w:val="18"/>
                      <w:szCs w:val="18"/>
                    </w:rPr>
                    <w:t>InF-SH</w:t>
                  </w:r>
                </w:p>
              </w:tc>
              <w:tc>
                <w:tcPr>
                  <w:tcW w:w="1185" w:type="dxa"/>
                  <w:vMerge w:val="restart"/>
                  <w:tcBorders>
                    <w:top w:val="single" w:sz="4" w:space="0" w:color="auto"/>
                    <w:left w:val="single" w:sz="4" w:space="0" w:color="auto"/>
                    <w:bottom w:val="single" w:sz="4" w:space="0" w:color="auto"/>
                    <w:right w:val="single" w:sz="4" w:space="0" w:color="auto"/>
                  </w:tcBorders>
                </w:tcPr>
                <w:p w14:paraId="1A261C7F"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31FE66A"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9D745C7"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29CB1E5" w14:textId="77777777" w:rsidR="000D648E" w:rsidRDefault="00B25BAC">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2061666D" w14:textId="77777777" w:rsidR="000D648E" w:rsidRDefault="00B25BAC">
                  <w:pPr>
                    <w:jc w:val="center"/>
                    <w:rPr>
                      <w:rFonts w:ascii="Times" w:eastAsia="Batang" w:hAnsi="Times"/>
                      <w:sz w:val="18"/>
                      <w:szCs w:val="18"/>
                    </w:rPr>
                  </w:pPr>
                  <w:r>
                    <w:rPr>
                      <w:rFonts w:ascii="Times" w:eastAsia="Batang" w:hAnsi="Times"/>
                      <w:sz w:val="18"/>
                      <w:szCs w:val="18"/>
                    </w:rPr>
                    <w:t>12.41641</w:t>
                  </w:r>
                </w:p>
              </w:tc>
            </w:tr>
            <w:tr w:rsidR="000D648E" w14:paraId="77EAF6F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4E7ED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65341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68CD18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4E896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F9DCC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A98A10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6578D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DA4D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CE20EA" w14:textId="77777777" w:rsidR="000D648E" w:rsidRDefault="00B25BAC">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6ED18BBE" w14:textId="77777777" w:rsidR="000D648E" w:rsidRDefault="00B25BAC">
                  <w:pPr>
                    <w:jc w:val="center"/>
                    <w:rPr>
                      <w:rFonts w:ascii="Times" w:eastAsia="Batang" w:hAnsi="Times"/>
                      <w:sz w:val="18"/>
                      <w:szCs w:val="18"/>
                    </w:rPr>
                  </w:pPr>
                  <w:r>
                    <w:rPr>
                      <w:rFonts w:ascii="Times" w:eastAsia="Batang" w:hAnsi="Times"/>
                      <w:sz w:val="18"/>
                      <w:szCs w:val="18"/>
                    </w:rPr>
                    <w:t>2.797366</w:t>
                  </w:r>
                </w:p>
              </w:tc>
            </w:tr>
            <w:tr w:rsidR="000D648E" w14:paraId="275E53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10BD1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932FC1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FDC4F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79093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363A7F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FD43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EE581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CB657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A37633F" w14:textId="77777777" w:rsidR="000D648E" w:rsidRDefault="00B25BAC">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29E73EBB" w14:textId="77777777" w:rsidR="000D648E" w:rsidRDefault="00B25BAC">
                  <w:pPr>
                    <w:jc w:val="center"/>
                    <w:rPr>
                      <w:rFonts w:ascii="Times" w:eastAsia="Batang" w:hAnsi="Times"/>
                      <w:sz w:val="18"/>
                      <w:szCs w:val="18"/>
                    </w:rPr>
                  </w:pPr>
                  <w:r>
                    <w:rPr>
                      <w:rFonts w:ascii="Times" w:eastAsia="Batang" w:hAnsi="Times"/>
                      <w:sz w:val="18"/>
                      <w:szCs w:val="18"/>
                    </w:rPr>
                    <w:t>2.346505</w:t>
                  </w:r>
                </w:p>
              </w:tc>
            </w:tr>
            <w:tr w:rsidR="000D648E" w14:paraId="6F7D9C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B2EE4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6C4C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CB126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29F1F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338D3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BDF2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6227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135E97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4AE607" w14:textId="77777777" w:rsidR="000D648E" w:rsidRDefault="00B25BAC">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0678C4A" w14:textId="77777777" w:rsidR="000D648E" w:rsidRDefault="00B25BAC">
                  <w:pPr>
                    <w:jc w:val="center"/>
                    <w:rPr>
                      <w:rFonts w:ascii="Times" w:eastAsia="Batang" w:hAnsi="Times"/>
                      <w:sz w:val="18"/>
                      <w:szCs w:val="18"/>
                    </w:rPr>
                  </w:pPr>
                  <w:r>
                    <w:rPr>
                      <w:rFonts w:ascii="Times" w:eastAsia="Batang" w:hAnsi="Times"/>
                      <w:sz w:val="18"/>
                      <w:szCs w:val="18"/>
                    </w:rPr>
                    <w:t>1.967579</w:t>
                  </w:r>
                </w:p>
              </w:tc>
            </w:tr>
            <w:tr w:rsidR="000D648E" w14:paraId="71B0B2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DCFAA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889D6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E87F9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728D8F"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9AD5D0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D774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A67FA1"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C7B1ED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A5A6E9A" w14:textId="77777777" w:rsidR="000D648E" w:rsidRDefault="00B25BAC">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3A51DDA4" w14:textId="77777777" w:rsidR="000D648E" w:rsidRDefault="00B25BAC">
                  <w:pPr>
                    <w:jc w:val="center"/>
                    <w:rPr>
                      <w:rFonts w:ascii="Times" w:eastAsia="Batang" w:hAnsi="Times"/>
                      <w:sz w:val="18"/>
                      <w:szCs w:val="18"/>
                    </w:rPr>
                  </w:pPr>
                  <w:r>
                    <w:rPr>
                      <w:rFonts w:ascii="Times" w:eastAsia="Batang" w:hAnsi="Times"/>
                      <w:sz w:val="18"/>
                      <w:szCs w:val="18"/>
                    </w:rPr>
                    <w:t>1.596758</w:t>
                  </w:r>
                </w:p>
              </w:tc>
            </w:tr>
            <w:tr w:rsidR="000D648E" w14:paraId="24B845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2B4DFA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F505FA"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F3086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7966DA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F95A6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0E579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42455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6A3288"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2159C8" w14:textId="77777777" w:rsidR="000D648E" w:rsidRDefault="00B25BAC">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0A7E2759" w14:textId="77777777" w:rsidR="000D648E" w:rsidRDefault="00B25BAC">
                  <w:pPr>
                    <w:jc w:val="center"/>
                    <w:rPr>
                      <w:rFonts w:ascii="Times" w:eastAsia="Batang" w:hAnsi="Times"/>
                      <w:sz w:val="18"/>
                      <w:szCs w:val="18"/>
                    </w:rPr>
                  </w:pPr>
                  <w:r>
                    <w:rPr>
                      <w:rFonts w:ascii="Times" w:eastAsia="Batang" w:hAnsi="Times"/>
                      <w:sz w:val="18"/>
                      <w:szCs w:val="18"/>
                    </w:rPr>
                    <w:t>1.178318</w:t>
                  </w:r>
                </w:p>
              </w:tc>
            </w:tr>
            <w:tr w:rsidR="000D648E" w14:paraId="6DB8BED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3E7EC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9398A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54F7A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43C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50D935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DA41F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421F7D9"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62E2C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46D2CB2" w14:textId="77777777" w:rsidR="000D648E" w:rsidRDefault="00B25BAC">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5B58837A" w14:textId="77777777" w:rsidR="000D648E" w:rsidRDefault="00B25BAC">
                  <w:pPr>
                    <w:jc w:val="center"/>
                    <w:rPr>
                      <w:rFonts w:ascii="Times" w:eastAsia="Batang" w:hAnsi="Times"/>
                      <w:sz w:val="18"/>
                      <w:szCs w:val="18"/>
                    </w:rPr>
                  </w:pPr>
                  <w:r>
                    <w:rPr>
                      <w:rFonts w:ascii="Times" w:eastAsia="Batang" w:hAnsi="Times"/>
                      <w:sz w:val="18"/>
                      <w:szCs w:val="18"/>
                    </w:rPr>
                    <w:t>0.920973</w:t>
                  </w:r>
                </w:p>
              </w:tc>
            </w:tr>
          </w:tbl>
          <w:p w14:paraId="637EA1BC" w14:textId="77777777" w:rsidR="000D648E" w:rsidRDefault="00B25BAC">
            <w:pPr>
              <w:rPr>
                <w:rFonts w:cs="Calibri"/>
                <w:color w:val="000000"/>
              </w:rPr>
            </w:pPr>
            <w:r>
              <w:rPr>
                <w:rFonts w:cs="Calibri"/>
                <w:color w:val="000000"/>
              </w:rPr>
              <w:t>Table 45.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0D648E" w14:paraId="5A2EE0BD" w14:textId="77777777">
              <w:tc>
                <w:tcPr>
                  <w:tcW w:w="717" w:type="dxa"/>
                  <w:vMerge w:val="restart"/>
                  <w:tcBorders>
                    <w:top w:val="single" w:sz="4" w:space="0" w:color="auto"/>
                    <w:left w:val="single" w:sz="4" w:space="0" w:color="auto"/>
                    <w:bottom w:val="single" w:sz="4" w:space="0" w:color="auto"/>
                    <w:right w:val="single" w:sz="4" w:space="0" w:color="auto"/>
                  </w:tcBorders>
                </w:tcPr>
                <w:p w14:paraId="0C0FA2E9"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EE9708D"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C8FBBFE"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12BF94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F062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2EDD64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370884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F29E36B"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06338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9F26EBE"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48F668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C5D64D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5F197F7"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05FCA4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5DEEC3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17DFB4"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6682BAE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94346FA"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506BA1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E1DD2F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932C93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5EE088"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ED8A42A"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1EA252"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A45ED1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7A497B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05E237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4046E3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04A39A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A931C99"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8BD24B9"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0B36B2E3" w14:textId="77777777" w:rsidR="000D648E" w:rsidRDefault="00B25BAC">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4C7974AC" w14:textId="77777777" w:rsidR="000D648E" w:rsidRDefault="00B25BAC">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6A7DCBE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703C8C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739BFFF"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D878DDA"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459B378" w14:textId="77777777" w:rsidR="000D648E" w:rsidRDefault="00B25BAC">
                  <w:pPr>
                    <w:jc w:val="center"/>
                    <w:rPr>
                      <w:rFonts w:ascii="Times" w:hAnsi="Times"/>
                      <w:sz w:val="18"/>
                      <w:szCs w:val="18"/>
                    </w:rPr>
                  </w:pPr>
                  <w:r>
                    <w:rPr>
                      <w:rFonts w:ascii="Times" w:hAnsi="Times"/>
                      <w:sz w:val="18"/>
                      <w:szCs w:val="18"/>
                    </w:rPr>
                    <w:t>1</w:t>
                  </w:r>
                </w:p>
              </w:tc>
            </w:tr>
            <w:tr w:rsidR="000D648E" w14:paraId="547469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A86145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C7CD3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017741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ECD856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D837B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81BAAD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754E6C"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74E630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53A86B9" w14:textId="77777777" w:rsidR="000D648E" w:rsidRDefault="00B25BAC">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014F2613" w14:textId="77777777" w:rsidR="000D648E" w:rsidRDefault="00B25BAC">
                  <w:pPr>
                    <w:jc w:val="center"/>
                    <w:rPr>
                      <w:rFonts w:ascii="Times" w:hAnsi="Times"/>
                      <w:sz w:val="18"/>
                      <w:szCs w:val="18"/>
                    </w:rPr>
                  </w:pPr>
                  <w:r>
                    <w:rPr>
                      <w:rFonts w:ascii="Times" w:hAnsi="Times"/>
                      <w:sz w:val="18"/>
                      <w:szCs w:val="18"/>
                    </w:rPr>
                    <w:t>8.332</w:t>
                  </w:r>
                </w:p>
              </w:tc>
            </w:tr>
            <w:tr w:rsidR="000D648E" w14:paraId="277D4E0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0392A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234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3D2C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EF301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13D9D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498C28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6BA28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663E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72F5AB" w14:textId="77777777" w:rsidR="000D648E" w:rsidRDefault="00B25BAC">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1B47AB24" w14:textId="77777777" w:rsidR="000D648E" w:rsidRDefault="00B25BAC">
                  <w:pPr>
                    <w:jc w:val="center"/>
                    <w:rPr>
                      <w:rFonts w:ascii="Times" w:hAnsi="Times"/>
                      <w:sz w:val="18"/>
                      <w:szCs w:val="18"/>
                    </w:rPr>
                  </w:pPr>
                  <w:r>
                    <w:rPr>
                      <w:rFonts w:ascii="Times" w:hAnsi="Times"/>
                      <w:sz w:val="18"/>
                      <w:szCs w:val="18"/>
                    </w:rPr>
                    <w:t>8.661</w:t>
                  </w:r>
                </w:p>
              </w:tc>
            </w:tr>
            <w:tr w:rsidR="000D648E" w14:paraId="34A28FC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276D7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9F189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7E3E3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C252E5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6F136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5480374"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932F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9E5D0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6C63A4" w14:textId="77777777" w:rsidR="000D648E" w:rsidRDefault="00B25BAC">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59372C12" w14:textId="77777777" w:rsidR="000D648E" w:rsidRDefault="00B25BAC">
                  <w:pPr>
                    <w:jc w:val="center"/>
                    <w:rPr>
                      <w:rFonts w:ascii="Times" w:hAnsi="Times"/>
                      <w:sz w:val="18"/>
                      <w:szCs w:val="18"/>
                    </w:rPr>
                  </w:pPr>
                  <w:r>
                    <w:rPr>
                      <w:rFonts w:ascii="Times" w:hAnsi="Times"/>
                      <w:sz w:val="18"/>
                      <w:szCs w:val="18"/>
                    </w:rPr>
                    <w:t>7.904</w:t>
                  </w:r>
                </w:p>
              </w:tc>
            </w:tr>
            <w:tr w:rsidR="000D648E" w14:paraId="4E77D0E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7361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72FD6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70FAD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53E57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960A1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0D559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1986D47"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FA4E8D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85C58B" w14:textId="77777777" w:rsidR="000D648E" w:rsidRDefault="00B25BAC">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6AF830DF" w14:textId="77777777" w:rsidR="000D648E" w:rsidRDefault="00B25BAC">
                  <w:pPr>
                    <w:jc w:val="center"/>
                    <w:rPr>
                      <w:rFonts w:ascii="Times" w:hAnsi="Times"/>
                      <w:sz w:val="18"/>
                      <w:szCs w:val="18"/>
                    </w:rPr>
                  </w:pPr>
                  <w:r>
                    <w:rPr>
                      <w:rFonts w:ascii="Times" w:hAnsi="Times"/>
                      <w:sz w:val="18"/>
                      <w:szCs w:val="18"/>
                    </w:rPr>
                    <w:t>8.473</w:t>
                  </w:r>
                </w:p>
              </w:tc>
            </w:tr>
            <w:tr w:rsidR="000D648E" w14:paraId="2FCE39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94F0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DE11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B3FA995"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99E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1115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E738DF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197E9E"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71B36F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A19353D" w14:textId="77777777" w:rsidR="000D648E" w:rsidRDefault="00B25BAC">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641C6151" w14:textId="77777777" w:rsidR="000D648E" w:rsidRDefault="00B25BAC">
                  <w:pPr>
                    <w:jc w:val="center"/>
                    <w:rPr>
                      <w:rFonts w:ascii="Times" w:hAnsi="Times"/>
                      <w:sz w:val="18"/>
                      <w:szCs w:val="18"/>
                    </w:rPr>
                  </w:pPr>
                  <w:r>
                    <w:rPr>
                      <w:rFonts w:ascii="Times" w:hAnsi="Times"/>
                      <w:sz w:val="18"/>
                      <w:szCs w:val="18"/>
                    </w:rPr>
                    <w:t>8.177</w:t>
                  </w:r>
                </w:p>
              </w:tc>
            </w:tr>
            <w:tr w:rsidR="000D648E" w14:paraId="70BDAC8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7E75C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79F37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7E0CB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2B9FB2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4F5F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BDB73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2982D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18CE96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35EA6" w14:textId="77777777" w:rsidR="000D648E" w:rsidRDefault="00B25BAC">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3EB2E9BC" w14:textId="77777777" w:rsidR="000D648E" w:rsidRDefault="00B25BAC">
                  <w:pPr>
                    <w:jc w:val="center"/>
                    <w:rPr>
                      <w:rFonts w:ascii="Times" w:hAnsi="Times"/>
                      <w:sz w:val="18"/>
                      <w:szCs w:val="18"/>
                    </w:rPr>
                  </w:pPr>
                  <w:r>
                    <w:rPr>
                      <w:rFonts w:ascii="Times" w:hAnsi="Times"/>
                      <w:sz w:val="18"/>
                      <w:szCs w:val="18"/>
                    </w:rPr>
                    <w:t>9.240</w:t>
                  </w:r>
                </w:p>
              </w:tc>
            </w:tr>
          </w:tbl>
          <w:p w14:paraId="3791CCEE" w14:textId="77777777" w:rsidR="000D648E" w:rsidRDefault="000D648E">
            <w:pPr>
              <w:rPr>
                <w:rFonts w:cs="Calibri"/>
                <w:color w:val="000000"/>
              </w:rPr>
            </w:pPr>
          </w:p>
        </w:tc>
      </w:tr>
      <w:tr w:rsidR="000D648E" w14:paraId="285F1CB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281ABF0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251E812D" w14:textId="77777777" w:rsidR="000D648E" w:rsidRDefault="00B25BAC">
            <w:pPr>
              <w:rPr>
                <w:rFonts w:cs="Calibri"/>
                <w:color w:val="000000"/>
              </w:rPr>
            </w:pPr>
            <w:r>
              <w:rPr>
                <w:rFonts w:cs="Calibri"/>
                <w:color w:val="000000"/>
              </w:rPr>
              <w:lastRenderedPageBreak/>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1E4E5FD6" w14:textId="77777777" w:rsidR="000D648E" w:rsidRDefault="00B25BAC">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3FBF48F8" w14:textId="77777777" w:rsidR="000D648E" w:rsidRDefault="00B25BAC">
            <w:pPr>
              <w:rPr>
                <w:rFonts w:cs="Calibri"/>
                <w:color w:val="000000"/>
              </w:rPr>
            </w:pPr>
            <w:r>
              <w:rPr>
                <w:rFonts w:cs="Calibri"/>
                <w:color w:val="000000"/>
              </w:rPr>
              <w:t xml:space="preserve">Observation 8: </w:t>
            </w:r>
            <w:r>
              <w:rPr>
                <w:rFonts w:cs="Calibri"/>
                <w:color w:val="000000"/>
              </w:rPr>
              <w:tab/>
              <w:t>The current assumptions don’t allow for a definitive conclusion on generalization without taking into account the spatial consistency assumptions for LOS/NLOS state change.</w:t>
            </w:r>
          </w:p>
        </w:tc>
      </w:tr>
    </w:tbl>
    <w:p w14:paraId="63DDBBBF" w14:textId="77777777" w:rsidR="000D648E" w:rsidRDefault="000D648E"/>
    <w:p w14:paraId="4C7886B9" w14:textId="77777777" w:rsidR="000D648E" w:rsidRDefault="00B25BAC">
      <w:pPr>
        <w:pStyle w:val="Heading4"/>
      </w:pPr>
      <w:r>
        <w:rPr>
          <w:lang w:val="en-US"/>
        </w:rPr>
        <w:t>Fine-tuning results (excel): different</w:t>
      </w:r>
      <w:r>
        <w:t xml:space="preserve"> InF scenarios, test on new setting</w:t>
      </w:r>
    </w:p>
    <w:p w14:paraId="46D5361B" w14:textId="77777777" w:rsidR="000D648E" w:rsidRDefault="00B25BAC">
      <w:pPr>
        <w:tabs>
          <w:tab w:val="left" w:pos="1200"/>
        </w:tabs>
      </w:pPr>
      <w:r>
        <w:rPr>
          <w:i/>
          <w:iCs/>
        </w:rPr>
        <w:t>x</w:t>
      </w:r>
      <w:r>
        <w:t>% = 2.0%-5.6%</w:t>
      </w:r>
    </w:p>
    <w:p w14:paraId="7C898DE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0FBE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174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87234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6249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A3E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32DC1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316F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016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C5A4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C046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8638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05D5C"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CA684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8757A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1A184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2162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B90FD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188F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11429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34EEF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C0CF4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CA433"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3DDF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B82C38"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53D2E" w14:textId="77777777" w:rsidR="000D648E" w:rsidRDefault="00B25BAC">
            <w:pPr>
              <w:rPr>
                <w:rFonts w:ascii="Arial" w:hAnsi="Arial" w:cs="Arial"/>
                <w:color w:val="181818"/>
                <w:sz w:val="16"/>
                <w:szCs w:val="16"/>
              </w:rPr>
            </w:pPr>
            <w:r>
              <w:rPr>
                <w:rFonts w:ascii="Arial" w:hAnsi="Arial" w:cs="Arial"/>
                <w:color w:val="181818"/>
                <w:sz w:val="16"/>
                <w:szCs w:val="16"/>
              </w:rPr>
              <w:t>16.40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8E992"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750E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59EB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063EB4"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A034A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13D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6508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2D2EE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C38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6C42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0B3D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DFE923"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FFE019"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4E6A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F9630D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B94D0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CBC67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A091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8C92C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8803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8B8B3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693A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FD6420"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718E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846596" w14:textId="77777777" w:rsidR="000D648E" w:rsidRDefault="00B25BAC">
            <w:pPr>
              <w:rPr>
                <w:rFonts w:ascii="Arial" w:hAnsi="Arial" w:cs="Arial"/>
                <w:color w:val="181818"/>
                <w:sz w:val="16"/>
                <w:szCs w:val="16"/>
              </w:rPr>
            </w:pPr>
            <w:r>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3A0062" w14:textId="77777777" w:rsidR="000D648E" w:rsidRDefault="00B25BAC">
            <w:pPr>
              <w:rPr>
                <w:rFonts w:ascii="Arial" w:hAnsi="Arial" w:cs="Arial"/>
                <w:color w:val="181818"/>
                <w:sz w:val="16"/>
                <w:szCs w:val="16"/>
              </w:rPr>
            </w:pPr>
            <w:r>
              <w:rPr>
                <w:rFonts w:ascii="Arial" w:hAnsi="Arial" w:cs="Arial"/>
                <w:color w:val="181818"/>
                <w:sz w:val="16"/>
                <w:szCs w:val="16"/>
              </w:rPr>
              <w:t>0.50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A81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241D9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DC10E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055BE"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6610D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A2135A"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D437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A1985F"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5F6F8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70B3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680D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09B0F7"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D6CD0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850C9E"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4CB22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391E09"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41FD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FA8D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1C7A6D"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15DE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CCF4A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D2CDA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7C2AE"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64463B"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E7280A"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7E2F9" w14:textId="77777777" w:rsidR="000D648E" w:rsidRDefault="00B25BAC">
            <w:pPr>
              <w:rPr>
                <w:rFonts w:ascii="Arial" w:hAnsi="Arial" w:cs="Arial"/>
                <w:color w:val="181818"/>
                <w:sz w:val="16"/>
                <w:szCs w:val="16"/>
              </w:rPr>
            </w:pPr>
            <w:r>
              <w:rPr>
                <w:rFonts w:ascii="Arial" w:hAnsi="Arial" w:cs="Arial"/>
                <w:color w:val="181818"/>
                <w:sz w:val="16"/>
                <w:szCs w:val="16"/>
              </w:rPr>
              <w:t>8.90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B2E0B"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2CCA4FA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DC6F0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9BE4D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C83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B9400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D9EFAF"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CCEDAF"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C715A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5D77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78EF5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82AC08" w14:textId="77777777" w:rsidR="000D648E" w:rsidRDefault="00B25BAC">
            <w:pPr>
              <w:rPr>
                <w:rFonts w:ascii="Arial" w:hAnsi="Arial" w:cs="Arial"/>
                <w:color w:val="181818"/>
                <w:sz w:val="16"/>
                <w:szCs w:val="16"/>
              </w:rPr>
            </w:pPr>
            <w:r>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0E7710"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FA779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6E9E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5E2F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50408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C923E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736E7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60FA9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7AFB6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C6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4C7A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C63E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26A8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6D279D"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58DD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B2CBAA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CA80E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C01C4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8805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F7EB0"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C08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8EF72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ADC1C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EB3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FD45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18690" w14:textId="77777777" w:rsidR="000D648E" w:rsidRDefault="00B25BAC">
            <w:pPr>
              <w:rPr>
                <w:rFonts w:ascii="Arial" w:hAnsi="Arial" w:cs="Arial"/>
                <w:color w:val="181818"/>
                <w:sz w:val="16"/>
                <w:szCs w:val="16"/>
              </w:rPr>
            </w:pPr>
            <w:r>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34194F" w14:textId="77777777" w:rsidR="000D648E" w:rsidRDefault="00B25BAC">
            <w:pPr>
              <w:rPr>
                <w:rFonts w:ascii="Arial" w:hAnsi="Arial" w:cs="Arial"/>
                <w:color w:val="181818"/>
                <w:sz w:val="16"/>
                <w:szCs w:val="16"/>
              </w:rPr>
            </w:pPr>
            <w:r>
              <w:rPr>
                <w:rFonts w:ascii="Arial" w:hAnsi="Arial" w:cs="Arial"/>
                <w:color w:val="181818"/>
                <w:sz w:val="16"/>
                <w:szCs w:val="16"/>
              </w:rPr>
              <w:t>16.67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BB9AC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DBDB9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158B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5E36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E1248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44276"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B691C4"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02FC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ACBE3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0A733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3BF8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78C1C"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9707DC" w14:textId="77777777" w:rsidR="000D648E" w:rsidRDefault="00B25BAC">
            <w:pPr>
              <w:rPr>
                <w:rFonts w:ascii="Arial" w:hAnsi="Arial" w:cs="Arial"/>
                <w:color w:val="181818"/>
                <w:sz w:val="16"/>
                <w:szCs w:val="16"/>
              </w:rPr>
            </w:pPr>
            <w:r>
              <w:rPr>
                <w:rFonts w:ascii="Arial" w:hAnsi="Arial" w:cs="Arial"/>
                <w:color w:val="181818"/>
                <w:sz w:val="16"/>
                <w:szCs w:val="16"/>
              </w:rPr>
              <w:t>13.94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1535CC"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278305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8C41D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C67A0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44E6E4"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5A8C1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C872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A8DC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3D1F1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DED0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E518B"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B3D5B" w14:textId="77777777" w:rsidR="000D648E" w:rsidRDefault="00B25BAC">
            <w:pPr>
              <w:rPr>
                <w:rFonts w:ascii="Arial" w:hAnsi="Arial" w:cs="Arial"/>
                <w:color w:val="181818"/>
                <w:sz w:val="16"/>
                <w:szCs w:val="16"/>
              </w:rPr>
            </w:pPr>
            <w:r>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BD89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454BC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2A4DA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E32B6F"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06132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959C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95A08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D0DBA"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468F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7BC81C"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B8C81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1061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B3F4EE"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C80E01"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DF10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2133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735F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CE60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622B1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1D2DD5"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7441F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33E5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4AECB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67036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ACD6D"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7B938"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798563"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FF2452"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8D698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B934A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2619A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B1EDFB"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03B4BC"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9887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35BE0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73F1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B886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CC2B7"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06C484"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ADD438"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B3412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7BA76C4E" w14:textId="77777777" w:rsidR="000D648E" w:rsidRDefault="000D648E"/>
    <w:p w14:paraId="60F2DBAD" w14:textId="77777777" w:rsidR="000D648E" w:rsidRDefault="00B25BAC">
      <w:r>
        <w:rPr>
          <w:i/>
          <w:iCs/>
        </w:rPr>
        <w:t>x</w:t>
      </w:r>
      <w:r>
        <w:t>% = 8.0%-15.0%</w:t>
      </w:r>
    </w:p>
    <w:p w14:paraId="5FE2790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18BA1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4AD5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F00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4E47B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3298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FDE4D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18F3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1FC2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7328E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83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D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2AF3B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3B9C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7680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C15AE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C9A1C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0B9F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B350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2E813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2031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0CC5B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0A33A2"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6B9722"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91BF8E"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6E7A02" w14:textId="77777777" w:rsidR="000D648E" w:rsidRDefault="00B25BAC">
            <w:pPr>
              <w:rPr>
                <w:rFonts w:ascii="Arial" w:hAnsi="Arial" w:cs="Arial"/>
                <w:color w:val="181818"/>
                <w:sz w:val="16"/>
                <w:szCs w:val="16"/>
              </w:rPr>
            </w:pPr>
            <w:r>
              <w:rPr>
                <w:rFonts w:ascii="Arial" w:hAnsi="Arial" w:cs="Arial"/>
                <w:color w:val="181818"/>
                <w:sz w:val="16"/>
                <w:szCs w:val="16"/>
              </w:rPr>
              <w:t>12.60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4B8D3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99FA6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354D6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E7C04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C896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408C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420BF2"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D0FF3B"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DC73B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11CDD"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CFF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D900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0AED06" w14:textId="77777777" w:rsidR="000D648E" w:rsidRDefault="00B25BAC">
            <w:pPr>
              <w:rPr>
                <w:rFonts w:ascii="Arial" w:hAnsi="Arial" w:cs="Arial"/>
                <w:color w:val="181818"/>
                <w:sz w:val="16"/>
                <w:szCs w:val="16"/>
              </w:rPr>
            </w:pPr>
            <w:r>
              <w:rPr>
                <w:rFonts w:ascii="Arial" w:hAnsi="Arial" w:cs="Arial"/>
                <w:color w:val="181818"/>
                <w:sz w:val="16"/>
                <w:szCs w:val="16"/>
              </w:rPr>
              <w:t>1.30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33FDE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8433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404E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CBEE5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83B88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4AF7F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7D8A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DE9C23"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18CA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0B23D1"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69E87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07C10C" w14:textId="77777777" w:rsidR="000D648E" w:rsidRDefault="00B25BAC">
            <w:pPr>
              <w:rPr>
                <w:rFonts w:ascii="Arial" w:hAnsi="Arial" w:cs="Arial"/>
                <w:color w:val="181818"/>
                <w:sz w:val="16"/>
                <w:szCs w:val="16"/>
              </w:rPr>
            </w:pPr>
            <w:r>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85BC75" w14:textId="77777777" w:rsidR="000D648E" w:rsidRDefault="00B25BAC">
            <w:pPr>
              <w:rPr>
                <w:rFonts w:ascii="Arial" w:hAnsi="Arial" w:cs="Arial"/>
                <w:color w:val="181818"/>
                <w:sz w:val="16"/>
                <w:szCs w:val="16"/>
              </w:rPr>
            </w:pPr>
            <w:r>
              <w:rPr>
                <w:rFonts w:ascii="Arial" w:hAnsi="Arial" w:cs="Arial"/>
                <w:color w:val="181818"/>
                <w:sz w:val="16"/>
                <w:szCs w:val="16"/>
              </w:rPr>
              <w:t>0.40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9B98D7"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809E1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7EB15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6791F"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4199B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2DA4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6C6C5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855FA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39B4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7E3A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C6669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5AD400"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83C45D"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0FEC0"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B86ED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12EB06"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CF4DC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783D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BA947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DDA71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0EB3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2D45A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4C306"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4A83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B64D56" w14:textId="77777777" w:rsidR="000D648E" w:rsidRDefault="00B25BAC">
            <w:pPr>
              <w:rPr>
                <w:rFonts w:ascii="Arial" w:hAnsi="Arial" w:cs="Arial"/>
                <w:color w:val="181818"/>
                <w:sz w:val="16"/>
                <w:szCs w:val="16"/>
              </w:rPr>
            </w:pPr>
            <w:r>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1C093"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05833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4D227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410E6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2308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B895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F0F5EB"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17295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AAB54"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B87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7995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61DBC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A3B17" w14:textId="77777777" w:rsidR="000D648E" w:rsidRDefault="00B25BAC">
            <w:pPr>
              <w:rPr>
                <w:rFonts w:ascii="Arial" w:hAnsi="Arial" w:cs="Arial"/>
                <w:color w:val="181818"/>
                <w:sz w:val="16"/>
                <w:szCs w:val="16"/>
              </w:rPr>
            </w:pPr>
            <w:r>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99F3F"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5F0F1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3F3B3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5217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6D73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037E3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0CF698"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5CE20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59462C"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E5CEF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1B0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9FF3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4F9"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D71D36"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888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6E4D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3914D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E1DE9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60AB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52A9A"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F02A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B2C1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793C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7DD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6E81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6D12B"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4338D6" w14:textId="77777777" w:rsidR="000D648E" w:rsidRDefault="00B25BAC">
            <w:pPr>
              <w:rPr>
                <w:rFonts w:ascii="Arial" w:hAnsi="Arial" w:cs="Arial"/>
                <w:color w:val="181818"/>
                <w:sz w:val="16"/>
                <w:szCs w:val="16"/>
              </w:rPr>
            </w:pPr>
            <w:r>
              <w:rPr>
                <w:rFonts w:ascii="Arial" w:hAnsi="Arial" w:cs="Arial"/>
                <w:color w:val="181818"/>
                <w:sz w:val="16"/>
                <w:szCs w:val="16"/>
              </w:rPr>
              <w:t>7.40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E8436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17430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1951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11BD1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F1F0D"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A7027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15CF9D"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CAB225"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2115D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1037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FE1AC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5659DA"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1C8F3"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7116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2AB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6832C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715B6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D61F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33A30F"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352F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9373E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D21D0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0E459"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4EA6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10A24" w14:textId="77777777" w:rsidR="000D648E" w:rsidRDefault="00B25BAC">
            <w:pPr>
              <w:rPr>
                <w:rFonts w:ascii="Arial" w:hAnsi="Arial" w:cs="Arial"/>
                <w:color w:val="181818"/>
                <w:sz w:val="16"/>
                <w:szCs w:val="16"/>
              </w:rPr>
            </w:pPr>
            <w:r>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BF0508"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30EAC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B81B0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45A3D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A4B9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2392F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CABC4B"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64E8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20781A"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AC411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4A837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28A8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AA3C02" w14:textId="77777777" w:rsidR="000D648E" w:rsidRDefault="00B25BAC">
            <w:pPr>
              <w:rPr>
                <w:rFonts w:ascii="Arial" w:hAnsi="Arial" w:cs="Arial"/>
                <w:color w:val="181818"/>
                <w:sz w:val="16"/>
                <w:szCs w:val="16"/>
              </w:rPr>
            </w:pPr>
            <w:r>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CCEB13"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63034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0B6E3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2EC2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0A8D2E"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6DE9A"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678F5"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B45F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B8E5D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55FD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FBA6B1"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36D19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30F94"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49816C"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6F23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4181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73B14"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B252D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0132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8AFF2D"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C5CE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34F7F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A783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8348A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87D52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73B6"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BD858"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B78FE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7BE60ED8" w14:textId="77777777" w:rsidR="000D648E" w:rsidRDefault="000D648E"/>
    <w:p w14:paraId="43D462C3" w14:textId="77777777" w:rsidR="000D648E" w:rsidRDefault="00B25BAC">
      <w:r>
        <w:rPr>
          <w:i/>
          <w:iCs/>
        </w:rPr>
        <w:t>x</w:t>
      </w:r>
      <w:r>
        <w:t>% = 25%</w:t>
      </w:r>
    </w:p>
    <w:p w14:paraId="45DDBB1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67B1C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E480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F028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FB1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29D1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AC82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BC62E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2ABAE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1870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B650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DE94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FA397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7B04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57922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FA81C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50AEA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48A83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A0944"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253E4"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911AA"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779DA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88D1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8F7B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49515"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97F96F"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48D0A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566CF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1C644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40C96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BF9FF"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32633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5C61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D63A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C3FA5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66E5B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888E9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D2949D" w14:textId="77777777" w:rsidR="000D648E" w:rsidRDefault="00B25BAC">
            <w:pPr>
              <w:rPr>
                <w:rFonts w:ascii="Arial" w:hAnsi="Arial" w:cs="Arial"/>
                <w:color w:val="181818"/>
                <w:sz w:val="16"/>
                <w:szCs w:val="16"/>
              </w:rPr>
            </w:pPr>
            <w:r>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9C2481"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3117B2"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342B79F7" w14:textId="77777777" w:rsidR="000D648E" w:rsidRDefault="000D648E"/>
    <w:p w14:paraId="02F2CD07" w14:textId="77777777" w:rsidR="000D648E" w:rsidRDefault="00B25BAC">
      <w:r>
        <w:rPr>
          <w:i/>
          <w:iCs/>
        </w:rPr>
        <w:t>x</w:t>
      </w:r>
      <w:r>
        <w:t>% = 50%-100%</w:t>
      </w:r>
    </w:p>
    <w:p w14:paraId="37B0464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0965D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50F9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B45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F2CE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9CF0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817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69499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39B88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6982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B829E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2C2E4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F9205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5A26F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8735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947E4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E429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E576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3CDB00"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AA3FC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5D98A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B5E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48506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4234F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F60F7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C23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A1DC2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E535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12F93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EED34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CE62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86FE7A"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DD55A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2BCA0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1AB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B85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AC0F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A8C83"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D7F4B"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923E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B6804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4F68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41D20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228F70"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E5871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B66A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1ECA0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A07F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0BE9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AC663E"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B4BF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FEFF3B"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92378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408B8FD2" w14:textId="77777777" w:rsidR="000D648E" w:rsidRDefault="00B25BAC">
      <w:pPr>
        <w:pStyle w:val="Heading4"/>
      </w:pPr>
      <w:r>
        <w:rPr>
          <w:lang w:val="en-US"/>
        </w:rPr>
        <w:t>Fine-tuning results (excel): different</w:t>
      </w:r>
      <w:r>
        <w:t xml:space="preserve"> InF scenarios, test on previous setting</w:t>
      </w:r>
    </w:p>
    <w:p w14:paraId="4519431B" w14:textId="77777777" w:rsidR="000D648E" w:rsidRDefault="00B25BAC">
      <w:pPr>
        <w:rPr>
          <w:lang w:val="en-GB"/>
        </w:rPr>
      </w:pPr>
      <w:r>
        <w:rPr>
          <w:i/>
          <w:iCs/>
        </w:rPr>
        <w:t>x</w:t>
      </w:r>
      <w:r>
        <w:t xml:space="preserve">% = </w:t>
      </w:r>
      <w:r>
        <w:rPr>
          <w:lang w:val="en-GB"/>
        </w:rPr>
        <w:t>2.5%-10%</w:t>
      </w:r>
    </w:p>
    <w:p w14:paraId="7530382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5D37B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E705B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D3E7E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750E6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B6F5D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2F4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279E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BC5F7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A69D4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BEF0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3EAC2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5F134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2A29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16019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4D941"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7F611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CF3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13D9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44E3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8E8E6"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FB886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C06B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8AA8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2048C" w14:textId="77777777" w:rsidR="000D648E" w:rsidRDefault="00B25BAC">
            <w:pPr>
              <w:rPr>
                <w:rFonts w:ascii="Arial" w:hAnsi="Arial" w:cs="Arial"/>
                <w:color w:val="181818"/>
                <w:sz w:val="16"/>
                <w:szCs w:val="16"/>
              </w:rPr>
            </w:pPr>
            <w:r>
              <w:rPr>
                <w:rFonts w:ascii="Arial" w:hAnsi="Arial" w:cs="Arial"/>
                <w:color w:val="181818"/>
                <w:sz w:val="16"/>
                <w:szCs w:val="16"/>
              </w:rPr>
              <w:t>11.60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F53477"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EAAF9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1DD18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CFE859"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883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A3260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7C7E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BC69B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318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8687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0056A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0936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788FF" w14:textId="77777777" w:rsidR="000D648E" w:rsidRDefault="00B25BAC">
            <w:pPr>
              <w:rPr>
                <w:rFonts w:ascii="Arial" w:hAnsi="Arial" w:cs="Arial"/>
                <w:color w:val="181818"/>
                <w:sz w:val="16"/>
                <w:szCs w:val="16"/>
              </w:rPr>
            </w:pPr>
            <w:r>
              <w:rPr>
                <w:rFonts w:ascii="Arial" w:hAnsi="Arial" w:cs="Arial"/>
                <w:color w:val="181818"/>
                <w:sz w:val="16"/>
                <w:szCs w:val="16"/>
              </w:rPr>
              <w:t>11.20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9F7F86" w14:textId="77777777" w:rsidR="000D648E" w:rsidRDefault="00B25BAC">
            <w:pPr>
              <w:rPr>
                <w:rFonts w:ascii="Arial" w:hAnsi="Arial" w:cs="Arial"/>
                <w:color w:val="181818"/>
                <w:sz w:val="16"/>
                <w:szCs w:val="16"/>
              </w:rPr>
            </w:pPr>
            <w:r>
              <w:rPr>
                <w:rFonts w:ascii="Arial" w:hAnsi="Arial" w:cs="Arial"/>
                <w:color w:val="181818"/>
                <w:sz w:val="16"/>
                <w:szCs w:val="16"/>
              </w:rPr>
              <w:t>30.20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EBE5D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C3FE4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FD590A"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4DD4FD"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0A73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C5A8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A9E1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CF2A5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98844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18745B"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4C6F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1A79B"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7AFCA" w14:textId="77777777" w:rsidR="000D648E" w:rsidRDefault="00B25BAC">
            <w:pPr>
              <w:rPr>
                <w:rFonts w:ascii="Arial" w:hAnsi="Arial" w:cs="Arial"/>
                <w:color w:val="181818"/>
                <w:sz w:val="16"/>
                <w:szCs w:val="16"/>
              </w:rPr>
            </w:pPr>
            <w:r>
              <w:rPr>
                <w:rFonts w:ascii="Arial" w:hAnsi="Arial" w:cs="Arial"/>
                <w:color w:val="181818"/>
                <w:sz w:val="16"/>
                <w:szCs w:val="16"/>
              </w:rPr>
              <w:t>5.10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2FA0F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BF2E9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F6DC6"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C3301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183F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3B34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423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B67F1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35793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7AB6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F7CE1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9EE0C" w14:textId="77777777" w:rsidR="000D648E" w:rsidRDefault="00B25BAC">
            <w:pPr>
              <w:rPr>
                <w:rFonts w:ascii="Arial" w:hAnsi="Arial" w:cs="Arial"/>
                <w:color w:val="181818"/>
                <w:sz w:val="16"/>
                <w:szCs w:val="16"/>
              </w:rPr>
            </w:pPr>
            <w:r>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1E03D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866C3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791C76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2CEB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F06E6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C893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4470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B5B29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90CC34"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6CB1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945C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5603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55EBD" w14:textId="77777777" w:rsidR="000D648E" w:rsidRDefault="00B25BAC">
            <w:pPr>
              <w:rPr>
                <w:rFonts w:ascii="Arial" w:hAnsi="Arial" w:cs="Arial"/>
                <w:color w:val="181818"/>
                <w:sz w:val="16"/>
                <w:szCs w:val="16"/>
              </w:rPr>
            </w:pPr>
            <w:r>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A03970" w14:textId="77777777" w:rsidR="000D648E" w:rsidRDefault="00B25BAC">
            <w:pPr>
              <w:rPr>
                <w:rFonts w:ascii="Arial" w:hAnsi="Arial" w:cs="Arial"/>
                <w:color w:val="181818"/>
                <w:sz w:val="16"/>
                <w:szCs w:val="16"/>
              </w:rPr>
            </w:pPr>
            <w:r>
              <w:rPr>
                <w:rFonts w:ascii="Arial" w:hAnsi="Arial" w:cs="Arial"/>
                <w:color w:val="181818"/>
                <w:sz w:val="16"/>
                <w:szCs w:val="16"/>
              </w:rPr>
              <w:t>8.33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C8456F"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92EF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0A9C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1C8B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1CA11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C014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A2DE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EE93B"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3643C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D28D0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79CCD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B438E3" w14:textId="77777777" w:rsidR="000D648E" w:rsidRDefault="00B25BAC">
            <w:pPr>
              <w:rPr>
                <w:rFonts w:ascii="Arial" w:hAnsi="Arial" w:cs="Arial"/>
                <w:color w:val="181818"/>
                <w:sz w:val="16"/>
                <w:szCs w:val="16"/>
              </w:rPr>
            </w:pPr>
            <w:r>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71BB4" w14:textId="77777777" w:rsidR="000D648E" w:rsidRDefault="00B25BAC">
            <w:pPr>
              <w:rPr>
                <w:rFonts w:ascii="Arial" w:hAnsi="Arial" w:cs="Arial"/>
                <w:color w:val="181818"/>
                <w:sz w:val="16"/>
                <w:szCs w:val="16"/>
              </w:rPr>
            </w:pPr>
            <w:r>
              <w:rPr>
                <w:rFonts w:ascii="Arial" w:hAnsi="Arial" w:cs="Arial"/>
                <w:color w:val="181818"/>
                <w:sz w:val="16"/>
                <w:szCs w:val="16"/>
              </w:rPr>
              <w:t>8.66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EEADE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D3134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E7E30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FCC84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9C0BB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79F645"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E994E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02219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D0204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73565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49F9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C8A4D"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C28942" w14:textId="77777777" w:rsidR="000D648E" w:rsidRDefault="00B25BAC">
            <w:pPr>
              <w:rPr>
                <w:rFonts w:ascii="Arial" w:hAnsi="Arial" w:cs="Arial"/>
                <w:color w:val="181818"/>
                <w:sz w:val="16"/>
                <w:szCs w:val="16"/>
              </w:rPr>
            </w:pPr>
            <w:r>
              <w:rPr>
                <w:rFonts w:ascii="Arial" w:hAnsi="Arial" w:cs="Arial"/>
                <w:color w:val="181818"/>
                <w:sz w:val="16"/>
                <w:szCs w:val="16"/>
              </w:rPr>
              <w:t>7.90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18884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8EDE9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AAC1F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F07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769C5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58809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AB3B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DC710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10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1B5B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14BA1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330B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5860FB" w14:textId="77777777" w:rsidR="000D648E" w:rsidRDefault="00B25BAC">
            <w:pPr>
              <w:rPr>
                <w:rFonts w:ascii="Arial" w:hAnsi="Arial" w:cs="Arial"/>
                <w:color w:val="181818"/>
                <w:sz w:val="16"/>
                <w:szCs w:val="16"/>
              </w:rPr>
            </w:pPr>
            <w:r>
              <w:rPr>
                <w:rFonts w:ascii="Arial" w:hAnsi="Arial" w:cs="Arial"/>
                <w:color w:val="181818"/>
                <w:sz w:val="16"/>
                <w:szCs w:val="16"/>
              </w:rPr>
              <w:t>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8D6F2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9980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1B5F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4C9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5D6381"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BF3D0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9433D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5AF3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6F07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326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95548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D966DD"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4BE441"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085C1"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853B78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14BE9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DFEC0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EFEE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365B8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633CC9"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FE1E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B4B6B"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F9072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5829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BEF57B"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DC2C74" w14:textId="77777777" w:rsidR="000D648E" w:rsidRDefault="00B25BAC">
            <w:pPr>
              <w:rPr>
                <w:rFonts w:ascii="Arial" w:hAnsi="Arial" w:cs="Arial"/>
                <w:color w:val="181818"/>
                <w:sz w:val="16"/>
                <w:szCs w:val="16"/>
              </w:rPr>
            </w:pPr>
            <w:r>
              <w:rPr>
                <w:rFonts w:ascii="Arial" w:hAnsi="Arial" w:cs="Arial"/>
                <w:color w:val="181818"/>
                <w:sz w:val="16"/>
                <w:szCs w:val="16"/>
              </w:rPr>
              <w:t>2.31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21D8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6EB3CC8B" w14:textId="77777777" w:rsidR="000D648E" w:rsidRDefault="000D648E">
      <w:pPr>
        <w:rPr>
          <w:lang w:val="en-GB"/>
        </w:rPr>
      </w:pPr>
    </w:p>
    <w:p w14:paraId="02BAD3EE" w14:textId="77777777" w:rsidR="000D648E" w:rsidRDefault="00B25BAC">
      <w:r>
        <w:rPr>
          <w:i/>
          <w:iCs/>
        </w:rPr>
        <w:t>x</w:t>
      </w:r>
      <w:r>
        <w:t>% = 25%-100%</w:t>
      </w:r>
    </w:p>
    <w:p w14:paraId="5461066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9DD11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40BA4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36FA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690A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87B6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6F2F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0CD0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4763D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CDC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B496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08A95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54EA5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AEB18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2F6AE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FD372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39AA4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77C0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EF96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1E55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A8120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C92F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2867C0"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115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3E01E8" w14:textId="77777777" w:rsidR="000D648E" w:rsidRDefault="00B25BAC">
            <w:pPr>
              <w:rPr>
                <w:rFonts w:ascii="Arial" w:hAnsi="Arial" w:cs="Arial"/>
                <w:color w:val="181818"/>
                <w:sz w:val="16"/>
                <w:szCs w:val="16"/>
              </w:rPr>
            </w:pPr>
            <w:r>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DBE8D6"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80457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FD032D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FA97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9559C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10FF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D475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D60C8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AB54B5"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DD906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9816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733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BA1277"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63296A" w14:textId="77777777" w:rsidR="000D648E" w:rsidRDefault="00B25BAC">
            <w:pPr>
              <w:rPr>
                <w:rFonts w:ascii="Arial" w:hAnsi="Arial" w:cs="Arial"/>
                <w:color w:val="181818"/>
                <w:sz w:val="16"/>
                <w:szCs w:val="16"/>
              </w:rPr>
            </w:pPr>
            <w:r>
              <w:rPr>
                <w:rFonts w:ascii="Arial" w:hAnsi="Arial" w:cs="Arial"/>
                <w:color w:val="181818"/>
                <w:sz w:val="16"/>
                <w:szCs w:val="16"/>
              </w:rPr>
              <w:t>8.18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8743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94DDE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3BEE9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3C50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E3431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91C49D"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08D2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4145F"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E361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5DBE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73BC7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1C43A" w14:textId="77777777" w:rsidR="000D648E" w:rsidRDefault="00B25BAC">
            <w:pPr>
              <w:rPr>
                <w:rFonts w:ascii="Arial" w:hAnsi="Arial" w:cs="Arial"/>
                <w:color w:val="181818"/>
                <w:sz w:val="16"/>
                <w:szCs w:val="16"/>
              </w:rPr>
            </w:pPr>
            <w:r>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A191E2" w14:textId="77777777" w:rsidR="000D648E" w:rsidRDefault="00B25BAC">
            <w:pPr>
              <w:rPr>
                <w:rFonts w:ascii="Arial" w:hAnsi="Arial" w:cs="Arial"/>
                <w:color w:val="181818"/>
                <w:sz w:val="16"/>
                <w:szCs w:val="16"/>
              </w:rPr>
            </w:pPr>
            <w:r>
              <w:rPr>
                <w:rFonts w:ascii="Arial" w:hAnsi="Arial" w:cs="Arial"/>
                <w:color w:val="181818"/>
                <w:sz w:val="16"/>
                <w:szCs w:val="16"/>
              </w:rPr>
              <w:t>9.24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66300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743B07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EB44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374D2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7BC18"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79FE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5E9A83"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5A90F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77696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39E4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AC38C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09FC9C" w14:textId="77777777" w:rsidR="000D648E" w:rsidRDefault="00B25BAC">
            <w:pPr>
              <w:rPr>
                <w:rFonts w:ascii="Arial" w:hAnsi="Arial" w:cs="Arial"/>
                <w:color w:val="181818"/>
                <w:sz w:val="16"/>
                <w:szCs w:val="16"/>
              </w:rPr>
            </w:pPr>
            <w:r>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2CC4DC"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89241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93FA0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D8FB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92A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DF01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502B6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EA74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83140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A2FDFE"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6E9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71EA2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0A2A0"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DBA067"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A565D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0900E4BA" w14:textId="77777777" w:rsidR="000D648E" w:rsidRDefault="000D648E"/>
    <w:p w14:paraId="0253709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612189B" w14:textId="77777777" w:rsidR="000D648E" w:rsidRDefault="000D648E"/>
    <w:p w14:paraId="0F46D96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2C0F7F97"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699E93A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39358A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BD5A4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693D64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354EF9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C77A5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1BD876" w14:textId="77777777">
        <w:tc>
          <w:tcPr>
            <w:tcW w:w="1411" w:type="dxa"/>
          </w:tcPr>
          <w:p w14:paraId="350E79EF" w14:textId="77777777" w:rsidR="000D648E" w:rsidRDefault="00B25BAC">
            <w:pPr>
              <w:rPr>
                <w:b/>
                <w:bCs/>
              </w:rPr>
            </w:pPr>
            <w:r>
              <w:rPr>
                <w:b/>
                <w:bCs/>
              </w:rPr>
              <w:t>Company</w:t>
            </w:r>
          </w:p>
        </w:tc>
        <w:tc>
          <w:tcPr>
            <w:tcW w:w="8574" w:type="dxa"/>
          </w:tcPr>
          <w:p w14:paraId="07688751" w14:textId="77777777" w:rsidR="000D648E" w:rsidRDefault="00B25BAC">
            <w:pPr>
              <w:jc w:val="center"/>
              <w:rPr>
                <w:b/>
                <w:bCs/>
              </w:rPr>
            </w:pPr>
            <w:r>
              <w:rPr>
                <w:b/>
                <w:bCs/>
              </w:rPr>
              <w:t>Comments</w:t>
            </w:r>
          </w:p>
        </w:tc>
      </w:tr>
      <w:tr w:rsidR="000D648E" w14:paraId="150AA391" w14:textId="77777777">
        <w:tc>
          <w:tcPr>
            <w:tcW w:w="1411" w:type="dxa"/>
          </w:tcPr>
          <w:p w14:paraId="574BFCE2" w14:textId="77777777" w:rsidR="000D648E" w:rsidRDefault="000D648E"/>
        </w:tc>
        <w:tc>
          <w:tcPr>
            <w:tcW w:w="8574" w:type="dxa"/>
          </w:tcPr>
          <w:p w14:paraId="19315806" w14:textId="77777777" w:rsidR="000D648E" w:rsidRDefault="000D648E"/>
        </w:tc>
      </w:tr>
    </w:tbl>
    <w:p w14:paraId="5431ACCB" w14:textId="77777777" w:rsidR="000D648E" w:rsidRDefault="000D648E">
      <w:pPr>
        <w:overflowPunct w:val="0"/>
        <w:autoSpaceDE w:val="0"/>
        <w:autoSpaceDN w:val="0"/>
        <w:adjustRightInd w:val="0"/>
        <w:spacing w:after="120"/>
        <w:textAlignment w:val="baseline"/>
        <w:rPr>
          <w:lang w:val="en-GB"/>
        </w:rPr>
      </w:pPr>
    </w:p>
    <w:p w14:paraId="10BECDA7" w14:textId="77777777" w:rsidR="000D648E" w:rsidRDefault="000D648E">
      <w:pPr>
        <w:overflowPunct w:val="0"/>
        <w:autoSpaceDE w:val="0"/>
        <w:autoSpaceDN w:val="0"/>
        <w:adjustRightInd w:val="0"/>
        <w:spacing w:after="120"/>
        <w:textAlignment w:val="baseline"/>
        <w:rPr>
          <w:lang w:val="en-GB"/>
        </w:rPr>
      </w:pPr>
    </w:p>
    <w:p w14:paraId="02E4345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07B8E20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A</w:t>
      </w:r>
      <w:r>
        <w:rPr>
          <w:lang w:val="en-GB"/>
        </w:rPr>
        <w:t xml:space="preserve"> and the horizontal accuracy at CDF=90% is </w:t>
      </w:r>
      <w:r>
        <w:rPr>
          <w:i/>
          <w:iCs/>
          <w:lang w:val="en-GB"/>
        </w:rPr>
        <w:t>E</w:t>
      </w:r>
      <w:r>
        <w:rPr>
          <w:lang w:val="en-GB"/>
        </w:rPr>
        <w:t xml:space="preserve"> meters. Evaluation results show that, </w:t>
      </w:r>
    </w:p>
    <w:p w14:paraId="5AC4A42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4DB3D9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9D585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 scenario A</w:t>
      </w:r>
      <w:r>
        <w:rPr>
          <w:lang w:val="en-GB"/>
        </w:rPr>
        <w:t>.</w:t>
      </w:r>
    </w:p>
    <w:p w14:paraId="7F5FC401" w14:textId="77777777" w:rsidR="000D648E" w:rsidRDefault="000D648E">
      <w:pPr>
        <w:overflowPunct w:val="0"/>
        <w:autoSpaceDE w:val="0"/>
        <w:autoSpaceDN w:val="0"/>
        <w:adjustRightInd w:val="0"/>
        <w:spacing w:after="120"/>
        <w:textAlignment w:val="baseline"/>
        <w:rPr>
          <w:lang w:val="en-GB"/>
        </w:rPr>
      </w:pPr>
    </w:p>
    <w:p w14:paraId="17EF55D9"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568BA8" w14:textId="77777777">
        <w:tc>
          <w:tcPr>
            <w:tcW w:w="1411" w:type="dxa"/>
          </w:tcPr>
          <w:p w14:paraId="53BD267F" w14:textId="77777777" w:rsidR="000D648E" w:rsidRDefault="00B25BAC">
            <w:pPr>
              <w:rPr>
                <w:b/>
                <w:bCs/>
              </w:rPr>
            </w:pPr>
            <w:r>
              <w:rPr>
                <w:b/>
                <w:bCs/>
              </w:rPr>
              <w:t>Company</w:t>
            </w:r>
          </w:p>
        </w:tc>
        <w:tc>
          <w:tcPr>
            <w:tcW w:w="8574" w:type="dxa"/>
          </w:tcPr>
          <w:p w14:paraId="1A7AA69D" w14:textId="77777777" w:rsidR="000D648E" w:rsidRDefault="00B25BAC">
            <w:pPr>
              <w:jc w:val="center"/>
              <w:rPr>
                <w:b/>
                <w:bCs/>
              </w:rPr>
            </w:pPr>
            <w:r>
              <w:rPr>
                <w:b/>
                <w:bCs/>
              </w:rPr>
              <w:t>Comments</w:t>
            </w:r>
          </w:p>
        </w:tc>
      </w:tr>
      <w:tr w:rsidR="000D648E" w14:paraId="4B0266AD" w14:textId="77777777">
        <w:tc>
          <w:tcPr>
            <w:tcW w:w="1411" w:type="dxa"/>
          </w:tcPr>
          <w:p w14:paraId="093895D5" w14:textId="77777777" w:rsidR="000D648E" w:rsidRDefault="000D648E"/>
        </w:tc>
        <w:tc>
          <w:tcPr>
            <w:tcW w:w="8574" w:type="dxa"/>
          </w:tcPr>
          <w:p w14:paraId="5AD8D223" w14:textId="77777777" w:rsidR="000D648E" w:rsidRDefault="000D648E"/>
        </w:tc>
      </w:tr>
    </w:tbl>
    <w:p w14:paraId="3629CC25" w14:textId="77777777" w:rsidR="000D648E" w:rsidRDefault="000D648E"/>
    <w:p w14:paraId="7C898459" w14:textId="77777777" w:rsidR="000D648E" w:rsidRDefault="000D648E"/>
    <w:p w14:paraId="42A75387" w14:textId="77777777" w:rsidR="000D648E" w:rsidRDefault="00B25BAC">
      <w:pPr>
        <w:pStyle w:val="Heading3"/>
      </w:pPr>
      <w:r>
        <w:t>SNR mismatch</w:t>
      </w:r>
    </w:p>
    <w:p w14:paraId="283C2C00" w14:textId="77777777" w:rsidR="000D648E" w:rsidRDefault="00B25BAC">
      <w:pPr>
        <w:pStyle w:val="Heading4"/>
      </w:pPr>
      <w:r>
        <w:rPr>
          <w:lang w:val="en-US"/>
        </w:rPr>
        <w:t xml:space="preserve">Fine-tuning results (excel): </w:t>
      </w:r>
      <w:r>
        <w:t>SNR mismatch, test on new setting</w:t>
      </w:r>
    </w:p>
    <w:p w14:paraId="2770BA31" w14:textId="77777777" w:rsidR="000D648E" w:rsidRDefault="00B25BAC">
      <w:pPr>
        <w:rPr>
          <w:lang w:val="en-GB"/>
        </w:rPr>
      </w:pPr>
      <w:r>
        <w:rPr>
          <w:i/>
          <w:iCs/>
        </w:rPr>
        <w:t>x</w:t>
      </w:r>
      <w:r>
        <w:t>% = all</w:t>
      </w:r>
    </w:p>
    <w:p w14:paraId="2AA3BA8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E836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368C0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A6C5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5F51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97609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60A15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9B0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8CD7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5FB6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BA11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10D4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6858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6C683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38679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813D6E"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1E4AA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2A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690ED"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52D07B"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14C63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05FDE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EA8EC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73B4B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E9B80F" w14:textId="77777777" w:rsidR="000D648E" w:rsidRDefault="00B25BAC">
            <w:pPr>
              <w:rPr>
                <w:rFonts w:ascii="Arial" w:hAnsi="Arial" w:cs="Arial"/>
                <w:color w:val="181818"/>
                <w:sz w:val="16"/>
                <w:szCs w:val="16"/>
              </w:rPr>
            </w:pPr>
            <w:r>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470BE3"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9FE7A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F2BD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E2FA0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9EBA1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5676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52F4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9A2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CB9E32"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80A29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E9ED5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414A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DA0F7B" w14:textId="77777777" w:rsidR="000D648E" w:rsidRDefault="00B25BAC">
            <w:pPr>
              <w:rPr>
                <w:rFonts w:ascii="Arial" w:hAnsi="Arial" w:cs="Arial"/>
                <w:color w:val="181818"/>
                <w:sz w:val="16"/>
                <w:szCs w:val="16"/>
              </w:rPr>
            </w:pPr>
            <w:r>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90CB56"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D55A3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93870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6683E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E0341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3B9FD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FBF2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049F38"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5D0AB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0495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9B5E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3C34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E706EE" w14:textId="77777777" w:rsidR="000D648E" w:rsidRDefault="00B25BAC">
            <w:pPr>
              <w:rPr>
                <w:rFonts w:ascii="Arial" w:hAnsi="Arial" w:cs="Arial"/>
                <w:color w:val="181818"/>
                <w:sz w:val="16"/>
                <w:szCs w:val="16"/>
              </w:rPr>
            </w:pPr>
            <w:r>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01C2A3"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4A98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5E0B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B953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D7913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EA636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A616"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9465E5"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15DC1A"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A9D07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AEA11F"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67F7D4"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B6A7D" w14:textId="77777777" w:rsidR="000D648E" w:rsidRDefault="00B25BAC">
            <w:pPr>
              <w:rPr>
                <w:rFonts w:ascii="Arial" w:hAnsi="Arial" w:cs="Arial"/>
                <w:color w:val="181818"/>
                <w:sz w:val="16"/>
                <w:szCs w:val="16"/>
              </w:rPr>
            </w:pPr>
            <w:r>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511B99"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9C7C6C"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bl>
    <w:p w14:paraId="51F6DB9C" w14:textId="77777777" w:rsidR="000D648E" w:rsidRDefault="000D648E"/>
    <w:p w14:paraId="0653D55A"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92CA3D4" w14:textId="77777777" w:rsidR="000D648E" w:rsidRDefault="000D648E"/>
    <w:p w14:paraId="2095D67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2F51033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51F473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A11028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6999BE71" w14:textId="77777777" w:rsidR="000D648E" w:rsidRDefault="000D648E">
      <w:pPr>
        <w:overflowPunct w:val="0"/>
        <w:autoSpaceDE w:val="0"/>
        <w:autoSpaceDN w:val="0"/>
        <w:adjustRightInd w:val="0"/>
        <w:spacing w:after="120"/>
        <w:textAlignment w:val="baseline"/>
        <w:rPr>
          <w:lang w:val="en-GB"/>
        </w:rPr>
      </w:pPr>
    </w:p>
    <w:p w14:paraId="4A2BDC0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C13989" w14:textId="77777777">
        <w:tc>
          <w:tcPr>
            <w:tcW w:w="1411" w:type="dxa"/>
          </w:tcPr>
          <w:p w14:paraId="0FA3DBDF" w14:textId="77777777" w:rsidR="000D648E" w:rsidRDefault="00B25BAC">
            <w:pPr>
              <w:rPr>
                <w:b/>
                <w:bCs/>
              </w:rPr>
            </w:pPr>
            <w:r>
              <w:rPr>
                <w:b/>
                <w:bCs/>
              </w:rPr>
              <w:t>Company</w:t>
            </w:r>
          </w:p>
        </w:tc>
        <w:tc>
          <w:tcPr>
            <w:tcW w:w="8574" w:type="dxa"/>
          </w:tcPr>
          <w:p w14:paraId="1C36B4C2" w14:textId="77777777" w:rsidR="000D648E" w:rsidRDefault="00B25BAC">
            <w:pPr>
              <w:jc w:val="center"/>
              <w:rPr>
                <w:b/>
                <w:bCs/>
              </w:rPr>
            </w:pPr>
            <w:r>
              <w:rPr>
                <w:b/>
                <w:bCs/>
              </w:rPr>
              <w:t>Comments</w:t>
            </w:r>
          </w:p>
        </w:tc>
      </w:tr>
      <w:tr w:rsidR="000D648E" w14:paraId="51DC9748" w14:textId="77777777">
        <w:tc>
          <w:tcPr>
            <w:tcW w:w="1411" w:type="dxa"/>
          </w:tcPr>
          <w:p w14:paraId="04C92C6B" w14:textId="77777777" w:rsidR="000D648E" w:rsidRDefault="000D648E"/>
        </w:tc>
        <w:tc>
          <w:tcPr>
            <w:tcW w:w="8574" w:type="dxa"/>
          </w:tcPr>
          <w:p w14:paraId="34B9AADC" w14:textId="77777777" w:rsidR="000D648E" w:rsidRDefault="000D648E"/>
        </w:tc>
      </w:tr>
    </w:tbl>
    <w:p w14:paraId="16A48B70" w14:textId="77777777" w:rsidR="000D648E" w:rsidRDefault="000D648E"/>
    <w:p w14:paraId="4185F8D7" w14:textId="77777777" w:rsidR="000D648E" w:rsidRDefault="000D648E"/>
    <w:p w14:paraId="4BA82FF0" w14:textId="77777777" w:rsidR="000D648E" w:rsidRDefault="00B25BAC">
      <w:pPr>
        <w:pStyle w:val="Heading3"/>
      </w:pPr>
      <w:r>
        <w:t>Time varying changes</w:t>
      </w:r>
    </w:p>
    <w:p w14:paraId="0E43F03E" w14:textId="77777777" w:rsidR="000D648E" w:rsidRDefault="00B25BAC">
      <w:pPr>
        <w:pStyle w:val="Heading4"/>
      </w:pPr>
      <w:r>
        <w:rPr>
          <w:lang w:val="en-US"/>
        </w:rPr>
        <w:t>Fine-tuning results (excel): t</w:t>
      </w:r>
      <w:r>
        <w:t xml:space="preserve">ime varying changes, test on </w:t>
      </w:r>
      <w:r>
        <w:rPr>
          <w:u w:val="single"/>
        </w:rPr>
        <w:t>new</w:t>
      </w:r>
      <w:r>
        <w:t xml:space="preserve"> setting</w:t>
      </w:r>
    </w:p>
    <w:p w14:paraId="5F643D22" w14:textId="77777777" w:rsidR="000D648E" w:rsidRDefault="00B25BAC">
      <w:pPr>
        <w:rPr>
          <w:lang w:val="en-GB"/>
        </w:rPr>
      </w:pPr>
      <w:r>
        <w:rPr>
          <w:i/>
          <w:iCs/>
        </w:rPr>
        <w:t>x</w:t>
      </w:r>
      <w:r>
        <w:t>% = all</w:t>
      </w:r>
    </w:p>
    <w:p w14:paraId="238A2D8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B797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0238C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96A8E"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9CD3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356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E055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ECF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555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68FA1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EA6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68E39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F0141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3F6FF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EFB41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39D1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19656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364D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0C987"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4FFAB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51FA9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06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61DFD6"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D4CFB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315115" w14:textId="77777777" w:rsidR="000D648E" w:rsidRDefault="00B25BAC">
            <w:pPr>
              <w:rPr>
                <w:rFonts w:ascii="Arial" w:hAnsi="Arial" w:cs="Arial"/>
                <w:color w:val="181818"/>
                <w:sz w:val="16"/>
                <w:szCs w:val="16"/>
              </w:rPr>
            </w:pPr>
            <w:r>
              <w:rPr>
                <w:rFonts w:ascii="Arial" w:hAnsi="Arial" w:cs="Arial"/>
                <w:color w:val="181818"/>
                <w:sz w:val="16"/>
                <w:szCs w:val="16"/>
              </w:rPr>
              <w:t>&gt;100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07610" w14:textId="77777777" w:rsidR="000D648E" w:rsidRDefault="00B25BAC">
            <w:pPr>
              <w:rPr>
                <w:rFonts w:ascii="Arial" w:hAnsi="Arial" w:cs="Arial"/>
                <w:color w:val="181818"/>
                <w:sz w:val="16"/>
                <w:szCs w:val="16"/>
              </w:rPr>
            </w:pPr>
            <w:r>
              <w:rPr>
                <w:rFonts w:ascii="Arial" w:hAnsi="Arial" w:cs="Arial"/>
                <w:color w:val="181818"/>
                <w:sz w:val="16"/>
                <w:szCs w:val="16"/>
              </w:rPr>
              <w:t>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BDF8B5"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54AB12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FD33F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BFB3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5E0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0383F1"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E968C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6564ED"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D884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1DDC3" w14:textId="77777777" w:rsidR="000D648E" w:rsidRDefault="00B25BAC">
            <w:pPr>
              <w:rPr>
                <w:rFonts w:ascii="Arial" w:hAnsi="Arial" w:cs="Arial"/>
                <w:color w:val="181818"/>
                <w:sz w:val="16"/>
                <w:szCs w:val="16"/>
              </w:rPr>
            </w:pPr>
            <w:r>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5771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97048D" w14:textId="77777777" w:rsidR="000D648E" w:rsidRDefault="00B25BAC">
            <w:pPr>
              <w:rPr>
                <w:rFonts w:ascii="Arial" w:hAnsi="Arial" w:cs="Arial"/>
                <w:color w:val="181818"/>
                <w:sz w:val="16"/>
                <w:szCs w:val="16"/>
              </w:rPr>
            </w:pPr>
            <w:r>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966279"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4CA036"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6A3EE7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FD44D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4714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49E8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6DB"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3BEA4"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F54F7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F5DF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909F5D"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3EB35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C4F0" w14:textId="77777777" w:rsidR="000D648E" w:rsidRDefault="00B25BAC">
            <w:pPr>
              <w:rPr>
                <w:rFonts w:ascii="Arial" w:hAnsi="Arial" w:cs="Arial"/>
                <w:color w:val="181818"/>
                <w:sz w:val="16"/>
                <w:szCs w:val="16"/>
              </w:rPr>
            </w:pPr>
            <w:r>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56EFFA"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410A8F"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74546B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FC0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BD01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01960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E686CD"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E6002"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45F808"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913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7B82F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5ADD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0CC7D"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11D166"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9ADE70"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bl>
    <w:p w14:paraId="65A218FC" w14:textId="77777777" w:rsidR="000D648E" w:rsidRDefault="000D648E">
      <w:pPr>
        <w:rPr>
          <w:lang w:val="en-GB"/>
        </w:rPr>
      </w:pPr>
    </w:p>
    <w:p w14:paraId="16A56D1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6355DFC5" w14:textId="77777777" w:rsidR="000D648E" w:rsidRDefault="000D648E"/>
    <w:p w14:paraId="7076640D"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08E93E9D"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713B21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9A54C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6564FFDF" w14:textId="77777777" w:rsidR="000D648E" w:rsidRDefault="000D648E">
      <w:pPr>
        <w:overflowPunct w:val="0"/>
        <w:autoSpaceDE w:val="0"/>
        <w:autoSpaceDN w:val="0"/>
        <w:adjustRightInd w:val="0"/>
        <w:spacing w:after="120"/>
        <w:textAlignment w:val="baseline"/>
        <w:rPr>
          <w:lang w:val="en-GB"/>
        </w:rPr>
      </w:pPr>
    </w:p>
    <w:p w14:paraId="6EB8EE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EEEB5FD" w14:textId="77777777">
        <w:tc>
          <w:tcPr>
            <w:tcW w:w="1411" w:type="dxa"/>
          </w:tcPr>
          <w:p w14:paraId="47B47B95" w14:textId="77777777" w:rsidR="000D648E" w:rsidRDefault="00B25BAC">
            <w:pPr>
              <w:rPr>
                <w:b/>
                <w:bCs/>
              </w:rPr>
            </w:pPr>
            <w:r>
              <w:rPr>
                <w:b/>
                <w:bCs/>
              </w:rPr>
              <w:t>Company</w:t>
            </w:r>
          </w:p>
        </w:tc>
        <w:tc>
          <w:tcPr>
            <w:tcW w:w="8574" w:type="dxa"/>
          </w:tcPr>
          <w:p w14:paraId="71F5D4B9" w14:textId="77777777" w:rsidR="000D648E" w:rsidRDefault="00B25BAC">
            <w:pPr>
              <w:jc w:val="center"/>
              <w:rPr>
                <w:b/>
                <w:bCs/>
              </w:rPr>
            </w:pPr>
            <w:r>
              <w:rPr>
                <w:b/>
                <w:bCs/>
              </w:rPr>
              <w:t>Comments</w:t>
            </w:r>
          </w:p>
        </w:tc>
      </w:tr>
      <w:tr w:rsidR="000D648E" w14:paraId="17DBD273" w14:textId="77777777">
        <w:tc>
          <w:tcPr>
            <w:tcW w:w="1411" w:type="dxa"/>
          </w:tcPr>
          <w:p w14:paraId="26C8A39F" w14:textId="77777777" w:rsidR="000D648E" w:rsidRDefault="000D648E"/>
        </w:tc>
        <w:tc>
          <w:tcPr>
            <w:tcW w:w="8574" w:type="dxa"/>
          </w:tcPr>
          <w:p w14:paraId="7A39D636" w14:textId="77777777" w:rsidR="000D648E" w:rsidRDefault="000D648E"/>
        </w:tc>
      </w:tr>
    </w:tbl>
    <w:p w14:paraId="672550EE" w14:textId="77777777" w:rsidR="000D648E" w:rsidRDefault="000D648E"/>
    <w:p w14:paraId="1D9E9B6C" w14:textId="77777777" w:rsidR="000D648E" w:rsidRDefault="000D648E"/>
    <w:p w14:paraId="68BD335B" w14:textId="77777777" w:rsidR="000D648E" w:rsidRDefault="00B25BAC">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266CCE77" w14:textId="77777777">
        <w:trPr>
          <w:trHeight w:val="420"/>
        </w:trPr>
        <w:tc>
          <w:tcPr>
            <w:tcW w:w="10576" w:type="dxa"/>
            <w:shd w:val="clear" w:color="auto" w:fill="auto"/>
            <w:noWrap/>
            <w:vAlign w:val="bottom"/>
          </w:tcPr>
          <w:p w14:paraId="3D6821F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EEB0C5E" w14:textId="77777777" w:rsidR="000D648E" w:rsidRDefault="00B25BAC">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7A46489D" w14:textId="77777777" w:rsidR="000D648E" w:rsidRDefault="00B25BAC">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755CA066" w14:textId="77777777" w:rsidR="000D648E" w:rsidRDefault="00B25BAC">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D826283" w14:textId="77777777" w:rsidR="000D648E" w:rsidRDefault="00B25BAC">
            <w:pPr>
              <w:rPr>
                <w:rFonts w:cs="Calibri"/>
                <w:color w:val="000000"/>
              </w:rPr>
            </w:pPr>
            <w:r>
              <w:rPr>
                <w:rFonts w:cs="Calibri"/>
                <w:color w:val="000000"/>
              </w:rPr>
              <w:lastRenderedPageBreak/>
              <w:t xml:space="preserve">Observation 28: After performing training with dataset consisting of 0 dB SNR and testing with dataset consisting of 10 dB SNR, larger and smaller AI/ML models yields ~2.77 m and ~4.85 m positioning accuracy for 90% UEs respectively. </w:t>
            </w:r>
          </w:p>
          <w:p w14:paraId="0E0A265E" w14:textId="77777777" w:rsidR="000D648E" w:rsidRDefault="00B25BAC">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366E917B" w14:textId="77777777" w:rsidR="000D648E" w:rsidRDefault="00B25BAC">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ACFF167" w14:textId="77777777" w:rsidR="000D648E" w:rsidRDefault="000D648E">
            <w:pPr>
              <w:rPr>
                <w:rFonts w:cs="Calibri"/>
                <w:color w:val="000000"/>
              </w:rPr>
            </w:pPr>
          </w:p>
        </w:tc>
      </w:tr>
      <w:tr w:rsidR="000D648E" w14:paraId="58F42E77"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3739811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41A7C11" w14:textId="77777777" w:rsidR="000D648E" w:rsidRDefault="00B25BAC">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5C6292A" w14:textId="77777777">
              <w:tc>
                <w:tcPr>
                  <w:tcW w:w="717" w:type="dxa"/>
                  <w:vMerge w:val="restart"/>
                  <w:tcBorders>
                    <w:top w:val="single" w:sz="4" w:space="0" w:color="auto"/>
                    <w:left w:val="single" w:sz="4" w:space="0" w:color="auto"/>
                    <w:bottom w:val="single" w:sz="4" w:space="0" w:color="auto"/>
                    <w:right w:val="single" w:sz="4" w:space="0" w:color="auto"/>
                  </w:tcBorders>
                </w:tcPr>
                <w:p w14:paraId="771665CC"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14C4A3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6C799E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2686480"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9E448B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F030E4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E25E8D5"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61EC2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AAE480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B0EDC0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41D144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5A9F9FC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8C0EFFB"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CC3387D"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5AF81D"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ED4F2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72B1F8B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474B41"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11EBC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3335E9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04BF73C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FC9A5B5"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E6F9B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90740C3"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264C842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075D99A"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429CD34"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B75ACF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09F607E" w14:textId="77777777" w:rsidR="000D648E" w:rsidRDefault="00B25BAC">
                  <w:pPr>
                    <w:rPr>
                      <w:rFonts w:ascii="Times" w:eastAsia="Batang" w:hAnsi="Times"/>
                      <w:sz w:val="18"/>
                      <w:szCs w:val="18"/>
                      <w:lang w:val="fr-FR"/>
                    </w:rPr>
                  </w:pPr>
                  <w:r>
                    <w:rPr>
                      <w:rFonts w:ascii="Times" w:eastAsia="Batang" w:hAnsi="Times"/>
                      <w:sz w:val="18"/>
                      <w:szCs w:val="18"/>
                      <w:lang w:val="fr-FR"/>
                    </w:rPr>
                    <w:t>CIR</w:t>
                  </w:r>
                </w:p>
                <w:p w14:paraId="6D459DB5" w14:textId="77777777" w:rsidR="000D648E" w:rsidRDefault="00B25BAC">
                  <w:pPr>
                    <w:rPr>
                      <w:rFonts w:ascii="Times" w:eastAsia="Batang" w:hAnsi="Times"/>
                      <w:sz w:val="18"/>
                      <w:szCs w:val="18"/>
                      <w:lang w:val="fr-FR"/>
                    </w:rPr>
                  </w:pPr>
                  <w:r>
                    <w:rPr>
                      <w:rFonts w:ascii="Times" w:eastAsia="Batang" w:hAnsi="Times"/>
                      <w:sz w:val="18"/>
                      <w:szCs w:val="18"/>
                      <w:lang w:val="fr-FR"/>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2C02417"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4035393B" w14:textId="77777777" w:rsidR="000D648E" w:rsidRDefault="00B25BAC">
                  <w:pPr>
                    <w:rPr>
                      <w:rFonts w:ascii="Times" w:hAnsi="Times"/>
                      <w:sz w:val="18"/>
                      <w:szCs w:val="18"/>
                      <w:lang w:val="fr-FR"/>
                    </w:rPr>
                  </w:pPr>
                  <w:r>
                    <w:rPr>
                      <w:rFonts w:ascii="Times" w:hAnsi="Times"/>
                      <w:sz w:val="18"/>
                      <w:szCs w:val="18"/>
                      <w:lang w:val="fr-FR"/>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4E17316"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808E6FC"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389243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5E267DA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05AED3F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F05BCD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3A293F7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23.5398</w:t>
                  </w:r>
                </w:p>
              </w:tc>
            </w:tr>
            <w:tr w:rsidR="000D648E" w14:paraId="2D1879E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7AA5E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3A6A2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407239A"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0ED7EB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223466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50336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65D014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AA62A4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3B0BAC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3DF9A41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2.785243</w:t>
                  </w:r>
                </w:p>
              </w:tc>
            </w:tr>
            <w:tr w:rsidR="000D648E" w14:paraId="431714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F0A005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BCE16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1F07C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7B1AD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C17C00"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5BEFA5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A97D76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E2FF3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20A0F24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97A47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2.331262</w:t>
                  </w:r>
                </w:p>
              </w:tc>
            </w:tr>
            <w:tr w:rsidR="000D648E" w14:paraId="34954A7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785177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2362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C435A2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E6F6DD"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9974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27464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4C08C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9E9613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94364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397E126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1.874951</w:t>
                  </w:r>
                </w:p>
              </w:tc>
            </w:tr>
            <w:tr w:rsidR="000D648E" w14:paraId="14784AA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56AEE4"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803DB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CD5E7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AED1A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2ADD14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1417F70"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8C2907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2D79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A927FB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13B8C0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1.502913</w:t>
                  </w:r>
                </w:p>
              </w:tc>
            </w:tr>
            <w:tr w:rsidR="000D648E" w14:paraId="38F62F8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D5B02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D4ACA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6F14C2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025B5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75F74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9C8296"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E4A90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4E02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9381E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3906123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1.171262</w:t>
                  </w:r>
                </w:p>
              </w:tc>
            </w:tr>
            <w:tr w:rsidR="000D648E" w14:paraId="3AB697F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89726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F6D40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2FE421"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4FC7EA"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B534A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B1999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F5D6B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DECD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7821DF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5C3FC6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0.962718</w:t>
                  </w:r>
                </w:p>
              </w:tc>
            </w:tr>
          </w:tbl>
          <w:p w14:paraId="09F0C071" w14:textId="77777777" w:rsidR="000D648E" w:rsidRDefault="00B25BAC">
            <w:pPr>
              <w:rPr>
                <w:rFonts w:cs="Calibri"/>
                <w:color w:val="000000"/>
              </w:rPr>
            </w:pPr>
            <w:r>
              <w:rPr>
                <w:rFonts w:cs="Calibri"/>
                <w:color w:val="000000"/>
                <w:lang w:val="fr-FR"/>
              </w:rPr>
              <w:t xml:space="preserve">Table 42. </w:t>
            </w:r>
            <w:r>
              <w:rPr>
                <w:rFonts w:cs="Calibri"/>
                <w:color w:val="000000"/>
              </w:rPr>
              <w:t>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0D648E" w14:paraId="78411F20" w14:textId="77777777">
              <w:tc>
                <w:tcPr>
                  <w:tcW w:w="717" w:type="dxa"/>
                  <w:vMerge w:val="restart"/>
                  <w:tcBorders>
                    <w:top w:val="single" w:sz="4" w:space="0" w:color="auto"/>
                    <w:left w:val="single" w:sz="4" w:space="0" w:color="auto"/>
                    <w:bottom w:val="single" w:sz="4" w:space="0" w:color="auto"/>
                    <w:right w:val="single" w:sz="4" w:space="0" w:color="auto"/>
                  </w:tcBorders>
                </w:tcPr>
                <w:p w14:paraId="74135D2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5E8B00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B5CBE4"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B5BD16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C7C5120"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7D26F3B"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553FB0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D2CE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F58622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CB9B9F8"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C20569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FA7475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F69602C"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89B6A6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D4DB2E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8D53EAE"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524A80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F01F1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AD62A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AEA88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D838F7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B24AF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9798CA3"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7152D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27B4FE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FB57DC7"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0A716DB"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07BC20C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A4FC20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0D469EE"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FF096F2" w14:textId="77777777" w:rsidR="000D648E" w:rsidRDefault="00B25BAC">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3BDB8054" w14:textId="77777777" w:rsidR="000D648E" w:rsidRDefault="00B25BAC">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ED6FC1E" w14:textId="77777777" w:rsidR="000D648E" w:rsidRDefault="00B25BAC">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4892F06D"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81E643B"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50F8151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84DA4D0" w14:textId="77777777" w:rsidR="000D648E" w:rsidRDefault="00B25BAC">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35B8A5C4"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458FA6A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4149B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EB5641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FCCCC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D4BCE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2608C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0600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4142D8"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4AE456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CA9D18C" w14:textId="77777777" w:rsidR="000D648E" w:rsidRDefault="00B25BAC">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39D899C3" w14:textId="77777777" w:rsidR="000D648E" w:rsidRDefault="00B25BAC">
                  <w:pPr>
                    <w:jc w:val="center"/>
                    <w:rPr>
                      <w:rFonts w:ascii="Times" w:eastAsia="Batang" w:hAnsi="Times"/>
                      <w:sz w:val="18"/>
                      <w:szCs w:val="18"/>
                    </w:rPr>
                  </w:pPr>
                  <w:r>
                    <w:rPr>
                      <w:rFonts w:ascii="Times" w:eastAsia="Batang" w:hAnsi="Times"/>
                      <w:sz w:val="18"/>
                      <w:szCs w:val="18"/>
                    </w:rPr>
                    <w:t>5.949484</w:t>
                  </w:r>
                </w:p>
              </w:tc>
            </w:tr>
            <w:tr w:rsidR="000D648E" w14:paraId="409FDE1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F851B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B62E0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390F2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076EB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330102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5E81A0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3A8BF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518DA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72E617" w14:textId="77777777" w:rsidR="000D648E" w:rsidRDefault="00B25BAC">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13F1DC5F" w14:textId="77777777" w:rsidR="000D648E" w:rsidRDefault="00B25BAC">
                  <w:pPr>
                    <w:jc w:val="center"/>
                    <w:rPr>
                      <w:rFonts w:ascii="Times" w:eastAsia="Batang" w:hAnsi="Times"/>
                      <w:sz w:val="18"/>
                      <w:szCs w:val="18"/>
                    </w:rPr>
                  </w:pPr>
                  <w:r>
                    <w:rPr>
                      <w:rFonts w:ascii="Times" w:eastAsia="Batang" w:hAnsi="Times"/>
                      <w:sz w:val="18"/>
                      <w:szCs w:val="18"/>
                    </w:rPr>
                    <w:t>4.409245</w:t>
                  </w:r>
                </w:p>
              </w:tc>
            </w:tr>
            <w:tr w:rsidR="000D648E" w14:paraId="224F7AC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017C6F6"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38A47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09F53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11419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0DBB9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AE3184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7360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C4FB8E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745485" w14:textId="77777777" w:rsidR="000D648E" w:rsidRDefault="00B25BAC">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5EDB68C7" w14:textId="77777777" w:rsidR="000D648E" w:rsidRDefault="00B25BAC">
                  <w:pPr>
                    <w:jc w:val="center"/>
                    <w:rPr>
                      <w:rFonts w:ascii="Times" w:eastAsia="Batang" w:hAnsi="Times"/>
                      <w:sz w:val="18"/>
                      <w:szCs w:val="18"/>
                    </w:rPr>
                  </w:pPr>
                  <w:r>
                    <w:rPr>
                      <w:rFonts w:ascii="Times" w:eastAsia="Batang" w:hAnsi="Times"/>
                      <w:sz w:val="18"/>
                      <w:szCs w:val="18"/>
                    </w:rPr>
                    <w:t>3.955478</w:t>
                  </w:r>
                </w:p>
              </w:tc>
            </w:tr>
            <w:tr w:rsidR="000D648E" w14:paraId="77FE9E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26E28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CCA5D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2F25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E16AC4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DCB32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D1CD5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BE505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1D61D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3E4F97" w14:textId="77777777" w:rsidR="000D648E" w:rsidRDefault="00B25BAC">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3D802455" w14:textId="77777777" w:rsidR="000D648E" w:rsidRDefault="00B25BAC">
                  <w:pPr>
                    <w:jc w:val="center"/>
                    <w:rPr>
                      <w:rFonts w:ascii="Times" w:eastAsia="Batang" w:hAnsi="Times"/>
                      <w:sz w:val="18"/>
                      <w:szCs w:val="18"/>
                    </w:rPr>
                  </w:pPr>
                  <w:r>
                    <w:rPr>
                      <w:rFonts w:ascii="Times" w:eastAsia="Batang" w:hAnsi="Times"/>
                      <w:sz w:val="18"/>
                      <w:szCs w:val="18"/>
                    </w:rPr>
                    <w:t>4.220889</w:t>
                  </w:r>
                </w:p>
              </w:tc>
            </w:tr>
            <w:tr w:rsidR="000D648E" w14:paraId="725ED3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39B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5033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F9A20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6CDDF8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0541B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B6029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8EF650"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8C142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EE2C1B" w14:textId="77777777" w:rsidR="000D648E" w:rsidRDefault="00B25BAC">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231EDF07" w14:textId="77777777" w:rsidR="000D648E" w:rsidRDefault="00B25BAC">
                  <w:pPr>
                    <w:jc w:val="center"/>
                    <w:rPr>
                      <w:rFonts w:ascii="Times" w:eastAsia="Batang" w:hAnsi="Times"/>
                      <w:sz w:val="18"/>
                      <w:szCs w:val="18"/>
                    </w:rPr>
                  </w:pPr>
                  <w:r>
                    <w:rPr>
                      <w:rFonts w:ascii="Times" w:eastAsia="Batang" w:hAnsi="Times"/>
                      <w:sz w:val="18"/>
                      <w:szCs w:val="18"/>
                    </w:rPr>
                    <w:t>3.080478</w:t>
                  </w:r>
                </w:p>
              </w:tc>
            </w:tr>
            <w:tr w:rsidR="000D648E" w14:paraId="672FE6A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E4CC0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6745CE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1C9F0C"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A0E71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7340C3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2C4C83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42791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B2D4D2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3F51E5F" w14:textId="77777777" w:rsidR="000D648E" w:rsidRDefault="00B25BAC">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6D9AD024" w14:textId="77777777" w:rsidR="000D648E" w:rsidRDefault="00B25BAC">
                  <w:pPr>
                    <w:jc w:val="center"/>
                    <w:rPr>
                      <w:rFonts w:ascii="Times" w:eastAsia="Batang" w:hAnsi="Times"/>
                      <w:sz w:val="18"/>
                      <w:szCs w:val="18"/>
                    </w:rPr>
                  </w:pPr>
                  <w:r>
                    <w:rPr>
                      <w:rFonts w:ascii="Times" w:eastAsia="Batang" w:hAnsi="Times"/>
                      <w:sz w:val="18"/>
                      <w:szCs w:val="18"/>
                    </w:rPr>
                    <w:t>3.943491</w:t>
                  </w:r>
                </w:p>
              </w:tc>
            </w:tr>
          </w:tbl>
          <w:p w14:paraId="33B1160C" w14:textId="77777777" w:rsidR="000D648E" w:rsidRDefault="000D648E">
            <w:pPr>
              <w:rPr>
                <w:rFonts w:cs="Calibri"/>
                <w:color w:val="000000"/>
              </w:rPr>
            </w:pPr>
          </w:p>
          <w:p w14:paraId="2BA7A1BA" w14:textId="77777777" w:rsidR="000D648E" w:rsidRDefault="000D648E">
            <w:pPr>
              <w:pStyle w:val="ListParagraph"/>
              <w:ind w:hanging="360"/>
              <w:rPr>
                <w:rFonts w:eastAsia="Times New Roman" w:cs="Calibri"/>
                <w:color w:val="000000"/>
              </w:rPr>
            </w:pPr>
          </w:p>
        </w:tc>
      </w:tr>
    </w:tbl>
    <w:p w14:paraId="2AA77987" w14:textId="77777777" w:rsidR="000D648E" w:rsidRDefault="00B25BAC">
      <w:pPr>
        <w:pStyle w:val="Heading4"/>
      </w:pPr>
      <w:r>
        <w:rPr>
          <w:lang w:val="en-US"/>
        </w:rPr>
        <w:lastRenderedPageBreak/>
        <w:t>Fine-tuning results (excel): c</w:t>
      </w:r>
      <w:r>
        <w:t>hannel estimation error, test on new setting</w:t>
      </w:r>
    </w:p>
    <w:p w14:paraId="75EDF1E7" w14:textId="77777777" w:rsidR="000D648E" w:rsidRDefault="00B25BAC">
      <w:r>
        <w:rPr>
          <w:i/>
          <w:iCs/>
        </w:rPr>
        <w:t>x</w:t>
      </w:r>
      <w:r>
        <w:t>% = all</w:t>
      </w:r>
    </w:p>
    <w:p w14:paraId="44661E2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35CCF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FCC7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737BD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63EBE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5E119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51CA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B819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B4CC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383A1"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DB85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6B1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602CD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A5EC0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9629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882DC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522A5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2EA0F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3CB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40CEB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6205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535A6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F44F4"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53F4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A2DB6"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58768F" w14:textId="77777777" w:rsidR="000D648E" w:rsidRDefault="00B25BAC">
            <w:pPr>
              <w:rPr>
                <w:rFonts w:ascii="Arial" w:hAnsi="Arial" w:cs="Arial"/>
                <w:color w:val="181818"/>
                <w:sz w:val="16"/>
                <w:szCs w:val="16"/>
              </w:rPr>
            </w:pPr>
            <w:r>
              <w:rPr>
                <w:rFonts w:ascii="Arial" w:hAnsi="Arial" w:cs="Arial"/>
                <w:color w:val="181818"/>
                <w:sz w:val="16"/>
                <w:szCs w:val="16"/>
              </w:rPr>
              <w:t>23.54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C924D0"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2EAB8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CBF9E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3EB5E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57ED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EE360"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5D6C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DD88B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237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A19E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71AE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AF3135" w14:textId="77777777" w:rsidR="000D648E" w:rsidRDefault="00B25BAC">
            <w:pPr>
              <w:rPr>
                <w:rFonts w:ascii="Arial" w:hAnsi="Arial" w:cs="Arial"/>
                <w:color w:val="181818"/>
                <w:sz w:val="16"/>
                <w:szCs w:val="16"/>
              </w:rPr>
            </w:pPr>
            <w:r>
              <w:rPr>
                <w:rFonts w:ascii="Arial" w:hAnsi="Arial" w:cs="Arial"/>
                <w:color w:val="181818"/>
                <w:sz w:val="16"/>
                <w:szCs w:val="16"/>
              </w:rPr>
              <w:t>7.17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FFA7AE"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D0877E"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F500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71E3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01F0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13BFD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362A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DCD93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85FB6F"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0B8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3307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06033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B73118"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E3622D"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3A26F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EC1E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158F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5EB81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CA668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CC778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337A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A32C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A7F2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C5E2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58C8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C3EDA" w14:textId="77777777" w:rsidR="000D648E" w:rsidRDefault="00B25BAC">
            <w:pPr>
              <w:rPr>
                <w:rFonts w:ascii="Arial" w:hAnsi="Arial" w:cs="Arial"/>
                <w:color w:val="181818"/>
                <w:sz w:val="16"/>
                <w:szCs w:val="16"/>
              </w:rPr>
            </w:pPr>
            <w:r>
              <w:rPr>
                <w:rFonts w:ascii="Arial" w:hAnsi="Arial" w:cs="Arial"/>
                <w:color w:val="181818"/>
                <w:sz w:val="16"/>
                <w:szCs w:val="16"/>
              </w:rPr>
              <w:t>4.83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A4130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BBC1B"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929C9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53E0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D25E6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D0F8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9940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065D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8F199B"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D63F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4842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0598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6351B" w14:textId="77777777" w:rsidR="000D648E" w:rsidRDefault="00B25BAC">
            <w:pPr>
              <w:rPr>
                <w:rFonts w:ascii="Arial" w:hAnsi="Arial" w:cs="Arial"/>
                <w:color w:val="181818"/>
                <w:sz w:val="16"/>
                <w:szCs w:val="16"/>
              </w:rPr>
            </w:pPr>
            <w:r>
              <w:rPr>
                <w:rFonts w:ascii="Arial" w:hAnsi="Arial" w:cs="Arial"/>
                <w:color w:val="181818"/>
                <w:sz w:val="16"/>
                <w:szCs w:val="16"/>
              </w:rPr>
              <w:t>3.87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0009BA"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1F1E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DBF1F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20BE9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BE9C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4C2D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4D2B5"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4409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EF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FC4B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F2853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CD2D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054E0" w14:textId="77777777" w:rsidR="000D648E" w:rsidRDefault="00B25BAC">
            <w:pPr>
              <w:rPr>
                <w:rFonts w:ascii="Arial" w:hAnsi="Arial" w:cs="Arial"/>
                <w:color w:val="181818"/>
                <w:sz w:val="16"/>
                <w:szCs w:val="16"/>
              </w:rPr>
            </w:pPr>
            <w:r>
              <w:rPr>
                <w:rFonts w:ascii="Arial" w:hAnsi="Arial" w:cs="Arial"/>
                <w:color w:val="181818"/>
                <w:sz w:val="16"/>
                <w:szCs w:val="16"/>
              </w:rPr>
              <w:t>3.02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A4CAA7"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F21C4"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20E3B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24FC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02F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449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4FC93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E8237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A490A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4F028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0F26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00087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1E67F" w14:textId="77777777" w:rsidR="000D648E" w:rsidRDefault="00B25BAC">
            <w:pPr>
              <w:rPr>
                <w:rFonts w:ascii="Arial" w:hAnsi="Arial" w:cs="Arial"/>
                <w:color w:val="181818"/>
                <w:sz w:val="16"/>
                <w:szCs w:val="16"/>
              </w:rPr>
            </w:pPr>
            <w:r>
              <w:rPr>
                <w:rFonts w:ascii="Arial" w:hAnsi="Arial" w:cs="Arial"/>
                <w:color w:val="181818"/>
                <w:sz w:val="16"/>
                <w:szCs w:val="16"/>
              </w:rPr>
              <w:t>2.48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045634"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6BC7F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5C40F5CE" w14:textId="77777777" w:rsidR="000D648E" w:rsidRDefault="000D648E">
      <w:pPr>
        <w:rPr>
          <w:lang w:val="en-GB"/>
        </w:rPr>
      </w:pPr>
    </w:p>
    <w:p w14:paraId="4322C8BC" w14:textId="77777777" w:rsidR="000D648E" w:rsidRDefault="00B25BAC">
      <w:pPr>
        <w:pStyle w:val="Heading4"/>
      </w:pPr>
      <w:r>
        <w:rPr>
          <w:lang w:val="en-US"/>
        </w:rPr>
        <w:t>Fine-tuning results (excel): c</w:t>
      </w:r>
      <w:r>
        <w:t xml:space="preserve">hannel estimation error, test on </w:t>
      </w:r>
      <w:r>
        <w:rPr>
          <w:u w:val="single"/>
        </w:rPr>
        <w:t>previous</w:t>
      </w:r>
      <w:r>
        <w:t xml:space="preserve"> setting</w:t>
      </w:r>
    </w:p>
    <w:p w14:paraId="287BB987" w14:textId="77777777" w:rsidR="000D648E" w:rsidRDefault="00B25BAC">
      <w:pPr>
        <w:rPr>
          <w:lang w:val="en-GB"/>
        </w:rPr>
      </w:pPr>
      <w:r>
        <w:rPr>
          <w:i/>
          <w:iCs/>
        </w:rPr>
        <w:t>x</w:t>
      </w:r>
      <w:r>
        <w:t>% = all</w:t>
      </w:r>
    </w:p>
    <w:p w14:paraId="2D8932B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2AF1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6BFC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CB991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D6E5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F99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E4914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6AF5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1157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22C7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F77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16357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0D404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6823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EC0F0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80004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96E3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B4B2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F2FA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83BF4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4E0E0A"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7D6A2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E2FCF"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D09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7B292"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9A44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3A75A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A8F61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C7B3C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493BE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8AE50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802F0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990D50"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093D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55BB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10007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EE1DD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FC51EB"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DF8BC6"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01F7E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680C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9B975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0A589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F4C30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C177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4D7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90ED9D"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F84A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58496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04708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5D8D6F" w14:textId="77777777" w:rsidR="000D648E" w:rsidRDefault="00B25BAC">
            <w:pPr>
              <w:rPr>
                <w:rFonts w:ascii="Arial" w:hAnsi="Arial" w:cs="Arial"/>
                <w:color w:val="181818"/>
                <w:sz w:val="16"/>
                <w:szCs w:val="16"/>
              </w:rPr>
            </w:pPr>
            <w:r>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07C37A"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2E53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AEF4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6A6C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3CB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61700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336D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C0429"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A8974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128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949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73C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210A1F"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E314A" w14:textId="77777777" w:rsidR="000D648E" w:rsidRDefault="00B25BAC">
            <w:pPr>
              <w:rPr>
                <w:rFonts w:ascii="Arial" w:hAnsi="Arial" w:cs="Arial"/>
                <w:color w:val="181818"/>
                <w:sz w:val="16"/>
                <w:szCs w:val="16"/>
              </w:rPr>
            </w:pPr>
            <w:r>
              <w:rPr>
                <w:rFonts w:ascii="Arial" w:hAnsi="Arial" w:cs="Arial"/>
                <w:color w:val="181818"/>
                <w:sz w:val="16"/>
                <w:szCs w:val="16"/>
              </w:rPr>
              <w:t>3.96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59843"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62D3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E846C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F0DE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CC97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91153"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811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F7CEA4"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BF17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D2938"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3158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6E6B49"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1697AD" w14:textId="77777777" w:rsidR="000D648E" w:rsidRDefault="00B25BAC">
            <w:pPr>
              <w:rPr>
                <w:rFonts w:ascii="Arial" w:hAnsi="Arial" w:cs="Arial"/>
                <w:color w:val="181818"/>
                <w:sz w:val="16"/>
                <w:szCs w:val="16"/>
              </w:rPr>
            </w:pPr>
            <w:r>
              <w:rPr>
                <w:rFonts w:ascii="Arial" w:hAnsi="Arial" w:cs="Arial"/>
                <w:color w:val="181818"/>
                <w:sz w:val="16"/>
                <w:szCs w:val="16"/>
              </w:rPr>
              <w:t>4.22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59E9D"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861B1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87A9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34EB9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3F0B2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9B7DFB"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3CE37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EF51E7"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25E68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AB5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D050B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58800" w14:textId="77777777" w:rsidR="000D648E" w:rsidRDefault="00B25BAC">
            <w:pPr>
              <w:rPr>
                <w:rFonts w:ascii="Arial" w:hAnsi="Arial" w:cs="Arial"/>
                <w:color w:val="181818"/>
                <w:sz w:val="16"/>
                <w:szCs w:val="16"/>
              </w:rPr>
            </w:pPr>
            <w:r>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F23B8"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7A1AC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6562D0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E88B4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45DE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02BCA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C682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04620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3199C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E5756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D6ECC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582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A2BECB" w14:textId="77777777" w:rsidR="000D648E" w:rsidRDefault="00B25BAC">
            <w:pPr>
              <w:rPr>
                <w:rFonts w:ascii="Arial" w:hAnsi="Arial" w:cs="Arial"/>
                <w:color w:val="181818"/>
                <w:sz w:val="16"/>
                <w:szCs w:val="16"/>
              </w:rPr>
            </w:pPr>
            <w:r>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7E6104"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CA641"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1ADBE96A" w14:textId="77777777" w:rsidR="000D648E" w:rsidRDefault="000D648E">
      <w:pPr>
        <w:rPr>
          <w:lang w:val="en-GB"/>
        </w:rPr>
      </w:pPr>
    </w:p>
    <w:p w14:paraId="019649E6"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7D9DAD7B" w14:textId="77777777" w:rsidR="000D648E" w:rsidRDefault="000D648E"/>
    <w:p w14:paraId="251538F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3A37A66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03F7F0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9E355D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16128D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channel estimation error = 0 dB</w:t>
      </w:r>
      <w:r>
        <w:rPr>
          <w:lang w:val="en-GB"/>
        </w:rPr>
        <w:t>.</w:t>
      </w:r>
    </w:p>
    <w:p w14:paraId="0767C29B" w14:textId="77777777" w:rsidR="000D648E" w:rsidRDefault="000D648E">
      <w:pPr>
        <w:overflowPunct w:val="0"/>
        <w:autoSpaceDE w:val="0"/>
        <w:autoSpaceDN w:val="0"/>
        <w:adjustRightInd w:val="0"/>
        <w:spacing w:after="120"/>
        <w:textAlignment w:val="baseline"/>
        <w:rPr>
          <w:lang w:val="en-GB"/>
        </w:rPr>
      </w:pPr>
    </w:p>
    <w:p w14:paraId="32A15E4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70FF07" w14:textId="77777777">
        <w:tc>
          <w:tcPr>
            <w:tcW w:w="1411" w:type="dxa"/>
          </w:tcPr>
          <w:p w14:paraId="73AA579D" w14:textId="77777777" w:rsidR="000D648E" w:rsidRDefault="00B25BAC">
            <w:pPr>
              <w:rPr>
                <w:b/>
                <w:bCs/>
              </w:rPr>
            </w:pPr>
            <w:r>
              <w:rPr>
                <w:b/>
                <w:bCs/>
              </w:rPr>
              <w:t>Company</w:t>
            </w:r>
          </w:p>
        </w:tc>
        <w:tc>
          <w:tcPr>
            <w:tcW w:w="8574" w:type="dxa"/>
          </w:tcPr>
          <w:p w14:paraId="68F022B9" w14:textId="77777777" w:rsidR="000D648E" w:rsidRDefault="00B25BAC">
            <w:pPr>
              <w:jc w:val="center"/>
              <w:rPr>
                <w:b/>
                <w:bCs/>
              </w:rPr>
            </w:pPr>
            <w:r>
              <w:rPr>
                <w:b/>
                <w:bCs/>
              </w:rPr>
              <w:t>Comments</w:t>
            </w:r>
          </w:p>
        </w:tc>
      </w:tr>
      <w:tr w:rsidR="000D648E" w14:paraId="75026D7F" w14:textId="77777777">
        <w:tc>
          <w:tcPr>
            <w:tcW w:w="1411" w:type="dxa"/>
          </w:tcPr>
          <w:p w14:paraId="0CF497FF" w14:textId="77777777" w:rsidR="000D648E" w:rsidRDefault="000D648E"/>
        </w:tc>
        <w:tc>
          <w:tcPr>
            <w:tcW w:w="8574" w:type="dxa"/>
          </w:tcPr>
          <w:p w14:paraId="1E77CD0F" w14:textId="77777777" w:rsidR="000D648E" w:rsidRDefault="000D648E"/>
        </w:tc>
      </w:tr>
    </w:tbl>
    <w:p w14:paraId="792F920D" w14:textId="77777777" w:rsidR="000D648E" w:rsidRDefault="000D648E">
      <w:pPr>
        <w:overflowPunct w:val="0"/>
        <w:autoSpaceDE w:val="0"/>
        <w:autoSpaceDN w:val="0"/>
        <w:adjustRightInd w:val="0"/>
        <w:spacing w:after="120"/>
        <w:textAlignment w:val="baseline"/>
        <w:rPr>
          <w:lang w:val="en-GB"/>
        </w:rPr>
      </w:pPr>
    </w:p>
    <w:p w14:paraId="3102F2BC" w14:textId="77777777" w:rsidR="000D648E" w:rsidRDefault="000D648E">
      <w:pPr>
        <w:overflowPunct w:val="0"/>
        <w:autoSpaceDE w:val="0"/>
        <w:autoSpaceDN w:val="0"/>
        <w:adjustRightInd w:val="0"/>
        <w:spacing w:after="120"/>
        <w:textAlignment w:val="baseline"/>
        <w:rPr>
          <w:lang w:val="en-GB"/>
        </w:rPr>
      </w:pPr>
    </w:p>
    <w:p w14:paraId="5926F36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lastRenderedPageBreak/>
        <w:t xml:space="preserve">Observation </w:t>
      </w:r>
      <w:r>
        <w:rPr>
          <w:b/>
          <w:bCs/>
          <w:highlight w:val="yellow"/>
          <w:u w:val="single"/>
          <w:lang w:val="en-GB"/>
        </w:rPr>
        <w:t>4.2.8.3-2</w:t>
      </w:r>
      <w:r>
        <w:rPr>
          <w:b/>
          <w:bCs/>
          <w:u w:val="single"/>
          <w:lang w:val="en-GB"/>
        </w:rPr>
        <w:t xml:space="preserve"> (A-B-A)</w:t>
      </w:r>
    </w:p>
    <w:p w14:paraId="4655BAB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1E8228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1820D3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5417483"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channel estimation error = 20 dB</w:t>
      </w:r>
      <w:r>
        <w:rPr>
          <w:lang w:val="en-GB"/>
        </w:rPr>
        <w:t>.</w:t>
      </w:r>
    </w:p>
    <w:p w14:paraId="0B1F794B" w14:textId="77777777" w:rsidR="000D648E" w:rsidRDefault="000D648E"/>
    <w:p w14:paraId="517CF27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53E82AF" w14:textId="77777777">
        <w:tc>
          <w:tcPr>
            <w:tcW w:w="1411" w:type="dxa"/>
          </w:tcPr>
          <w:p w14:paraId="416E65E5" w14:textId="77777777" w:rsidR="000D648E" w:rsidRDefault="00B25BAC">
            <w:pPr>
              <w:rPr>
                <w:b/>
                <w:bCs/>
              </w:rPr>
            </w:pPr>
            <w:r>
              <w:rPr>
                <w:b/>
                <w:bCs/>
              </w:rPr>
              <w:t>Company</w:t>
            </w:r>
          </w:p>
        </w:tc>
        <w:tc>
          <w:tcPr>
            <w:tcW w:w="8574" w:type="dxa"/>
          </w:tcPr>
          <w:p w14:paraId="4347D18A" w14:textId="77777777" w:rsidR="000D648E" w:rsidRDefault="00B25BAC">
            <w:pPr>
              <w:jc w:val="center"/>
              <w:rPr>
                <w:b/>
                <w:bCs/>
              </w:rPr>
            </w:pPr>
            <w:r>
              <w:rPr>
                <w:b/>
                <w:bCs/>
              </w:rPr>
              <w:t>Comments</w:t>
            </w:r>
          </w:p>
        </w:tc>
      </w:tr>
      <w:tr w:rsidR="000D648E" w14:paraId="1C906192" w14:textId="77777777">
        <w:tc>
          <w:tcPr>
            <w:tcW w:w="1411" w:type="dxa"/>
          </w:tcPr>
          <w:p w14:paraId="3A284E77" w14:textId="77777777" w:rsidR="000D648E" w:rsidRDefault="000D648E"/>
        </w:tc>
        <w:tc>
          <w:tcPr>
            <w:tcW w:w="8574" w:type="dxa"/>
          </w:tcPr>
          <w:p w14:paraId="3756EB5F" w14:textId="77777777" w:rsidR="000D648E" w:rsidRDefault="000D648E"/>
        </w:tc>
      </w:tr>
    </w:tbl>
    <w:p w14:paraId="69FBF182" w14:textId="77777777" w:rsidR="000D648E" w:rsidRDefault="000D648E"/>
    <w:p w14:paraId="016CEF68" w14:textId="77777777" w:rsidR="000D648E" w:rsidRDefault="00B25BAC">
      <w:pPr>
        <w:pStyle w:val="Heading2"/>
      </w:pPr>
      <w:r>
        <w:t xml:space="preserve">Fine-tuning –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95B94D3" w14:textId="77777777">
        <w:trPr>
          <w:trHeight w:val="420"/>
        </w:trPr>
        <w:tc>
          <w:tcPr>
            <w:tcW w:w="9985" w:type="dxa"/>
            <w:shd w:val="clear" w:color="auto" w:fill="auto"/>
            <w:noWrap/>
          </w:tcPr>
          <w:p w14:paraId="4B292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03DD39C4" w14:textId="77777777" w:rsidR="000D648E" w:rsidRDefault="00B25BAC">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0D648E" w14:paraId="6C8EC11B" w14:textId="77777777">
              <w:tc>
                <w:tcPr>
                  <w:tcW w:w="1271" w:type="dxa"/>
                </w:tcPr>
                <w:p w14:paraId="58FDBD7D" w14:textId="77777777" w:rsidR="000D648E" w:rsidRDefault="00B25BAC">
                  <w:pPr>
                    <w:pStyle w:val="3GPPAgreements"/>
                    <w:numPr>
                      <w:ilvl w:val="0"/>
                      <w:numId w:val="0"/>
                    </w:numPr>
                  </w:pPr>
                  <w:r>
                    <w:rPr>
                      <w:rFonts w:hint="eastAsia"/>
                    </w:rPr>
                    <w:t>S</w:t>
                  </w:r>
                  <w:r>
                    <w:t>cenario 1</w:t>
                  </w:r>
                </w:p>
                <w:p w14:paraId="195B4179" w14:textId="77777777" w:rsidR="000D648E" w:rsidRDefault="00B25BAC">
                  <w:pPr>
                    <w:pStyle w:val="3GPPAgreements"/>
                    <w:numPr>
                      <w:ilvl w:val="0"/>
                      <w:numId w:val="0"/>
                    </w:numPr>
                  </w:pPr>
                  <w:r>
                    <w:rPr>
                      <w:rFonts w:hint="eastAsia"/>
                    </w:rPr>
                    <w:t>(</w:t>
                  </w:r>
                  <w:r>
                    <w:t>Original domain)</w:t>
                  </w:r>
                </w:p>
              </w:tc>
              <w:tc>
                <w:tcPr>
                  <w:tcW w:w="1701" w:type="dxa"/>
                </w:tcPr>
                <w:p w14:paraId="5CEB895C" w14:textId="77777777" w:rsidR="000D648E" w:rsidRDefault="00B25BAC">
                  <w:pPr>
                    <w:pStyle w:val="3GPPAgreements"/>
                    <w:numPr>
                      <w:ilvl w:val="0"/>
                      <w:numId w:val="0"/>
                    </w:numPr>
                  </w:pPr>
                  <w:r>
                    <w:rPr>
                      <w:rFonts w:hint="eastAsia"/>
                    </w:rPr>
                    <w:t>S</w:t>
                  </w:r>
                  <w:r>
                    <w:t>cenario 2</w:t>
                  </w:r>
                </w:p>
                <w:p w14:paraId="5301766C" w14:textId="77777777" w:rsidR="000D648E" w:rsidRDefault="00B25BAC">
                  <w:pPr>
                    <w:pStyle w:val="3GPPAgreements"/>
                    <w:numPr>
                      <w:ilvl w:val="0"/>
                      <w:numId w:val="0"/>
                    </w:numPr>
                  </w:pPr>
                  <w:r>
                    <w:rPr>
                      <w:rFonts w:hint="eastAsia"/>
                    </w:rPr>
                    <w:t>(</w:t>
                  </w:r>
                  <w:r>
                    <w:t>Target domain)</w:t>
                  </w:r>
                </w:p>
              </w:tc>
              <w:tc>
                <w:tcPr>
                  <w:tcW w:w="1309" w:type="dxa"/>
                </w:tcPr>
                <w:p w14:paraId="7A28EB91" w14:textId="77777777" w:rsidR="000D648E" w:rsidRDefault="00B25BAC">
                  <w:pPr>
                    <w:pStyle w:val="3GPPAgreements"/>
                    <w:numPr>
                      <w:ilvl w:val="0"/>
                      <w:numId w:val="0"/>
                    </w:numPr>
                  </w:pPr>
                  <w:r>
                    <w:rPr>
                      <w:rFonts w:hint="eastAsia"/>
                    </w:rPr>
                    <w:t>P</w:t>
                  </w:r>
                  <w:r>
                    <w:t>arameter setting</w:t>
                  </w:r>
                </w:p>
              </w:tc>
              <w:tc>
                <w:tcPr>
                  <w:tcW w:w="1637" w:type="dxa"/>
                </w:tcPr>
                <w:p w14:paraId="0EE20DD1" w14:textId="77777777" w:rsidR="000D648E" w:rsidRDefault="00B25BAC">
                  <w:pPr>
                    <w:pStyle w:val="3GPPAgreements"/>
                    <w:numPr>
                      <w:ilvl w:val="0"/>
                      <w:numId w:val="0"/>
                    </w:numPr>
                  </w:pPr>
                  <w:r>
                    <w:t xml:space="preserve">Classifier </w:t>
                  </w:r>
                  <w:r>
                    <w:rPr>
                      <w:rFonts w:hint="eastAsia"/>
                    </w:rPr>
                    <w:t>A</w:t>
                  </w:r>
                  <w:r>
                    <w:t>ccuracy</w:t>
                  </w:r>
                </w:p>
                <w:p w14:paraId="1138D362" w14:textId="77777777" w:rsidR="000D648E" w:rsidRDefault="00B25BAC">
                  <w:pPr>
                    <w:pStyle w:val="3GPPAgreements"/>
                    <w:numPr>
                      <w:ilvl w:val="0"/>
                      <w:numId w:val="0"/>
                    </w:numPr>
                  </w:pPr>
                  <w:r>
                    <w:t>(</w:t>
                  </w:r>
                  <w:r>
                    <w:rPr>
                      <w:rFonts w:hint="eastAsia"/>
                    </w:rPr>
                    <w:t>A</w:t>
                  </w:r>
                  <w:r>
                    <w:t>UC)</w:t>
                  </w:r>
                </w:p>
              </w:tc>
              <w:tc>
                <w:tcPr>
                  <w:tcW w:w="1448" w:type="dxa"/>
                </w:tcPr>
                <w:p w14:paraId="4C1222E1" w14:textId="77777777" w:rsidR="000D648E" w:rsidRDefault="00B25BAC">
                  <w:pPr>
                    <w:pStyle w:val="3GPPAgreements"/>
                    <w:numPr>
                      <w:ilvl w:val="0"/>
                      <w:numId w:val="0"/>
                    </w:numPr>
                  </w:pPr>
                  <w:r>
                    <w:rPr>
                      <w:rFonts w:hint="eastAsia"/>
                    </w:rPr>
                    <w:t>S</w:t>
                  </w:r>
                  <w:r>
                    <w:t>imilarity</w:t>
                  </w:r>
                </w:p>
                <w:p w14:paraId="6ED0E821" w14:textId="77777777" w:rsidR="000D648E" w:rsidRDefault="00B25BAC">
                  <w:pPr>
                    <w:pStyle w:val="3GPPAgreements"/>
                    <w:numPr>
                      <w:ilvl w:val="0"/>
                      <w:numId w:val="0"/>
                    </w:numPr>
                  </w:pPr>
                  <w:r>
                    <w:t>2*</w:t>
                  </w:r>
                  <w:r>
                    <w:rPr>
                      <w:rFonts w:hint="eastAsia"/>
                    </w:rPr>
                    <w:t>(</w:t>
                  </w:r>
                  <w:r>
                    <w:t>100% - AUC)</w:t>
                  </w:r>
                </w:p>
              </w:tc>
              <w:tc>
                <w:tcPr>
                  <w:tcW w:w="1694" w:type="dxa"/>
                </w:tcPr>
                <w:p w14:paraId="5F662463" w14:textId="77777777" w:rsidR="000D648E" w:rsidRDefault="00B25BAC">
                  <w:pPr>
                    <w:pStyle w:val="3GPPAgreements"/>
                    <w:numPr>
                      <w:ilvl w:val="0"/>
                      <w:numId w:val="0"/>
                    </w:numPr>
                  </w:pPr>
                  <w:r>
                    <w:rPr>
                      <w:rFonts w:hint="eastAsia"/>
                    </w:rPr>
                    <w:t>P</w:t>
                  </w:r>
                  <w:r>
                    <w:t>ositioning accuracy with 1k fine-tuning samples (@90%)</w:t>
                  </w:r>
                </w:p>
              </w:tc>
            </w:tr>
            <w:tr w:rsidR="000D648E" w14:paraId="37AB03F6" w14:textId="77777777">
              <w:tc>
                <w:tcPr>
                  <w:tcW w:w="1271" w:type="dxa"/>
                  <w:vMerge w:val="restart"/>
                </w:tcPr>
                <w:p w14:paraId="3B930C2A" w14:textId="77777777" w:rsidR="000D648E" w:rsidRDefault="00B25BAC">
                  <w:pPr>
                    <w:pStyle w:val="3GPPAgreements"/>
                    <w:numPr>
                      <w:ilvl w:val="0"/>
                      <w:numId w:val="0"/>
                    </w:numPr>
                  </w:pPr>
                  <w:r>
                    <w:rPr>
                      <w:rFonts w:hint="eastAsia"/>
                    </w:rPr>
                    <w:t>I</w:t>
                  </w:r>
                  <w:r>
                    <w:t>nF DH{0.6, 6, 2}</w:t>
                  </w:r>
                  <w:r>
                    <w:rPr>
                      <w:rFonts w:hint="eastAsia"/>
                    </w:rPr>
                    <w:t>,</w:t>
                  </w:r>
                  <w:r>
                    <w:t xml:space="preserve"> Drop 1, without sync. Error </w:t>
                  </w:r>
                </w:p>
              </w:tc>
              <w:tc>
                <w:tcPr>
                  <w:tcW w:w="1701" w:type="dxa"/>
                </w:tcPr>
                <w:p w14:paraId="13467BB4" w14:textId="77777777" w:rsidR="000D648E" w:rsidRDefault="00B25BAC">
                  <w:pPr>
                    <w:pStyle w:val="3GPPAgreements"/>
                    <w:numPr>
                      <w:ilvl w:val="0"/>
                      <w:numId w:val="0"/>
                    </w:numPr>
                  </w:pPr>
                  <w:r>
                    <w:t>Original domain</w:t>
                  </w:r>
                </w:p>
              </w:tc>
              <w:tc>
                <w:tcPr>
                  <w:tcW w:w="1309" w:type="dxa"/>
                </w:tcPr>
                <w:p w14:paraId="12047712" w14:textId="77777777" w:rsidR="000D648E" w:rsidRDefault="00B25BAC">
                  <w:pPr>
                    <w:pStyle w:val="3GPPAgreements"/>
                    <w:numPr>
                      <w:ilvl w:val="0"/>
                      <w:numId w:val="0"/>
                    </w:numPr>
                  </w:pPr>
                  <w:r>
                    <w:t>No change</w:t>
                  </w:r>
                </w:p>
              </w:tc>
              <w:tc>
                <w:tcPr>
                  <w:tcW w:w="1637" w:type="dxa"/>
                </w:tcPr>
                <w:p w14:paraId="50589660" w14:textId="77777777" w:rsidR="000D648E" w:rsidRDefault="00B25BAC">
                  <w:pPr>
                    <w:pStyle w:val="3GPPAgreements"/>
                    <w:numPr>
                      <w:ilvl w:val="0"/>
                      <w:numId w:val="0"/>
                    </w:numPr>
                  </w:pPr>
                  <w:r>
                    <w:rPr>
                      <w:rFonts w:hint="eastAsia"/>
                    </w:rPr>
                    <w:t>0</w:t>
                  </w:r>
                  <w:r>
                    <w:t>.50</w:t>
                  </w:r>
                </w:p>
              </w:tc>
              <w:tc>
                <w:tcPr>
                  <w:tcW w:w="1448" w:type="dxa"/>
                </w:tcPr>
                <w:p w14:paraId="718DBA7D" w14:textId="77777777" w:rsidR="000D648E" w:rsidRDefault="00B25BAC">
                  <w:pPr>
                    <w:pStyle w:val="3GPPAgreements"/>
                    <w:numPr>
                      <w:ilvl w:val="0"/>
                      <w:numId w:val="0"/>
                    </w:numPr>
                  </w:pPr>
                  <w:r>
                    <w:rPr>
                      <w:rFonts w:hint="eastAsia"/>
                    </w:rPr>
                    <w:t>1</w:t>
                  </w:r>
                  <w:r>
                    <w:t>00%</w:t>
                  </w:r>
                </w:p>
              </w:tc>
              <w:tc>
                <w:tcPr>
                  <w:tcW w:w="1694" w:type="dxa"/>
                </w:tcPr>
                <w:p w14:paraId="6538308A" w14:textId="77777777" w:rsidR="000D648E" w:rsidRDefault="00B25BAC">
                  <w:pPr>
                    <w:pStyle w:val="3GPPAgreements"/>
                    <w:numPr>
                      <w:ilvl w:val="0"/>
                      <w:numId w:val="0"/>
                    </w:numPr>
                  </w:pPr>
                  <w:r>
                    <w:rPr>
                      <w:rFonts w:hint="eastAsia"/>
                    </w:rPr>
                    <w:t>0</w:t>
                  </w:r>
                  <w:r>
                    <w:t>.99</w:t>
                  </w:r>
                </w:p>
              </w:tc>
            </w:tr>
            <w:tr w:rsidR="000D648E" w14:paraId="74C86F9A" w14:textId="77777777">
              <w:tc>
                <w:tcPr>
                  <w:tcW w:w="1271" w:type="dxa"/>
                  <w:vMerge/>
                </w:tcPr>
                <w:p w14:paraId="36C3C870" w14:textId="77777777" w:rsidR="000D648E" w:rsidRDefault="000D648E">
                  <w:pPr>
                    <w:pStyle w:val="3GPPAgreements"/>
                    <w:numPr>
                      <w:ilvl w:val="0"/>
                      <w:numId w:val="0"/>
                    </w:numPr>
                  </w:pPr>
                </w:p>
              </w:tc>
              <w:tc>
                <w:tcPr>
                  <w:tcW w:w="1701" w:type="dxa"/>
                  <w:vMerge w:val="restart"/>
                </w:tcPr>
                <w:p w14:paraId="0FED42E3" w14:textId="77777777" w:rsidR="000D648E" w:rsidRDefault="00B25BAC">
                  <w:pPr>
                    <w:pStyle w:val="3GPPAgreements"/>
                    <w:numPr>
                      <w:ilvl w:val="0"/>
                      <w:numId w:val="0"/>
                    </w:numPr>
                  </w:pPr>
                  <w:r>
                    <w:rPr>
                      <w:rFonts w:hint="eastAsia"/>
                    </w:rPr>
                    <w:t>D</w:t>
                  </w:r>
                  <w:r>
                    <w:t>ifferent sync. Error</w:t>
                  </w:r>
                </w:p>
              </w:tc>
              <w:tc>
                <w:tcPr>
                  <w:tcW w:w="1309" w:type="dxa"/>
                </w:tcPr>
                <w:p w14:paraId="1C2BBBE9" w14:textId="77777777" w:rsidR="000D648E" w:rsidRDefault="00B25BAC">
                  <w:pPr>
                    <w:pStyle w:val="3GPPAgreements"/>
                    <w:numPr>
                      <w:ilvl w:val="0"/>
                      <w:numId w:val="0"/>
                    </w:numPr>
                  </w:pPr>
                  <w:r>
                    <w:rPr>
                      <w:rFonts w:hint="eastAsia"/>
                    </w:rPr>
                    <w:t>2</w:t>
                  </w:r>
                  <w:r>
                    <w:t>ns</w:t>
                  </w:r>
                </w:p>
              </w:tc>
              <w:tc>
                <w:tcPr>
                  <w:tcW w:w="1637" w:type="dxa"/>
                </w:tcPr>
                <w:p w14:paraId="54D48B05" w14:textId="77777777" w:rsidR="000D648E" w:rsidRDefault="00B25BAC">
                  <w:pPr>
                    <w:pStyle w:val="3GPPAgreements"/>
                    <w:numPr>
                      <w:ilvl w:val="0"/>
                      <w:numId w:val="0"/>
                    </w:numPr>
                  </w:pPr>
                  <w:r>
                    <w:rPr>
                      <w:rFonts w:hint="eastAsia"/>
                    </w:rPr>
                    <w:t>0</w:t>
                  </w:r>
                  <w:r>
                    <w:t>.64</w:t>
                  </w:r>
                </w:p>
              </w:tc>
              <w:tc>
                <w:tcPr>
                  <w:tcW w:w="1448" w:type="dxa"/>
                </w:tcPr>
                <w:p w14:paraId="78E6338D" w14:textId="77777777" w:rsidR="000D648E" w:rsidRDefault="00B25BAC">
                  <w:pPr>
                    <w:pStyle w:val="3GPPAgreements"/>
                    <w:numPr>
                      <w:ilvl w:val="0"/>
                      <w:numId w:val="0"/>
                    </w:numPr>
                  </w:pPr>
                  <w:r>
                    <w:rPr>
                      <w:rFonts w:hint="eastAsia"/>
                    </w:rPr>
                    <w:t>7</w:t>
                  </w:r>
                  <w:r>
                    <w:t>2%</w:t>
                  </w:r>
                </w:p>
              </w:tc>
              <w:tc>
                <w:tcPr>
                  <w:tcW w:w="1694" w:type="dxa"/>
                </w:tcPr>
                <w:p w14:paraId="3254A847" w14:textId="77777777" w:rsidR="000D648E" w:rsidRDefault="00B25BAC">
                  <w:pPr>
                    <w:pStyle w:val="3GPPAgreements"/>
                    <w:numPr>
                      <w:ilvl w:val="0"/>
                      <w:numId w:val="0"/>
                    </w:numPr>
                  </w:pPr>
                  <w:r>
                    <w:rPr>
                      <w:rFonts w:hint="eastAsia"/>
                    </w:rPr>
                    <w:t>1</w:t>
                  </w:r>
                  <w:r>
                    <w:t>.11</w:t>
                  </w:r>
                </w:p>
              </w:tc>
            </w:tr>
            <w:tr w:rsidR="000D648E" w14:paraId="5E9F8A4D" w14:textId="77777777">
              <w:tc>
                <w:tcPr>
                  <w:tcW w:w="1271" w:type="dxa"/>
                  <w:vMerge/>
                </w:tcPr>
                <w:p w14:paraId="486E4F8C" w14:textId="77777777" w:rsidR="000D648E" w:rsidRDefault="000D648E">
                  <w:pPr>
                    <w:pStyle w:val="3GPPAgreements"/>
                    <w:numPr>
                      <w:ilvl w:val="0"/>
                      <w:numId w:val="0"/>
                    </w:numPr>
                  </w:pPr>
                </w:p>
              </w:tc>
              <w:tc>
                <w:tcPr>
                  <w:tcW w:w="1701" w:type="dxa"/>
                  <w:vMerge/>
                </w:tcPr>
                <w:p w14:paraId="4AEE7737" w14:textId="77777777" w:rsidR="000D648E" w:rsidRDefault="000D648E">
                  <w:pPr>
                    <w:pStyle w:val="3GPPAgreements"/>
                    <w:numPr>
                      <w:ilvl w:val="0"/>
                      <w:numId w:val="0"/>
                    </w:numPr>
                  </w:pPr>
                </w:p>
              </w:tc>
              <w:tc>
                <w:tcPr>
                  <w:tcW w:w="1309" w:type="dxa"/>
                </w:tcPr>
                <w:p w14:paraId="39604C27" w14:textId="77777777" w:rsidR="000D648E" w:rsidRDefault="00B25BAC">
                  <w:pPr>
                    <w:pStyle w:val="3GPPAgreements"/>
                    <w:numPr>
                      <w:ilvl w:val="0"/>
                      <w:numId w:val="0"/>
                    </w:numPr>
                  </w:pPr>
                  <w:r>
                    <w:rPr>
                      <w:rFonts w:hint="eastAsia"/>
                    </w:rPr>
                    <w:t>1</w:t>
                  </w:r>
                  <w:r>
                    <w:t>0ns</w:t>
                  </w:r>
                </w:p>
              </w:tc>
              <w:tc>
                <w:tcPr>
                  <w:tcW w:w="1637" w:type="dxa"/>
                </w:tcPr>
                <w:p w14:paraId="3E563F79" w14:textId="77777777" w:rsidR="000D648E" w:rsidRDefault="00B25BAC">
                  <w:pPr>
                    <w:pStyle w:val="3GPPAgreements"/>
                    <w:numPr>
                      <w:ilvl w:val="0"/>
                      <w:numId w:val="0"/>
                    </w:numPr>
                  </w:pPr>
                  <w:r>
                    <w:rPr>
                      <w:rFonts w:hint="eastAsia"/>
                    </w:rPr>
                    <w:t>0</w:t>
                  </w:r>
                  <w:r>
                    <w:t>.84</w:t>
                  </w:r>
                </w:p>
              </w:tc>
              <w:tc>
                <w:tcPr>
                  <w:tcW w:w="1448" w:type="dxa"/>
                </w:tcPr>
                <w:p w14:paraId="0DCDCD7E" w14:textId="77777777" w:rsidR="000D648E" w:rsidRDefault="00B25BAC">
                  <w:pPr>
                    <w:pStyle w:val="3GPPAgreements"/>
                    <w:numPr>
                      <w:ilvl w:val="0"/>
                      <w:numId w:val="0"/>
                    </w:numPr>
                  </w:pPr>
                  <w:r>
                    <w:rPr>
                      <w:rFonts w:hint="eastAsia"/>
                    </w:rPr>
                    <w:t>3</w:t>
                  </w:r>
                  <w:r>
                    <w:t>2%</w:t>
                  </w:r>
                </w:p>
              </w:tc>
              <w:tc>
                <w:tcPr>
                  <w:tcW w:w="1694" w:type="dxa"/>
                </w:tcPr>
                <w:p w14:paraId="2B5107A8" w14:textId="77777777" w:rsidR="000D648E" w:rsidRDefault="00B25BAC">
                  <w:pPr>
                    <w:pStyle w:val="3GPPAgreements"/>
                    <w:numPr>
                      <w:ilvl w:val="0"/>
                      <w:numId w:val="0"/>
                    </w:numPr>
                  </w:pPr>
                  <w:r>
                    <w:rPr>
                      <w:rFonts w:hint="eastAsia"/>
                    </w:rPr>
                    <w:t>1</w:t>
                  </w:r>
                  <w:r>
                    <w:t>.28</w:t>
                  </w:r>
                </w:p>
              </w:tc>
            </w:tr>
            <w:tr w:rsidR="000D648E" w14:paraId="645BBC77" w14:textId="77777777">
              <w:tc>
                <w:tcPr>
                  <w:tcW w:w="1271" w:type="dxa"/>
                  <w:vMerge/>
                </w:tcPr>
                <w:p w14:paraId="298996BF" w14:textId="77777777" w:rsidR="000D648E" w:rsidRDefault="000D648E">
                  <w:pPr>
                    <w:pStyle w:val="3GPPAgreements"/>
                    <w:numPr>
                      <w:ilvl w:val="0"/>
                      <w:numId w:val="0"/>
                    </w:numPr>
                  </w:pPr>
                </w:p>
              </w:tc>
              <w:tc>
                <w:tcPr>
                  <w:tcW w:w="1701" w:type="dxa"/>
                  <w:vMerge/>
                </w:tcPr>
                <w:p w14:paraId="1E68F102" w14:textId="77777777" w:rsidR="000D648E" w:rsidRDefault="000D648E">
                  <w:pPr>
                    <w:pStyle w:val="3GPPAgreements"/>
                    <w:numPr>
                      <w:ilvl w:val="0"/>
                      <w:numId w:val="0"/>
                    </w:numPr>
                  </w:pPr>
                </w:p>
              </w:tc>
              <w:tc>
                <w:tcPr>
                  <w:tcW w:w="1309" w:type="dxa"/>
                </w:tcPr>
                <w:p w14:paraId="3AF2A87A" w14:textId="77777777" w:rsidR="000D648E" w:rsidRDefault="00B25BAC">
                  <w:pPr>
                    <w:pStyle w:val="3GPPAgreements"/>
                    <w:numPr>
                      <w:ilvl w:val="0"/>
                      <w:numId w:val="0"/>
                    </w:numPr>
                  </w:pPr>
                  <w:r>
                    <w:rPr>
                      <w:rFonts w:hint="eastAsia"/>
                    </w:rPr>
                    <w:t>5</w:t>
                  </w:r>
                  <w:r>
                    <w:t>0ns</w:t>
                  </w:r>
                </w:p>
              </w:tc>
              <w:tc>
                <w:tcPr>
                  <w:tcW w:w="1637" w:type="dxa"/>
                </w:tcPr>
                <w:p w14:paraId="0A36267E" w14:textId="77777777" w:rsidR="000D648E" w:rsidRDefault="00B25BAC">
                  <w:pPr>
                    <w:pStyle w:val="3GPPAgreements"/>
                    <w:numPr>
                      <w:ilvl w:val="0"/>
                      <w:numId w:val="0"/>
                    </w:numPr>
                  </w:pPr>
                  <w:r>
                    <w:rPr>
                      <w:rFonts w:hint="eastAsia"/>
                    </w:rPr>
                    <w:t>0</w:t>
                  </w:r>
                  <w:r>
                    <w:t>.92</w:t>
                  </w:r>
                </w:p>
              </w:tc>
              <w:tc>
                <w:tcPr>
                  <w:tcW w:w="1448" w:type="dxa"/>
                </w:tcPr>
                <w:p w14:paraId="5A6F5EE7" w14:textId="77777777" w:rsidR="000D648E" w:rsidRDefault="00B25BAC">
                  <w:pPr>
                    <w:pStyle w:val="3GPPAgreements"/>
                    <w:numPr>
                      <w:ilvl w:val="0"/>
                      <w:numId w:val="0"/>
                    </w:numPr>
                  </w:pPr>
                  <w:r>
                    <w:rPr>
                      <w:rFonts w:hint="eastAsia"/>
                    </w:rPr>
                    <w:t>1</w:t>
                  </w:r>
                  <w:r>
                    <w:t>6%</w:t>
                  </w:r>
                </w:p>
              </w:tc>
              <w:tc>
                <w:tcPr>
                  <w:tcW w:w="1694" w:type="dxa"/>
                </w:tcPr>
                <w:p w14:paraId="7D98A76B" w14:textId="77777777" w:rsidR="000D648E" w:rsidRDefault="00B25BAC">
                  <w:pPr>
                    <w:pStyle w:val="3GPPAgreements"/>
                    <w:numPr>
                      <w:ilvl w:val="0"/>
                      <w:numId w:val="0"/>
                    </w:numPr>
                  </w:pPr>
                  <w:r>
                    <w:rPr>
                      <w:rFonts w:hint="eastAsia"/>
                    </w:rPr>
                    <w:t>2</w:t>
                  </w:r>
                  <w:r>
                    <w:t>.39</w:t>
                  </w:r>
                </w:p>
              </w:tc>
            </w:tr>
            <w:tr w:rsidR="000D648E" w14:paraId="48783782" w14:textId="77777777">
              <w:tc>
                <w:tcPr>
                  <w:tcW w:w="1271" w:type="dxa"/>
                  <w:vMerge/>
                </w:tcPr>
                <w:p w14:paraId="2E5A002B" w14:textId="77777777" w:rsidR="000D648E" w:rsidRDefault="000D648E">
                  <w:pPr>
                    <w:pStyle w:val="3GPPAgreements"/>
                    <w:numPr>
                      <w:ilvl w:val="0"/>
                      <w:numId w:val="0"/>
                    </w:numPr>
                  </w:pPr>
                </w:p>
              </w:tc>
              <w:tc>
                <w:tcPr>
                  <w:tcW w:w="1701" w:type="dxa"/>
                </w:tcPr>
                <w:p w14:paraId="4DC52A6B" w14:textId="77777777" w:rsidR="000D648E" w:rsidRDefault="00B25BAC">
                  <w:pPr>
                    <w:pStyle w:val="3GPPAgreements"/>
                    <w:numPr>
                      <w:ilvl w:val="0"/>
                      <w:numId w:val="0"/>
                    </w:numPr>
                  </w:pPr>
                  <w:r>
                    <w:t>Different drop</w:t>
                  </w:r>
                </w:p>
              </w:tc>
              <w:tc>
                <w:tcPr>
                  <w:tcW w:w="1309" w:type="dxa"/>
                </w:tcPr>
                <w:p w14:paraId="1FF91893" w14:textId="77777777" w:rsidR="000D648E" w:rsidRDefault="00B25BAC">
                  <w:pPr>
                    <w:pStyle w:val="3GPPAgreements"/>
                    <w:numPr>
                      <w:ilvl w:val="0"/>
                      <w:numId w:val="0"/>
                    </w:numPr>
                  </w:pPr>
                  <w:r>
                    <w:rPr>
                      <w:rFonts w:hint="eastAsia"/>
                    </w:rPr>
                    <w:t>D</w:t>
                  </w:r>
                  <w:r>
                    <w:t>rop 2</w:t>
                  </w:r>
                </w:p>
              </w:tc>
              <w:tc>
                <w:tcPr>
                  <w:tcW w:w="1637" w:type="dxa"/>
                </w:tcPr>
                <w:p w14:paraId="323080BE" w14:textId="77777777" w:rsidR="000D648E" w:rsidRDefault="00B25BAC">
                  <w:pPr>
                    <w:pStyle w:val="3GPPAgreements"/>
                    <w:numPr>
                      <w:ilvl w:val="0"/>
                      <w:numId w:val="0"/>
                    </w:numPr>
                  </w:pPr>
                  <w:r>
                    <w:rPr>
                      <w:rFonts w:hint="eastAsia"/>
                    </w:rPr>
                    <w:t>1</w:t>
                  </w:r>
                  <w:r>
                    <w:t>.00</w:t>
                  </w:r>
                </w:p>
              </w:tc>
              <w:tc>
                <w:tcPr>
                  <w:tcW w:w="1448" w:type="dxa"/>
                </w:tcPr>
                <w:p w14:paraId="09C7BB7D" w14:textId="77777777" w:rsidR="000D648E" w:rsidRDefault="00B25BAC">
                  <w:pPr>
                    <w:pStyle w:val="3GPPAgreements"/>
                    <w:numPr>
                      <w:ilvl w:val="0"/>
                      <w:numId w:val="0"/>
                    </w:numPr>
                  </w:pPr>
                  <w:r>
                    <w:t>0%</w:t>
                  </w:r>
                </w:p>
              </w:tc>
              <w:tc>
                <w:tcPr>
                  <w:tcW w:w="1694" w:type="dxa"/>
                </w:tcPr>
                <w:p w14:paraId="4E70624E" w14:textId="77777777" w:rsidR="000D648E" w:rsidRDefault="00B25BAC">
                  <w:pPr>
                    <w:pStyle w:val="3GPPAgreements"/>
                    <w:numPr>
                      <w:ilvl w:val="0"/>
                      <w:numId w:val="0"/>
                    </w:numPr>
                  </w:pPr>
                  <w:r>
                    <w:rPr>
                      <w:rFonts w:hint="eastAsia"/>
                    </w:rPr>
                    <w:t>3</w:t>
                  </w:r>
                  <w:r>
                    <w:t>.97</w:t>
                  </w:r>
                </w:p>
              </w:tc>
            </w:tr>
          </w:tbl>
          <w:p w14:paraId="46F642A7" w14:textId="77777777" w:rsidR="000D648E" w:rsidRDefault="000D648E">
            <w:pPr>
              <w:rPr>
                <w:rFonts w:cs="Calibri"/>
                <w:color w:val="000000"/>
              </w:rPr>
            </w:pPr>
          </w:p>
          <w:p w14:paraId="7067E4FF" w14:textId="77777777" w:rsidR="000D648E" w:rsidRDefault="00B25BAC">
            <w:pPr>
              <w:rPr>
                <w:rFonts w:cs="Calibri"/>
                <w:color w:val="000000"/>
              </w:rPr>
            </w:pPr>
            <w:r>
              <w:rPr>
                <w:rFonts w:cs="Calibri"/>
                <w:color w:val="000000"/>
              </w:rPr>
              <w:t>Observation 14:</w:t>
            </w:r>
            <w:r>
              <w:rPr>
                <w:rFonts w:cs="Calibri"/>
                <w:color w:val="000000"/>
              </w:rPr>
              <w:tab/>
              <w:t>Model fine-tuning is suitable for the following tasks:</w:t>
            </w:r>
          </w:p>
          <w:p w14:paraId="5CC8ECCB" w14:textId="77777777" w:rsidR="000D648E" w:rsidRDefault="00B25BAC">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2330FFCA" w14:textId="77777777" w:rsidR="000D648E" w:rsidRDefault="00B25BAC">
            <w:pPr>
              <w:rPr>
                <w:rFonts w:cs="Calibri"/>
                <w:color w:val="000000"/>
              </w:rPr>
            </w:pPr>
            <w:r>
              <w:rPr>
                <w:rFonts w:cs="Calibri"/>
                <w:color w:val="000000"/>
              </w:rPr>
              <w:lastRenderedPageBreak/>
              <w:t>•</w:t>
            </w:r>
            <w:r>
              <w:rPr>
                <w:rFonts w:cs="Calibri"/>
                <w:color w:val="000000"/>
              </w:rPr>
              <w:tab/>
              <w:t xml:space="preserve">The target domain is easy to fit, such as TOA estimation of LOS path. </w:t>
            </w:r>
          </w:p>
          <w:p w14:paraId="29D1AC45" w14:textId="77777777" w:rsidR="000D648E" w:rsidRDefault="00B25BAC">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6BCA9C45" w14:textId="77777777" w:rsidR="000D648E" w:rsidRDefault="00B25BAC">
            <w:pPr>
              <w:rPr>
                <w:rFonts w:cs="Calibri"/>
                <w:color w:val="000000"/>
              </w:rPr>
            </w:pPr>
            <w:r>
              <w:rPr>
                <w:rFonts w:cs="Calibri"/>
                <w:color w:val="000000"/>
              </w:rPr>
              <w:t>•</w:t>
            </w:r>
            <w:r>
              <w:rPr>
                <w:rFonts w:cs="Calibri"/>
                <w:color w:val="000000"/>
              </w:rPr>
              <w:tab/>
              <w:t>The scale of the target domain data.</w:t>
            </w:r>
          </w:p>
          <w:p w14:paraId="56D9EEAA" w14:textId="77777777" w:rsidR="000D648E" w:rsidRDefault="00B25BAC">
            <w:pPr>
              <w:rPr>
                <w:rFonts w:cs="Calibri"/>
                <w:color w:val="000000"/>
              </w:rPr>
            </w:pPr>
            <w:r>
              <w:rPr>
                <w:rFonts w:cs="Calibri"/>
                <w:color w:val="000000"/>
              </w:rPr>
              <w:t>•</w:t>
            </w:r>
            <w:r>
              <w:rPr>
                <w:rFonts w:cs="Calibri"/>
                <w:color w:val="000000"/>
              </w:rPr>
              <w:tab/>
              <w:t>The similarity between the original domain and the target domain.</w:t>
            </w:r>
          </w:p>
          <w:p w14:paraId="01A5C34F" w14:textId="77777777" w:rsidR="000D648E" w:rsidRDefault="00B25BAC">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4F424F1E" w14:textId="77777777" w:rsidR="000D648E" w:rsidRDefault="00B25BAC">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3DE20C30" w14:textId="77777777" w:rsidR="000D648E" w:rsidRDefault="00B25BAC">
            <w:pPr>
              <w:rPr>
                <w:rFonts w:cs="Calibri"/>
                <w:color w:val="000000"/>
              </w:rPr>
            </w:pPr>
            <w:r>
              <w:rPr>
                <w:rFonts w:cs="Calibri"/>
                <w:color w:val="000000"/>
              </w:rPr>
              <w:t>Proposal 8:</w:t>
            </w:r>
            <w:r>
              <w:rPr>
                <w:rFonts w:cs="Calibri"/>
                <w:color w:val="000000"/>
              </w:rPr>
              <w:tab/>
              <w:t>It is benefit to integrate model fine-tuning and mix-training so as to fully leverage their advantages.</w:t>
            </w:r>
          </w:p>
          <w:p w14:paraId="23FA6E06" w14:textId="77777777" w:rsidR="000D648E" w:rsidRDefault="000D648E">
            <w:pPr>
              <w:rPr>
                <w:rFonts w:cs="Calibri"/>
                <w:color w:val="000000"/>
              </w:rPr>
            </w:pPr>
          </w:p>
        </w:tc>
      </w:tr>
    </w:tbl>
    <w:p w14:paraId="296948C8" w14:textId="77777777" w:rsidR="000D648E" w:rsidRDefault="000D648E"/>
    <w:p w14:paraId="4719EA3C"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483BE7DF" w14:textId="77777777" w:rsidR="000D648E" w:rsidRDefault="00B25BAC">
      <w:r>
        <w:t>Based on the evaluation results above, high-level observations can be drawn on model fine-tuning.</w:t>
      </w:r>
    </w:p>
    <w:p w14:paraId="3D3B3B51" w14:textId="77777777" w:rsidR="000D648E" w:rsidRDefault="000D648E"/>
    <w:p w14:paraId="245F5C15" w14:textId="77777777" w:rsidR="000D648E" w:rsidRDefault="00B25BAC">
      <w:pPr>
        <w:rPr>
          <w:rFonts w:eastAsia="Batang"/>
          <w:b/>
          <w:bCs/>
          <w:u w:val="single"/>
        </w:rPr>
      </w:pPr>
      <w:r>
        <w:rPr>
          <w:rFonts w:eastAsia="Batang"/>
          <w:b/>
          <w:bCs/>
          <w:highlight w:val="yellow"/>
          <w:u w:val="single"/>
        </w:rPr>
        <w:t>Observation 4.4-1</w:t>
      </w:r>
      <w:r>
        <w:rPr>
          <w:rFonts w:eastAsia="Batang"/>
          <w:b/>
          <w:bCs/>
          <w:u w:val="single"/>
        </w:rPr>
        <w:t xml:space="preserve"> </w:t>
      </w:r>
    </w:p>
    <w:p w14:paraId="795C5A4E" w14:textId="77777777" w:rsidR="000D648E" w:rsidRDefault="00B25BAC">
      <w: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670169E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F6B160E" w14:textId="77777777">
        <w:tc>
          <w:tcPr>
            <w:tcW w:w="1411" w:type="dxa"/>
          </w:tcPr>
          <w:p w14:paraId="3C47CD35" w14:textId="77777777" w:rsidR="000D648E" w:rsidRDefault="00B25BAC">
            <w:pPr>
              <w:rPr>
                <w:b/>
                <w:bCs/>
              </w:rPr>
            </w:pPr>
            <w:r>
              <w:rPr>
                <w:b/>
                <w:bCs/>
              </w:rPr>
              <w:t>Company</w:t>
            </w:r>
          </w:p>
        </w:tc>
        <w:tc>
          <w:tcPr>
            <w:tcW w:w="8574" w:type="dxa"/>
          </w:tcPr>
          <w:p w14:paraId="29983662" w14:textId="77777777" w:rsidR="000D648E" w:rsidRDefault="00B25BAC">
            <w:pPr>
              <w:jc w:val="center"/>
              <w:rPr>
                <w:b/>
                <w:bCs/>
              </w:rPr>
            </w:pPr>
            <w:r>
              <w:rPr>
                <w:b/>
                <w:bCs/>
              </w:rPr>
              <w:t>Comments</w:t>
            </w:r>
          </w:p>
        </w:tc>
      </w:tr>
      <w:tr w:rsidR="000D648E" w14:paraId="6B0F99C3" w14:textId="77777777">
        <w:tc>
          <w:tcPr>
            <w:tcW w:w="1411" w:type="dxa"/>
          </w:tcPr>
          <w:p w14:paraId="5A3A09BA" w14:textId="77777777" w:rsidR="000D648E" w:rsidRDefault="00B25BAC">
            <w:r>
              <w:rPr>
                <w:rFonts w:eastAsia="SimSun" w:hint="eastAsia"/>
                <w:lang w:val="en-US"/>
              </w:rPr>
              <w:t>ZTE</w:t>
            </w:r>
          </w:p>
        </w:tc>
        <w:tc>
          <w:tcPr>
            <w:tcW w:w="8574" w:type="dxa"/>
          </w:tcPr>
          <w:p w14:paraId="7F93FAF6"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2877FC8F" w14:textId="77777777">
        <w:tc>
          <w:tcPr>
            <w:tcW w:w="1411" w:type="dxa"/>
          </w:tcPr>
          <w:p w14:paraId="508ACB58" w14:textId="77777777" w:rsidR="000D648E" w:rsidRDefault="00B25BAC">
            <w:pPr>
              <w:rPr>
                <w:rFonts w:eastAsia="SimSun"/>
              </w:rPr>
            </w:pPr>
            <w:r>
              <w:rPr>
                <w:rFonts w:eastAsia="SimSun"/>
              </w:rPr>
              <w:t>HW/HiSi</w:t>
            </w:r>
          </w:p>
        </w:tc>
        <w:tc>
          <w:tcPr>
            <w:tcW w:w="8574" w:type="dxa"/>
          </w:tcPr>
          <w:p w14:paraId="77A7D265" w14:textId="77777777" w:rsidR="000D648E" w:rsidRDefault="00B25BAC">
            <w:r>
              <w:t>Similar comments as earlier, why testing for the original conditions with teh new model?</w:t>
            </w:r>
          </w:p>
          <w:p w14:paraId="7C3F6E50" w14:textId="77777777" w:rsidR="000D648E" w:rsidRDefault="00B25BAC">
            <w:r>
              <w:rPr>
                <w:color w:val="0070C0"/>
              </w:rPr>
              <w:t xml:space="preserve">[Moderator] This is to answer the question the fine-tuned model can still provide good performance for the previous setting, or it suffers catastrophic forgetting. </w:t>
            </w:r>
          </w:p>
        </w:tc>
      </w:tr>
      <w:tr w:rsidR="000D648E" w14:paraId="10D6E72D" w14:textId="77777777">
        <w:tc>
          <w:tcPr>
            <w:tcW w:w="1411" w:type="dxa"/>
          </w:tcPr>
          <w:p w14:paraId="1E20B96A" w14:textId="77777777" w:rsidR="000D648E" w:rsidRDefault="00B25BAC">
            <w:pPr>
              <w:rPr>
                <w:rFonts w:eastAsia="SimSun"/>
              </w:rPr>
            </w:pPr>
            <w:r>
              <w:rPr>
                <w:rFonts w:eastAsia="SimSun"/>
              </w:rPr>
              <w:t>Apple</w:t>
            </w:r>
          </w:p>
        </w:tc>
        <w:tc>
          <w:tcPr>
            <w:tcW w:w="8574" w:type="dxa"/>
          </w:tcPr>
          <w:p w14:paraId="6875EB93" w14:textId="77777777" w:rsidR="000D648E" w:rsidRDefault="00B25BAC">
            <w:r>
              <w:t>Can we say anything about the performance compared with the non-finetuned case ? Based on this observation, I would conclude that there is no need to fine-tune at all.</w:t>
            </w:r>
          </w:p>
          <w:p w14:paraId="0EDB5EF7" w14:textId="77777777" w:rsidR="000D648E" w:rsidRDefault="00B25BAC">
            <w:r>
              <w:rPr>
                <w:color w:val="0070C0"/>
              </w:rPr>
              <w:t>[Moderator] If the model only need to perform well for the new scenario, fine-tuning can be done, right? The observation just says the model degrades for previous one.</w:t>
            </w:r>
          </w:p>
        </w:tc>
      </w:tr>
    </w:tbl>
    <w:p w14:paraId="1F6F5ABA" w14:textId="77777777" w:rsidR="000D648E" w:rsidRDefault="000D648E"/>
    <w:p w14:paraId="0DF85FF3" w14:textId="77777777" w:rsidR="000D648E" w:rsidRDefault="00B25BAC">
      <w:pPr>
        <w:rPr>
          <w:rFonts w:eastAsia="Batang"/>
          <w:b/>
          <w:bCs/>
          <w:u w:val="single"/>
        </w:rPr>
      </w:pPr>
      <w:r>
        <w:rPr>
          <w:rFonts w:eastAsia="Batang"/>
          <w:b/>
          <w:bCs/>
          <w:highlight w:val="yellow"/>
          <w:u w:val="single"/>
        </w:rPr>
        <w:lastRenderedPageBreak/>
        <w:t>Observation 4.4-2</w:t>
      </w:r>
      <w:r>
        <w:rPr>
          <w:rFonts w:eastAsia="Batang"/>
          <w:b/>
          <w:bCs/>
          <w:u w:val="single"/>
        </w:rPr>
        <w:t xml:space="preserve"> </w:t>
      </w:r>
    </w:p>
    <w:p w14:paraId="0C85A09B"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7D6F1E0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07B6466" w14:textId="77777777">
        <w:tc>
          <w:tcPr>
            <w:tcW w:w="1411" w:type="dxa"/>
          </w:tcPr>
          <w:p w14:paraId="2AE06DA1" w14:textId="77777777" w:rsidR="000D648E" w:rsidRDefault="00B25BAC">
            <w:pPr>
              <w:rPr>
                <w:b/>
                <w:bCs/>
              </w:rPr>
            </w:pPr>
            <w:r>
              <w:rPr>
                <w:b/>
                <w:bCs/>
              </w:rPr>
              <w:t>Company</w:t>
            </w:r>
          </w:p>
        </w:tc>
        <w:tc>
          <w:tcPr>
            <w:tcW w:w="8574" w:type="dxa"/>
          </w:tcPr>
          <w:p w14:paraId="7EDA8709" w14:textId="77777777" w:rsidR="000D648E" w:rsidRDefault="00B25BAC">
            <w:pPr>
              <w:jc w:val="center"/>
              <w:rPr>
                <w:b/>
                <w:bCs/>
              </w:rPr>
            </w:pPr>
            <w:r>
              <w:rPr>
                <w:b/>
                <w:bCs/>
              </w:rPr>
              <w:t>Comments</w:t>
            </w:r>
          </w:p>
        </w:tc>
      </w:tr>
      <w:tr w:rsidR="000D648E" w14:paraId="557A40DB" w14:textId="77777777">
        <w:trPr>
          <w:trHeight w:val="2537"/>
        </w:trPr>
        <w:tc>
          <w:tcPr>
            <w:tcW w:w="1411" w:type="dxa"/>
          </w:tcPr>
          <w:p w14:paraId="38C767E9" w14:textId="77777777" w:rsidR="000D648E" w:rsidRDefault="00B25BAC">
            <w:r>
              <w:rPr>
                <w:rFonts w:eastAsia="SimSun" w:hint="eastAsia"/>
                <w:lang w:val="en-US"/>
              </w:rPr>
              <w:t>ZTE</w:t>
            </w:r>
          </w:p>
        </w:tc>
        <w:tc>
          <w:tcPr>
            <w:tcW w:w="8574" w:type="dxa"/>
          </w:tcPr>
          <w:p w14:paraId="54EA1ABA"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4103D8B" w14:textId="77777777" w:rsidR="000D648E" w:rsidRDefault="000D648E">
            <w:pPr>
              <w:rPr>
                <w:rFonts w:eastAsia="SimSun"/>
              </w:rPr>
            </w:pPr>
          </w:p>
          <w:p w14:paraId="6E15CD84"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7B238B14" w14:textId="77777777">
        <w:tc>
          <w:tcPr>
            <w:tcW w:w="1411" w:type="dxa"/>
          </w:tcPr>
          <w:p w14:paraId="4E16EDCB" w14:textId="77777777" w:rsidR="000D648E" w:rsidRDefault="00B25BAC">
            <w:pPr>
              <w:rPr>
                <w:rFonts w:eastAsia="SimSun"/>
              </w:rPr>
            </w:pPr>
            <w:r>
              <w:rPr>
                <w:rFonts w:eastAsia="SimSun"/>
              </w:rPr>
              <w:t>HW/HiSI</w:t>
            </w:r>
          </w:p>
        </w:tc>
        <w:tc>
          <w:tcPr>
            <w:tcW w:w="8574" w:type="dxa"/>
          </w:tcPr>
          <w:p w14:paraId="60AD7596" w14:textId="77777777" w:rsidR="000D648E" w:rsidRDefault="00B25BAC">
            <w:r>
              <w:t>Based on what sources is that observation made?</w:t>
            </w:r>
          </w:p>
          <w:p w14:paraId="7984EA75" w14:textId="77777777" w:rsidR="000D648E" w:rsidRDefault="00B25BAC">
            <w:pPr>
              <w:rPr>
                <w:rFonts w:eastAsia="SimSun"/>
              </w:rPr>
            </w:pPr>
            <w:r>
              <w:rPr>
                <w:color w:val="0070C0"/>
              </w:rPr>
              <w:t>[Moderator] This is based on all the fine-tunig results and observations in the early sub-sections.</w:t>
            </w:r>
          </w:p>
        </w:tc>
      </w:tr>
    </w:tbl>
    <w:p w14:paraId="1D9B72C8" w14:textId="77777777" w:rsidR="000D648E" w:rsidRDefault="000D648E"/>
    <w:p w14:paraId="6F8F2783"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61EBCA05" w14:textId="77777777" w:rsidR="000D648E" w:rsidRDefault="00B25BAC">
      <w:r>
        <w:t>The observations in 1</w:t>
      </w:r>
      <w:r>
        <w:rPr>
          <w:vertAlign w:val="superscript"/>
        </w:rPr>
        <w:t>st</w:t>
      </w:r>
      <w:r>
        <w:t xml:space="preserve"> around are updated to reflect ZTE comments.</w:t>
      </w:r>
    </w:p>
    <w:p w14:paraId="2DB1FE5B" w14:textId="77777777" w:rsidR="000D648E" w:rsidRDefault="000D648E"/>
    <w:p w14:paraId="2077A90D" w14:textId="77777777" w:rsidR="000D648E" w:rsidRDefault="00B25BAC">
      <w:pPr>
        <w:rPr>
          <w:rFonts w:eastAsia="Batang"/>
          <w:b/>
          <w:bCs/>
          <w:u w:val="single"/>
        </w:rPr>
      </w:pPr>
      <w:r>
        <w:rPr>
          <w:rFonts w:eastAsia="Batang"/>
          <w:b/>
          <w:bCs/>
          <w:highlight w:val="yellow"/>
          <w:u w:val="single"/>
        </w:rPr>
        <w:t>Observation 4.5-1</w:t>
      </w:r>
      <w:r>
        <w:rPr>
          <w:rFonts w:eastAsia="Batang"/>
          <w:b/>
          <w:bCs/>
          <w:u w:val="single"/>
        </w:rPr>
        <w:t xml:space="preserve"> </w:t>
      </w:r>
    </w:p>
    <w:p w14:paraId="299D0FD8" w14:textId="77777777" w:rsidR="000D648E" w:rsidRDefault="00B25BAC">
      <w:r>
        <w:t>For direct AI/ML positioning, evaluation results show that, after fine-tuning/re-training a previous model with dataset of the new deployment scenario, the performance of the updated model degrades for the previous deployment scenario (e.g., previous clutter parameter setting) that the previous model was trained for.</w:t>
      </w:r>
    </w:p>
    <w:p w14:paraId="0975AD2F" w14:textId="77777777" w:rsidR="000D648E" w:rsidRDefault="00B25BAC">
      <w:pPr>
        <w:pStyle w:val="ListParagraph"/>
        <w:numPr>
          <w:ilvl w:val="0"/>
          <w:numId w:val="24"/>
        </w:numPr>
        <w:rPr>
          <w:rFonts w:ascii="Times New Roman" w:hAnsi="Times New Roman"/>
          <w:color w:val="FF0000"/>
          <w:lang w:val="en-US"/>
        </w:rPr>
      </w:pPr>
      <w:r>
        <w:rPr>
          <w:rFonts w:ascii="Times New Roman" w:hAnsi="Times New Roman"/>
          <w:color w:val="FF0000"/>
          <w:lang w:val="en-US"/>
        </w:rPr>
        <w:t>Examples of the deployment scenario include: different drops, different clutter parameter, different InF scenarios</w:t>
      </w:r>
    </w:p>
    <w:p w14:paraId="0281A424" w14:textId="77777777" w:rsidR="000D648E" w:rsidRDefault="000D648E"/>
    <w:p w14:paraId="4282B82B"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2BE02137" w14:textId="77777777" w:rsidR="000D648E" w:rsidRDefault="00B25BAC">
      <w:r>
        <w:t xml:space="preserve">For direct AI/ML positioning, evaluation results show that, </w:t>
      </w:r>
    </w:p>
    <w:p w14:paraId="5067126C"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1D3A921A" w14:textId="77777777" w:rsidR="000D648E" w:rsidRDefault="00B25BAC">
      <w:pPr>
        <w:pStyle w:val="ListParagraph"/>
        <w:numPr>
          <w:ilvl w:val="0"/>
          <w:numId w:val="24"/>
        </w:numPr>
        <w:rPr>
          <w:lang w:val="en-US"/>
        </w:rPr>
      </w:pPr>
      <w:r>
        <w:rPr>
          <w:lang w:val="en-US"/>
        </w:rPr>
        <w:lastRenderedPageBreak/>
        <w:t>after fine-tuning/re-training a previous model with dataset of the new deployment scenario, the performance of the updated model degrades for the previous deployment scenario (e.g., previous clutter parameter setting) that the previous model was trained for.</w:t>
      </w:r>
    </w:p>
    <w:p w14:paraId="6B03B341" w14:textId="77777777" w:rsidR="000D648E" w:rsidRDefault="00B25BAC">
      <w:pPr>
        <w:pStyle w:val="ListParagraph"/>
        <w:numPr>
          <w:ilvl w:val="1"/>
          <w:numId w:val="24"/>
        </w:numPr>
        <w:rPr>
          <w:rFonts w:ascii="Times New Roman" w:hAnsi="Times New Roman"/>
          <w:color w:val="FF0000"/>
          <w:lang w:val="en-US"/>
        </w:rPr>
      </w:pPr>
      <w:r>
        <w:rPr>
          <w:rFonts w:ascii="Times New Roman" w:hAnsi="Times New Roman"/>
          <w:color w:val="FF0000"/>
          <w:lang w:val="en-US"/>
        </w:rPr>
        <w:t>Examples of the deployment scenario include: different drops, different clutter parameter, different InF scenarios</w:t>
      </w:r>
    </w:p>
    <w:p w14:paraId="0800AD3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D50ABD0" w14:textId="77777777">
        <w:tc>
          <w:tcPr>
            <w:tcW w:w="1411" w:type="dxa"/>
          </w:tcPr>
          <w:p w14:paraId="1D01E056" w14:textId="77777777" w:rsidR="000D648E" w:rsidRDefault="00B25BAC">
            <w:pPr>
              <w:rPr>
                <w:b/>
                <w:bCs/>
              </w:rPr>
            </w:pPr>
            <w:r>
              <w:rPr>
                <w:b/>
                <w:bCs/>
                <w:lang w:val="en-US"/>
              </w:rPr>
              <w:t>Company</w:t>
            </w:r>
          </w:p>
        </w:tc>
        <w:tc>
          <w:tcPr>
            <w:tcW w:w="8574" w:type="dxa"/>
          </w:tcPr>
          <w:p w14:paraId="6C081669" w14:textId="77777777" w:rsidR="000D648E" w:rsidRDefault="00B25BAC">
            <w:pPr>
              <w:jc w:val="center"/>
              <w:rPr>
                <w:b/>
                <w:bCs/>
              </w:rPr>
            </w:pPr>
            <w:r>
              <w:rPr>
                <w:b/>
                <w:bCs/>
                <w:lang w:val="en-US"/>
              </w:rPr>
              <w:t>Comments</w:t>
            </w:r>
          </w:p>
        </w:tc>
      </w:tr>
      <w:tr w:rsidR="000D648E" w14:paraId="5C2309E4" w14:textId="77777777">
        <w:tc>
          <w:tcPr>
            <w:tcW w:w="1411" w:type="dxa"/>
          </w:tcPr>
          <w:p w14:paraId="6ADC132A" w14:textId="77777777" w:rsidR="000D648E" w:rsidRDefault="00B25BAC">
            <w:r>
              <w:rPr>
                <w:rFonts w:asciiTheme="minorEastAsia" w:eastAsiaTheme="minorEastAsia" w:hAnsiTheme="minorEastAsia" w:hint="eastAsia"/>
              </w:rPr>
              <w:t>CATT</w:t>
            </w:r>
          </w:p>
        </w:tc>
        <w:tc>
          <w:tcPr>
            <w:tcW w:w="8574" w:type="dxa"/>
          </w:tcPr>
          <w:p w14:paraId="17D832D6" w14:textId="77777777" w:rsidR="000D648E" w:rsidRDefault="00B25BAC">
            <w:pPr>
              <w:rPr>
                <w:rFonts w:eastAsiaTheme="minorEastAsia"/>
              </w:rPr>
            </w:pPr>
            <w:r>
              <w:rPr>
                <w:rFonts w:eastAsiaTheme="minorEastAsia" w:hint="eastAsia"/>
              </w:rPr>
              <w:t>OK.</w:t>
            </w:r>
          </w:p>
        </w:tc>
      </w:tr>
      <w:tr w:rsidR="000D648E" w14:paraId="61C4A2C7" w14:textId="77777777">
        <w:tc>
          <w:tcPr>
            <w:tcW w:w="1411" w:type="dxa"/>
          </w:tcPr>
          <w:p w14:paraId="473F5AFA" w14:textId="77777777" w:rsidR="000D648E" w:rsidRDefault="00B25BAC">
            <w:r>
              <w:t>vivo</w:t>
            </w:r>
          </w:p>
        </w:tc>
        <w:tc>
          <w:tcPr>
            <w:tcW w:w="8574" w:type="dxa"/>
          </w:tcPr>
          <w:p w14:paraId="6491F8EB" w14:textId="77777777" w:rsidR="000D648E" w:rsidRDefault="00B25BAC">
            <w:r>
              <w:t>Maybe we missed some previous agreements. However, we didn’t find any observations captured on the performance improvement of fine-tuning when the performance of the updated model improves in the new deployment scenario compared to previous model trained for the previous deployment scenario.</w:t>
            </w:r>
          </w:p>
          <w:p w14:paraId="4F072FE1" w14:textId="77777777" w:rsidR="000D648E" w:rsidRDefault="00B25BAC">
            <w:r>
              <w:t xml:space="preserve">We don’t understand the motivation of this proposal. It was already agreed in previous observation that performance of AI/ML positioning degrades in new deployment scenario.  </w:t>
            </w:r>
          </w:p>
        </w:tc>
      </w:tr>
    </w:tbl>
    <w:p w14:paraId="4FA5968A" w14:textId="77777777" w:rsidR="000D648E" w:rsidRDefault="000D648E"/>
    <w:p w14:paraId="1E8D1BB4" w14:textId="77777777" w:rsidR="000D648E" w:rsidRDefault="00B25BAC">
      <w:pPr>
        <w:rPr>
          <w:rFonts w:eastAsia="Batang"/>
          <w:b/>
          <w:bCs/>
          <w:u w:val="single"/>
        </w:rPr>
      </w:pPr>
      <w:r>
        <w:rPr>
          <w:rFonts w:eastAsia="Batang"/>
          <w:b/>
          <w:bCs/>
          <w:highlight w:val="yellow"/>
          <w:u w:val="single"/>
        </w:rPr>
        <w:t>Observation 4.5-2</w:t>
      </w:r>
      <w:r>
        <w:rPr>
          <w:rFonts w:eastAsia="Batang"/>
          <w:b/>
          <w:bCs/>
          <w:u w:val="single"/>
        </w:rPr>
        <w:t xml:space="preserve"> </w:t>
      </w:r>
    </w:p>
    <w:p w14:paraId="266C8DA0"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color w:val="FF0000"/>
        </w:rPr>
        <w:t xml:space="preserve">similar </w:t>
      </w:r>
      <w:r>
        <w:t>performance for the new deployment scenario.</w:t>
      </w:r>
    </w:p>
    <w:p w14:paraId="2D8206AC" w14:textId="77777777" w:rsidR="000D648E" w:rsidRDefault="000D648E"/>
    <w:p w14:paraId="7046BC4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64B156FD" w14:textId="77777777" w:rsidR="000D648E" w:rsidRDefault="00B25BAC">
      <w:r>
        <w:t xml:space="preserve">For direct AI/ML positioning, </w:t>
      </w:r>
    </w:p>
    <w:p w14:paraId="02632379"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deployment scenario the model was trained for (e.g., different drops, different clutter parameter, different InF scenarios)</w:t>
      </w:r>
      <w:r>
        <w:rPr>
          <w:color w:val="000000"/>
          <w:lang w:val="en-US"/>
        </w:rPr>
        <w:t xml:space="preserve">, </w:t>
      </w:r>
      <w:r>
        <w:rPr>
          <w:lang w:val="en-US"/>
        </w:rPr>
        <w:t xml:space="preserve">fine-tuning a previous model requires similarly large training dataset size as training the model from scratch, in order to achieve the </w:t>
      </w:r>
      <w:r>
        <w:rPr>
          <w:color w:val="FF0000"/>
          <w:lang w:val="en-US"/>
        </w:rPr>
        <w:t xml:space="preserve">similar </w:t>
      </w:r>
      <w:r>
        <w:rPr>
          <w:lang w:val="en-US"/>
        </w:rPr>
        <w:t>performance for the new deployment scenario.</w:t>
      </w:r>
    </w:p>
    <w:p w14:paraId="30547A3A"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the new deployment scenario is NOT significantly different from the previous deployment scenario the model was trained for (e.g., 2ns difference in network synchronization error between the previous and the new deployment scenario), fine-tuning a previous model requires small (e.g., x%=10%)  training dataset size as training the model from scratch, in order to achieve the similar performance for the new deployment scenario.</w:t>
      </w:r>
    </w:p>
    <w:p w14:paraId="33E1CF6D" w14:textId="77777777" w:rsidR="000D648E" w:rsidRDefault="000D648E">
      <w:pPr>
        <w:pStyle w:val="ListParagraph"/>
        <w:rPr>
          <w:lang w:val="en-US"/>
        </w:rPr>
      </w:pPr>
    </w:p>
    <w:p w14:paraId="78DF569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A827C1" w14:textId="77777777">
        <w:tc>
          <w:tcPr>
            <w:tcW w:w="1411" w:type="dxa"/>
          </w:tcPr>
          <w:p w14:paraId="2B0A08CB" w14:textId="77777777" w:rsidR="000D648E" w:rsidRDefault="00B25BAC">
            <w:pPr>
              <w:rPr>
                <w:b/>
                <w:bCs/>
              </w:rPr>
            </w:pPr>
            <w:r>
              <w:rPr>
                <w:b/>
                <w:bCs/>
                <w:lang w:val="en-US"/>
              </w:rPr>
              <w:t>Company</w:t>
            </w:r>
          </w:p>
        </w:tc>
        <w:tc>
          <w:tcPr>
            <w:tcW w:w="8574" w:type="dxa"/>
          </w:tcPr>
          <w:p w14:paraId="3B002C16" w14:textId="77777777" w:rsidR="000D648E" w:rsidRDefault="00B25BAC">
            <w:pPr>
              <w:jc w:val="center"/>
              <w:rPr>
                <w:b/>
                <w:bCs/>
              </w:rPr>
            </w:pPr>
            <w:r>
              <w:rPr>
                <w:b/>
                <w:bCs/>
                <w:lang w:val="en-US"/>
              </w:rPr>
              <w:t>Comments</w:t>
            </w:r>
          </w:p>
        </w:tc>
      </w:tr>
      <w:tr w:rsidR="000D648E" w14:paraId="67000CC7" w14:textId="77777777">
        <w:tc>
          <w:tcPr>
            <w:tcW w:w="1411" w:type="dxa"/>
          </w:tcPr>
          <w:p w14:paraId="1E09CFD6" w14:textId="77777777" w:rsidR="000D648E" w:rsidRDefault="00B25BAC">
            <w:pPr>
              <w:rPr>
                <w:rFonts w:eastAsiaTheme="minorEastAsia"/>
              </w:rPr>
            </w:pPr>
            <w:r>
              <w:rPr>
                <w:rFonts w:eastAsiaTheme="minorEastAsia" w:hint="eastAsia"/>
              </w:rPr>
              <w:lastRenderedPageBreak/>
              <w:t>CATT</w:t>
            </w:r>
          </w:p>
        </w:tc>
        <w:tc>
          <w:tcPr>
            <w:tcW w:w="8574" w:type="dxa"/>
          </w:tcPr>
          <w:p w14:paraId="79770B79" w14:textId="77777777" w:rsidR="000D648E" w:rsidRDefault="00B25BAC">
            <w:pPr>
              <w:rPr>
                <w:rFonts w:eastAsiaTheme="minorEastAsia"/>
              </w:rPr>
            </w:pPr>
            <w:r>
              <w:rPr>
                <w:rFonts w:eastAsiaTheme="minorEastAsia" w:hint="eastAsia"/>
              </w:rPr>
              <w:t>OK</w:t>
            </w:r>
          </w:p>
        </w:tc>
      </w:tr>
      <w:tr w:rsidR="000D648E" w14:paraId="4ECE5C01" w14:textId="77777777">
        <w:tc>
          <w:tcPr>
            <w:tcW w:w="1411" w:type="dxa"/>
          </w:tcPr>
          <w:p w14:paraId="07F716D2" w14:textId="77777777" w:rsidR="000D648E" w:rsidRDefault="00B25BAC">
            <w:r>
              <w:t>vivo</w:t>
            </w:r>
          </w:p>
        </w:tc>
        <w:tc>
          <w:tcPr>
            <w:tcW w:w="8574" w:type="dxa"/>
          </w:tcPr>
          <w:p w14:paraId="2D3338AD" w14:textId="77777777" w:rsidR="000D648E" w:rsidRDefault="00B25BAC">
            <w:r>
              <w:t xml:space="preserve">This observation does not give the whole picture of fine-tuning. </w:t>
            </w:r>
          </w:p>
          <w:p w14:paraId="21121C24" w14:textId="77777777" w:rsidR="000D648E" w:rsidRDefault="00B25BAC">
            <w:r>
              <w:t xml:space="preserve">If the intention is about when fine-tuning is suitable. It has been shown by multiple companies that fine-tuning with smaller additonal training dataset improves performance in a new deployment scenario if the new deployment scenario is NOT </w:t>
            </w:r>
            <w:r>
              <w:rPr>
                <w:color w:val="000000"/>
              </w:rPr>
              <w:t xml:space="preserve">significantly different from the previous </w:t>
            </w:r>
            <w:r>
              <w:t xml:space="preserve">deployment scenario the model was trained for (e.g., different drops, different clutter parameter, different InF scenarios).  </w:t>
            </w:r>
          </w:p>
        </w:tc>
      </w:tr>
    </w:tbl>
    <w:p w14:paraId="5DAC84C7" w14:textId="77777777" w:rsidR="000D648E" w:rsidRDefault="000D648E"/>
    <w:p w14:paraId="3E6EAE25" w14:textId="1B8DA280" w:rsidR="000D648E" w:rsidRDefault="00137C8A">
      <w:pPr>
        <w:pStyle w:val="Heading1"/>
        <w:rPr>
          <w:lang w:val="en-US"/>
        </w:rPr>
      </w:pPr>
      <w:r>
        <w:rPr>
          <w:lang w:val="en-US"/>
        </w:rPr>
        <w:t xml:space="preserve">(Closed) </w:t>
      </w:r>
      <w:r w:rsidR="00B25BAC">
        <w:rPr>
          <w:lang w:val="en-US"/>
        </w:rPr>
        <w:t>Evaluation of direct AI/ML positioning: impact by model input type and size</w:t>
      </w:r>
    </w:p>
    <w:p w14:paraId="371B91D7"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06DF299" w14:textId="77777777">
        <w:trPr>
          <w:trHeight w:val="420"/>
        </w:trPr>
        <w:tc>
          <w:tcPr>
            <w:tcW w:w="9985" w:type="dxa"/>
            <w:shd w:val="clear" w:color="auto" w:fill="auto"/>
            <w:noWrap/>
          </w:tcPr>
          <w:p w14:paraId="37B6BB2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7835822E" w14:textId="77777777" w:rsidR="000D648E" w:rsidRDefault="00B25BAC">
            <w:pPr>
              <w:rPr>
                <w:rFonts w:cs="Calibri"/>
                <w:color w:val="000000"/>
              </w:rPr>
            </w:pPr>
            <w:r>
              <w:rPr>
                <w:rFonts w:cs="Calibri"/>
                <w:color w:val="000000"/>
              </w:rPr>
              <w:t>Observation 10: For direct AI/ML positioning evaluation, when N’t measurements (CIR or PDP) are considered for model input, evaluation results show that Ecir/Epdp is 0.98 and range Ecir/Epdp is 0.71- 1.12, while the average reporting overhead/measurement size of CIR can be almost 1.38 of PDP.</w:t>
            </w:r>
          </w:p>
          <w:p w14:paraId="37D00A75" w14:textId="77777777" w:rsidR="000D648E" w:rsidRDefault="00B25BAC">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432E0C23" w14:textId="77777777" w:rsidR="000D648E" w:rsidRDefault="000D648E">
            <w:pPr>
              <w:rPr>
                <w:rFonts w:cs="Calibri"/>
                <w:color w:val="000000"/>
              </w:rPr>
            </w:pPr>
          </w:p>
          <w:p w14:paraId="58946831" w14:textId="77777777" w:rsidR="000D648E" w:rsidRDefault="000D648E">
            <w:pPr>
              <w:rPr>
                <w:rFonts w:cs="Calibri"/>
                <w:color w:val="000000"/>
              </w:rPr>
            </w:pPr>
          </w:p>
        </w:tc>
      </w:tr>
      <w:tr w:rsidR="000D648E" w14:paraId="1F920255" w14:textId="77777777">
        <w:trPr>
          <w:trHeight w:val="420"/>
        </w:trPr>
        <w:tc>
          <w:tcPr>
            <w:tcW w:w="9985" w:type="dxa"/>
            <w:shd w:val="clear" w:color="auto" w:fill="auto"/>
            <w:noWrap/>
            <w:vAlign w:val="bottom"/>
          </w:tcPr>
          <w:p w14:paraId="2500A6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24FCC0EB" w14:textId="77777777" w:rsidR="000D648E" w:rsidRDefault="00B25BAC">
            <w:pPr>
              <w:rPr>
                <w:rFonts w:cs="Calibri"/>
                <w:color w:val="000000"/>
              </w:rPr>
            </w:pPr>
            <w:r>
              <w:rPr>
                <w:rFonts w:cs="Calibri"/>
                <w:color w:val="000000"/>
              </w:rPr>
              <w:t>Table 8. Evaluation results for AI/ML model deployed on network-side, ResNet, 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0D648E" w14:paraId="46D69B8C"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0F81C8BF"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0FF04E8"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26BF0A0"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1FB1ABF"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93DD08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3768FC9"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676CE55" w14:textId="77777777" w:rsidR="000D648E" w:rsidRDefault="00B25BAC">
                  <w:pPr>
                    <w:rPr>
                      <w:b/>
                      <w:sz w:val="18"/>
                      <w:szCs w:val="18"/>
                    </w:rPr>
                  </w:pPr>
                  <w:r>
                    <w:rPr>
                      <w:b/>
                      <w:sz w:val="18"/>
                      <w:szCs w:val="18"/>
                    </w:rPr>
                    <w:t>Horizontal pos. accuracy at CDF=90% (m)</w:t>
                  </w:r>
                </w:p>
              </w:tc>
            </w:tr>
            <w:tr w:rsidR="000D648E" w14:paraId="60A159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21A2FB0"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1A44702"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644E9ED"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1CCEE68B"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486F13E0"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85A46BF"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A590D7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5656BC8"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4EE4DFA7"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64D738" w14:textId="77777777" w:rsidR="000D648E" w:rsidRDefault="00B25BAC">
                  <w:pPr>
                    <w:rPr>
                      <w:sz w:val="18"/>
                      <w:szCs w:val="18"/>
                    </w:rPr>
                  </w:pPr>
                  <w:r>
                    <w:rPr>
                      <w:sz w:val="18"/>
                      <w:szCs w:val="18"/>
                    </w:rPr>
                    <w:t>AI/ML</w:t>
                  </w:r>
                </w:p>
              </w:tc>
            </w:tr>
            <w:tr w:rsidR="000D648E" w14:paraId="6F48EF4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E451E1" w14:textId="77777777" w:rsidR="000D648E" w:rsidRDefault="00B25BAC">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5A25DBE2"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9716150"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DAF2FB4"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4C5C6C3"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266ED6D"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1AF261F"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7563D97"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85C1E4"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06C215F" w14:textId="77777777" w:rsidR="000D648E" w:rsidRDefault="00B25BAC">
                  <w:pPr>
                    <w:jc w:val="center"/>
                    <w:rPr>
                      <w:sz w:val="18"/>
                      <w:szCs w:val="18"/>
                    </w:rPr>
                  </w:pPr>
                  <w:r>
                    <w:rPr>
                      <w:color w:val="000000"/>
                      <w:sz w:val="18"/>
                      <w:szCs w:val="18"/>
                    </w:rPr>
                    <w:t>1.08</w:t>
                  </w:r>
                </w:p>
              </w:tc>
            </w:tr>
            <w:tr w:rsidR="000D648E" w14:paraId="6866703A" w14:textId="77777777">
              <w:trPr>
                <w:trHeight w:val="507"/>
                <w:jc w:val="center"/>
              </w:trPr>
              <w:tc>
                <w:tcPr>
                  <w:tcW w:w="713" w:type="dxa"/>
                  <w:tcBorders>
                    <w:top w:val="single" w:sz="4" w:space="0" w:color="auto"/>
                    <w:left w:val="single" w:sz="4" w:space="0" w:color="auto"/>
                    <w:right w:val="single" w:sz="4" w:space="0" w:color="auto"/>
                  </w:tcBorders>
                  <w:vAlign w:val="center"/>
                </w:tcPr>
                <w:p w14:paraId="5C119392" w14:textId="77777777" w:rsidR="000D648E" w:rsidRDefault="00B25BAC">
                  <w:pPr>
                    <w:jc w:val="center"/>
                    <w:rPr>
                      <w:sz w:val="18"/>
                      <w:szCs w:val="18"/>
                    </w:rPr>
                  </w:pPr>
                  <w:r>
                    <w:rPr>
                      <w:color w:val="000000"/>
                      <w:sz w:val="18"/>
                      <w:szCs w:val="18"/>
                    </w:rPr>
                    <w:t>9-DP 4*4</w:t>
                  </w:r>
                  <w:r>
                    <w:rPr>
                      <w:sz w:val="18"/>
                      <w:szCs w:val="18"/>
                    </w:rPr>
                    <w:t xml:space="preserve"> TRP(3,5,12,14)</w:t>
                  </w:r>
                </w:p>
              </w:tc>
              <w:tc>
                <w:tcPr>
                  <w:tcW w:w="841" w:type="dxa"/>
                  <w:tcBorders>
                    <w:top w:val="single" w:sz="4" w:space="0" w:color="auto"/>
                    <w:left w:val="single" w:sz="4" w:space="0" w:color="auto"/>
                    <w:right w:val="single" w:sz="4" w:space="0" w:color="auto"/>
                  </w:tcBorders>
                  <w:vAlign w:val="center"/>
                </w:tcPr>
                <w:p w14:paraId="29573B35"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2871AB3"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4181294" w14:textId="77777777" w:rsidR="000D648E" w:rsidRDefault="00B25BAC">
                  <w:pPr>
                    <w:jc w:val="center"/>
                    <w:rPr>
                      <w:sz w:val="18"/>
                      <w:szCs w:val="18"/>
                    </w:rPr>
                  </w:pPr>
                  <w:r>
                    <w:rPr>
                      <w:color w:val="000000"/>
                      <w:sz w:val="18"/>
                      <w:szCs w:val="18"/>
                    </w:rPr>
                    <w:t xml:space="preserve">{60%, 6m, </w:t>
                  </w:r>
                  <w:r>
                    <w:rPr>
                      <w:color w:val="000000"/>
                      <w:sz w:val="18"/>
                      <w:szCs w:val="18"/>
                    </w:rPr>
                    <w:lastRenderedPageBreak/>
                    <w:t>2m}, Drop 1</w:t>
                  </w:r>
                </w:p>
              </w:tc>
              <w:tc>
                <w:tcPr>
                  <w:tcW w:w="993" w:type="dxa"/>
                  <w:tcBorders>
                    <w:left w:val="single" w:sz="4" w:space="0" w:color="auto"/>
                    <w:right w:val="single" w:sz="4" w:space="0" w:color="auto"/>
                  </w:tcBorders>
                  <w:vAlign w:val="center"/>
                </w:tcPr>
                <w:p w14:paraId="0A8D9189" w14:textId="77777777" w:rsidR="000D648E" w:rsidRDefault="00B25BAC">
                  <w:pPr>
                    <w:jc w:val="center"/>
                    <w:rPr>
                      <w:sz w:val="18"/>
                      <w:szCs w:val="18"/>
                    </w:rPr>
                  </w:pPr>
                  <w:r>
                    <w:rPr>
                      <w:color w:val="000000"/>
                      <w:sz w:val="18"/>
                      <w:szCs w:val="18"/>
                    </w:rPr>
                    <w:lastRenderedPageBreak/>
                    <w:t xml:space="preserve">{60%, 6m, </w:t>
                  </w:r>
                  <w:r>
                    <w:rPr>
                      <w:color w:val="000000"/>
                      <w:sz w:val="18"/>
                      <w:szCs w:val="18"/>
                    </w:rPr>
                    <w:lastRenderedPageBreak/>
                    <w:t>2m}, Drop 1</w:t>
                  </w:r>
                </w:p>
              </w:tc>
              <w:tc>
                <w:tcPr>
                  <w:tcW w:w="708" w:type="dxa"/>
                  <w:tcBorders>
                    <w:top w:val="single" w:sz="4" w:space="0" w:color="auto"/>
                    <w:left w:val="single" w:sz="4" w:space="0" w:color="auto"/>
                    <w:right w:val="single" w:sz="4" w:space="0" w:color="auto"/>
                  </w:tcBorders>
                  <w:vAlign w:val="center"/>
                </w:tcPr>
                <w:p w14:paraId="7414D91B" w14:textId="77777777" w:rsidR="000D648E" w:rsidRDefault="00B25BAC">
                  <w:pPr>
                    <w:jc w:val="center"/>
                    <w:rPr>
                      <w:sz w:val="18"/>
                      <w:szCs w:val="18"/>
                    </w:rPr>
                  </w:pPr>
                  <w:r>
                    <w:rPr>
                      <w:color w:val="000000"/>
                      <w:sz w:val="18"/>
                      <w:szCs w:val="18"/>
                    </w:rPr>
                    <w:lastRenderedPageBreak/>
                    <w:t>25000</w:t>
                  </w:r>
                </w:p>
              </w:tc>
              <w:tc>
                <w:tcPr>
                  <w:tcW w:w="709" w:type="dxa"/>
                  <w:tcBorders>
                    <w:top w:val="single" w:sz="4" w:space="0" w:color="auto"/>
                    <w:left w:val="single" w:sz="4" w:space="0" w:color="auto"/>
                    <w:right w:val="single" w:sz="4" w:space="0" w:color="auto"/>
                  </w:tcBorders>
                  <w:vAlign w:val="center"/>
                </w:tcPr>
                <w:p w14:paraId="5ED9E4AE"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826DB6C" w14:textId="77777777" w:rsidR="000D648E" w:rsidRDefault="00B25BAC">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5BCB3DF" w14:textId="77777777" w:rsidR="000D648E" w:rsidRDefault="00B25BAC">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234D5299" w14:textId="77777777" w:rsidR="000D648E" w:rsidRDefault="00B25BAC">
                  <w:pPr>
                    <w:jc w:val="center"/>
                    <w:rPr>
                      <w:sz w:val="18"/>
                      <w:szCs w:val="18"/>
                    </w:rPr>
                  </w:pPr>
                  <w:r>
                    <w:rPr>
                      <w:color w:val="000000"/>
                      <w:sz w:val="18"/>
                      <w:szCs w:val="18"/>
                    </w:rPr>
                    <w:t>1.73</w:t>
                  </w:r>
                </w:p>
              </w:tc>
            </w:tr>
          </w:tbl>
          <w:p w14:paraId="3CEC4733" w14:textId="77777777" w:rsidR="000D648E" w:rsidRDefault="00B25BAC">
            <w:pPr>
              <w:rPr>
                <w:rFonts w:cs="Calibri"/>
                <w:color w:val="000000"/>
              </w:rPr>
            </w:pPr>
            <w:r>
              <w:rPr>
                <w:rFonts w:cs="Calibri"/>
                <w:color w:val="000000"/>
              </w:rPr>
              <w:t>Observation 7 : For direct AI/ML positioning, when the AI/ML model input is obtained from DP (9 paths per DP and one DP per TRP) and consists of different numbers of TRPs are evaluated,</w:t>
            </w:r>
          </w:p>
          <w:p w14:paraId="4F74391B" w14:textId="77777777" w:rsidR="000D648E" w:rsidRDefault="00B25BAC">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8BFA8E2" w14:textId="77777777" w:rsidR="000D648E" w:rsidRDefault="000D648E">
            <w:pPr>
              <w:rPr>
                <w:rFonts w:cs="Calibri"/>
                <w:color w:val="000000"/>
              </w:rPr>
            </w:pPr>
          </w:p>
          <w:p w14:paraId="2BBECB68" w14:textId="77777777" w:rsidR="000D648E" w:rsidRDefault="00B25BAC">
            <w:pPr>
              <w:rPr>
                <w:rFonts w:cs="Calibri"/>
                <w:color w:val="000000"/>
              </w:rPr>
            </w:pPr>
            <w:r>
              <w:rPr>
                <w:rFonts w:cs="Calibri"/>
                <w:color w:val="000000"/>
              </w:rPr>
              <w:t>Table 10. Evaluation results for AI/ML model deployed on network-side, ResNet, DP w/ power,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0D648E" w14:paraId="5C432A0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18E1E6F"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5432775E"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F1A3255"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09B0E9"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DD49FC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1036E6A"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BAFA469" w14:textId="77777777" w:rsidR="000D648E" w:rsidRDefault="00B25BAC">
                  <w:pPr>
                    <w:rPr>
                      <w:b/>
                      <w:sz w:val="18"/>
                      <w:szCs w:val="18"/>
                    </w:rPr>
                  </w:pPr>
                  <w:r>
                    <w:rPr>
                      <w:b/>
                      <w:sz w:val="18"/>
                      <w:szCs w:val="18"/>
                    </w:rPr>
                    <w:t>Horizontal pos. accuracy at CDF=90% (m)</w:t>
                  </w:r>
                </w:p>
              </w:tc>
            </w:tr>
            <w:tr w:rsidR="000D648E" w14:paraId="14C36A18"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B15A18"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9D9F9A1"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4A3DBA"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5D2ED0CD"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0D2635"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FA202"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7100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4ADB1B5"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6874133"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DDD1034" w14:textId="77777777" w:rsidR="000D648E" w:rsidRDefault="00B25BAC">
                  <w:pPr>
                    <w:rPr>
                      <w:sz w:val="18"/>
                      <w:szCs w:val="18"/>
                    </w:rPr>
                  </w:pPr>
                  <w:r>
                    <w:rPr>
                      <w:sz w:val="18"/>
                      <w:szCs w:val="18"/>
                    </w:rPr>
                    <w:t>AI/ML</w:t>
                  </w:r>
                </w:p>
              </w:tc>
            </w:tr>
            <w:tr w:rsidR="000D648E" w14:paraId="7338485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7C9CDF9" w14:textId="77777777" w:rsidR="000D648E" w:rsidRDefault="00B25BAC">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3EF863A"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6FD1E76"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78661F9"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9693D69"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565C893"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CC8AAB"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DF07EBE"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E3AF07A"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6284DAA" w14:textId="77777777" w:rsidR="000D648E" w:rsidRDefault="00B25BAC">
                  <w:pPr>
                    <w:jc w:val="center"/>
                    <w:rPr>
                      <w:sz w:val="18"/>
                      <w:szCs w:val="18"/>
                    </w:rPr>
                  </w:pPr>
                  <w:r>
                    <w:rPr>
                      <w:color w:val="000000"/>
                      <w:sz w:val="18"/>
                      <w:szCs w:val="18"/>
                    </w:rPr>
                    <w:t>0.57</w:t>
                  </w:r>
                </w:p>
              </w:tc>
            </w:tr>
            <w:tr w:rsidR="000D648E" w14:paraId="1DA4A03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513B82A0" w14:textId="77777777" w:rsidR="000D648E" w:rsidRDefault="00B25BAC">
                  <w:pPr>
                    <w:jc w:val="center"/>
                    <w:rPr>
                      <w:sz w:val="18"/>
                      <w:szCs w:val="18"/>
                    </w:rPr>
                  </w:pPr>
                  <w:r>
                    <w:rPr>
                      <w:color w:val="000000"/>
                      <w:sz w:val="18"/>
                      <w:szCs w:val="18"/>
                    </w:rPr>
                    <w:t>8bit-16-Dpwithpower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730F124F"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43E46E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432DC78"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E40A530"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10DE1C2"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9A6F40"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AA9E54"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B88C4B5"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EF4130" w14:textId="77777777" w:rsidR="000D648E" w:rsidRDefault="00B25BAC">
                  <w:pPr>
                    <w:jc w:val="center"/>
                    <w:rPr>
                      <w:sz w:val="18"/>
                      <w:szCs w:val="18"/>
                    </w:rPr>
                  </w:pPr>
                  <w:r>
                    <w:rPr>
                      <w:color w:val="000000"/>
                      <w:sz w:val="18"/>
                      <w:szCs w:val="18"/>
                    </w:rPr>
                    <w:t>0.6</w:t>
                  </w:r>
                </w:p>
              </w:tc>
            </w:tr>
            <w:tr w:rsidR="000D648E" w14:paraId="426B163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FA20B6E" w14:textId="77777777" w:rsidR="000D648E" w:rsidRDefault="00B25BAC">
                  <w:pPr>
                    <w:jc w:val="center"/>
                    <w:rPr>
                      <w:color w:val="000000"/>
                      <w:sz w:val="18"/>
                      <w:szCs w:val="18"/>
                    </w:rPr>
                  </w:pPr>
                  <w:r>
                    <w:rPr>
                      <w:color w:val="000000"/>
                      <w:sz w:val="18"/>
                      <w:szCs w:val="18"/>
                    </w:rPr>
                    <w:t>4bit-16-Dpwithpower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169D6B6E"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02F271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1BFB65D0"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67DA8D8"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C3167F"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042F088"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3128EE9" w14:textId="77777777" w:rsidR="000D648E" w:rsidRDefault="00B25BAC">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A016414" w14:textId="77777777" w:rsidR="000D648E" w:rsidRDefault="00B25BAC">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269082A" w14:textId="77777777" w:rsidR="000D648E" w:rsidRDefault="00B25BAC">
                  <w:pPr>
                    <w:jc w:val="center"/>
                    <w:rPr>
                      <w:sz w:val="18"/>
                      <w:szCs w:val="18"/>
                    </w:rPr>
                  </w:pPr>
                  <w:r>
                    <w:rPr>
                      <w:color w:val="000000"/>
                      <w:sz w:val="18"/>
                      <w:szCs w:val="18"/>
                    </w:rPr>
                    <w:t>1.26</w:t>
                  </w:r>
                </w:p>
              </w:tc>
            </w:tr>
          </w:tbl>
          <w:p w14:paraId="2140FA0E" w14:textId="77777777" w:rsidR="000D648E" w:rsidRDefault="00B25BAC">
            <w:pPr>
              <w:rPr>
                <w:rFonts w:cs="Calibri"/>
                <w:color w:val="000000"/>
              </w:rPr>
            </w:pPr>
            <w:r>
              <w:rPr>
                <w:rFonts w:cs="Calibri"/>
                <w:color w:val="000000"/>
              </w:rPr>
              <w:t>Observation 9 : For direct AI/ML positioning, when the AI/ML model input is DP with power (one DP per TRP) are evaluated,</w:t>
            </w:r>
          </w:p>
          <w:p w14:paraId="54C5A109" w14:textId="77777777" w:rsidR="000D648E" w:rsidRDefault="00B25BAC">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3CBFA7B8" w14:textId="77777777" w:rsidR="000D648E" w:rsidRDefault="000D648E">
            <w:pPr>
              <w:rPr>
                <w:rFonts w:cs="Calibri"/>
                <w:color w:val="000000"/>
              </w:rPr>
            </w:pPr>
          </w:p>
        </w:tc>
      </w:tr>
      <w:tr w:rsidR="000D648E" w14:paraId="5C47B34A" w14:textId="77777777">
        <w:trPr>
          <w:trHeight w:val="420"/>
        </w:trPr>
        <w:tc>
          <w:tcPr>
            <w:tcW w:w="9985" w:type="dxa"/>
            <w:shd w:val="clear" w:color="auto" w:fill="auto"/>
            <w:noWrap/>
            <w:vAlign w:val="bottom"/>
          </w:tcPr>
          <w:p w14:paraId="3F702B1B" w14:textId="77777777" w:rsidR="000D648E" w:rsidRDefault="00B25BAC">
            <w:pPr>
              <w:numPr>
                <w:ilvl w:val="0"/>
                <w:numId w:val="24"/>
              </w:numPr>
              <w:rPr>
                <w:rFonts w:ascii="Calibri" w:hAnsi="Calibri" w:cs="Calibri"/>
                <w:color w:val="FF0000"/>
                <w:lang w:val="zh-CN"/>
              </w:rPr>
            </w:pPr>
            <w:r>
              <w:rPr>
                <w:rFonts w:ascii="Calibri" w:hAnsi="Calibri" w:cs="Calibri"/>
                <w:color w:val="FF0000"/>
                <w:lang w:val="zh-CN"/>
              </w:rPr>
              <w:lastRenderedPageBreak/>
              <w:t>China Telecom (R1-2306811)</w:t>
            </w:r>
          </w:p>
          <w:p w14:paraId="4D327570" w14:textId="77777777" w:rsidR="000D648E" w:rsidRDefault="00B25BAC">
            <w:pPr>
              <w:jc w:val="center"/>
              <w:rPr>
                <w:rFonts w:cs="Calibri"/>
                <w:color w:val="FF0000"/>
              </w:rPr>
            </w:pPr>
            <w:r>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5DC4F566" w14:textId="77777777">
              <w:trPr>
                <w:jc w:val="center"/>
              </w:trPr>
              <w:tc>
                <w:tcPr>
                  <w:tcW w:w="3800" w:type="dxa"/>
                </w:tcPr>
                <w:p w14:paraId="23D0203B" w14:textId="77777777" w:rsidR="000D648E" w:rsidRDefault="00B25BAC">
                  <w:pPr>
                    <w:snapToGrid w:val="0"/>
                    <w:spacing w:line="260" w:lineRule="exact"/>
                    <w:jc w:val="center"/>
                    <w:rPr>
                      <w:color w:val="FF0000"/>
                    </w:rPr>
                  </w:pPr>
                  <w:r>
                    <w:rPr>
                      <w:color w:val="FF0000"/>
                    </w:rPr>
                    <w:t>Methods</w:t>
                  </w:r>
                </w:p>
              </w:tc>
              <w:tc>
                <w:tcPr>
                  <w:tcW w:w="1038" w:type="dxa"/>
                </w:tcPr>
                <w:p w14:paraId="02714969" w14:textId="77777777" w:rsidR="000D648E" w:rsidRDefault="00B25BAC">
                  <w:pPr>
                    <w:snapToGrid w:val="0"/>
                    <w:spacing w:line="260" w:lineRule="exact"/>
                    <w:jc w:val="center"/>
                    <w:rPr>
                      <w:color w:val="FF0000"/>
                    </w:rPr>
                  </w:pPr>
                  <w:r>
                    <w:rPr>
                      <w:color w:val="FF0000"/>
                    </w:rPr>
                    <w:t>50%</w:t>
                  </w:r>
                </w:p>
              </w:tc>
              <w:tc>
                <w:tcPr>
                  <w:tcW w:w="1038" w:type="dxa"/>
                </w:tcPr>
                <w:p w14:paraId="4F19E9AE" w14:textId="77777777" w:rsidR="000D648E" w:rsidRDefault="00B25BAC">
                  <w:pPr>
                    <w:snapToGrid w:val="0"/>
                    <w:spacing w:line="260" w:lineRule="exact"/>
                    <w:jc w:val="center"/>
                    <w:rPr>
                      <w:color w:val="FF0000"/>
                    </w:rPr>
                  </w:pPr>
                  <w:r>
                    <w:rPr>
                      <w:color w:val="FF0000"/>
                    </w:rPr>
                    <w:t>67%</w:t>
                  </w:r>
                </w:p>
              </w:tc>
              <w:tc>
                <w:tcPr>
                  <w:tcW w:w="1038" w:type="dxa"/>
                </w:tcPr>
                <w:p w14:paraId="30269C52" w14:textId="77777777" w:rsidR="000D648E" w:rsidRDefault="00B25BAC">
                  <w:pPr>
                    <w:snapToGrid w:val="0"/>
                    <w:spacing w:line="260" w:lineRule="exact"/>
                    <w:jc w:val="center"/>
                    <w:rPr>
                      <w:color w:val="FF0000"/>
                    </w:rPr>
                  </w:pPr>
                  <w:r>
                    <w:rPr>
                      <w:color w:val="FF0000"/>
                    </w:rPr>
                    <w:t>80%</w:t>
                  </w:r>
                </w:p>
              </w:tc>
              <w:tc>
                <w:tcPr>
                  <w:tcW w:w="1038" w:type="dxa"/>
                </w:tcPr>
                <w:p w14:paraId="5447B3AE" w14:textId="77777777" w:rsidR="000D648E" w:rsidRDefault="00B25BAC">
                  <w:pPr>
                    <w:snapToGrid w:val="0"/>
                    <w:spacing w:line="260" w:lineRule="exact"/>
                    <w:jc w:val="center"/>
                    <w:rPr>
                      <w:color w:val="FF0000"/>
                    </w:rPr>
                  </w:pPr>
                  <w:r>
                    <w:rPr>
                      <w:color w:val="FF0000"/>
                    </w:rPr>
                    <w:t>90%</w:t>
                  </w:r>
                </w:p>
              </w:tc>
            </w:tr>
            <w:tr w:rsidR="000D648E" w14:paraId="051CC415" w14:textId="77777777">
              <w:trPr>
                <w:jc w:val="center"/>
              </w:trPr>
              <w:tc>
                <w:tcPr>
                  <w:tcW w:w="3800" w:type="dxa"/>
                </w:tcPr>
                <w:p w14:paraId="68072611" w14:textId="77777777" w:rsidR="000D648E" w:rsidRDefault="00B25BAC">
                  <w:pPr>
                    <w:snapToGrid w:val="0"/>
                    <w:spacing w:line="260" w:lineRule="exact"/>
                    <w:jc w:val="center"/>
                    <w:rPr>
                      <w:color w:val="FF0000"/>
                    </w:rPr>
                  </w:pPr>
                  <w:r>
                    <w:rPr>
                      <w:color w:val="FF0000"/>
                    </w:rPr>
                    <w:t>Traditional method</w:t>
                  </w:r>
                </w:p>
              </w:tc>
              <w:tc>
                <w:tcPr>
                  <w:tcW w:w="1038" w:type="dxa"/>
                  <w:vAlign w:val="center"/>
                </w:tcPr>
                <w:p w14:paraId="754C361C" w14:textId="77777777" w:rsidR="000D648E" w:rsidRDefault="00B25BAC">
                  <w:pPr>
                    <w:snapToGrid w:val="0"/>
                    <w:spacing w:line="260" w:lineRule="exact"/>
                    <w:jc w:val="center"/>
                    <w:rPr>
                      <w:color w:val="FF0000"/>
                    </w:rPr>
                  </w:pPr>
                  <w:r>
                    <w:rPr>
                      <w:rFonts w:hint="eastAsia"/>
                      <w:color w:val="FF0000"/>
                    </w:rPr>
                    <w:t>1</w:t>
                  </w:r>
                  <w:r>
                    <w:rPr>
                      <w:color w:val="FF0000"/>
                    </w:rPr>
                    <w:t>1.89</w:t>
                  </w:r>
                </w:p>
              </w:tc>
              <w:tc>
                <w:tcPr>
                  <w:tcW w:w="1038" w:type="dxa"/>
                  <w:vAlign w:val="center"/>
                </w:tcPr>
                <w:p w14:paraId="07C4CB82" w14:textId="77777777" w:rsidR="000D648E" w:rsidRDefault="00B25BAC">
                  <w:pPr>
                    <w:snapToGrid w:val="0"/>
                    <w:spacing w:line="260" w:lineRule="exact"/>
                    <w:jc w:val="center"/>
                    <w:rPr>
                      <w:color w:val="FF0000"/>
                    </w:rPr>
                  </w:pPr>
                  <w:r>
                    <w:rPr>
                      <w:rFonts w:hint="eastAsia"/>
                      <w:color w:val="FF0000"/>
                    </w:rPr>
                    <w:t>1</w:t>
                  </w:r>
                  <w:r>
                    <w:rPr>
                      <w:color w:val="FF0000"/>
                    </w:rPr>
                    <w:t>3.62</w:t>
                  </w:r>
                </w:p>
              </w:tc>
              <w:tc>
                <w:tcPr>
                  <w:tcW w:w="1038" w:type="dxa"/>
                  <w:vAlign w:val="center"/>
                </w:tcPr>
                <w:p w14:paraId="23BFED1B" w14:textId="77777777" w:rsidR="000D648E" w:rsidRDefault="00B25BAC">
                  <w:pPr>
                    <w:snapToGrid w:val="0"/>
                    <w:spacing w:line="260" w:lineRule="exact"/>
                    <w:jc w:val="center"/>
                    <w:rPr>
                      <w:color w:val="FF0000"/>
                    </w:rPr>
                  </w:pPr>
                  <w:r>
                    <w:rPr>
                      <w:rFonts w:hint="eastAsia"/>
                      <w:color w:val="FF0000"/>
                    </w:rPr>
                    <w:t>1</w:t>
                  </w:r>
                  <w:r>
                    <w:rPr>
                      <w:color w:val="FF0000"/>
                    </w:rPr>
                    <w:t>4.78</w:t>
                  </w:r>
                </w:p>
              </w:tc>
              <w:tc>
                <w:tcPr>
                  <w:tcW w:w="1038" w:type="dxa"/>
                  <w:vAlign w:val="center"/>
                </w:tcPr>
                <w:p w14:paraId="14F7E51A" w14:textId="77777777" w:rsidR="000D648E" w:rsidRDefault="00B25BAC">
                  <w:pPr>
                    <w:snapToGrid w:val="0"/>
                    <w:spacing w:line="260" w:lineRule="exact"/>
                    <w:jc w:val="center"/>
                    <w:rPr>
                      <w:color w:val="FF0000"/>
                    </w:rPr>
                  </w:pPr>
                  <w:r>
                    <w:rPr>
                      <w:rFonts w:hint="eastAsia"/>
                      <w:color w:val="FF0000"/>
                    </w:rPr>
                    <w:t>1</w:t>
                  </w:r>
                  <w:r>
                    <w:rPr>
                      <w:color w:val="FF0000"/>
                    </w:rPr>
                    <w:t>6.36</w:t>
                  </w:r>
                </w:p>
              </w:tc>
            </w:tr>
            <w:tr w:rsidR="000D648E" w14:paraId="06FBF440" w14:textId="77777777">
              <w:trPr>
                <w:jc w:val="center"/>
              </w:trPr>
              <w:tc>
                <w:tcPr>
                  <w:tcW w:w="3800" w:type="dxa"/>
                </w:tcPr>
                <w:p w14:paraId="3B9AFE7F" w14:textId="77777777" w:rsidR="000D648E" w:rsidRDefault="00B25BAC">
                  <w:pPr>
                    <w:snapToGrid w:val="0"/>
                    <w:spacing w:line="260" w:lineRule="exact"/>
                    <w:jc w:val="center"/>
                    <w:rPr>
                      <w:color w:val="FF0000"/>
                    </w:rPr>
                  </w:pPr>
                  <w:r>
                    <w:rPr>
                      <w:rFonts w:hint="eastAsia"/>
                      <w:color w:val="FF0000"/>
                    </w:rPr>
                    <w:t>AI</w:t>
                  </w:r>
                  <w:r>
                    <w:rPr>
                      <w:color w:val="FF0000"/>
                    </w:rPr>
                    <w:t xml:space="preserve"> + </w:t>
                  </w:r>
                  <w:r>
                    <w:rPr>
                      <w:rFonts w:hint="eastAsia"/>
                      <w:color w:val="FF0000"/>
                    </w:rPr>
                    <w:t>TOA</w:t>
                  </w:r>
                </w:p>
              </w:tc>
              <w:tc>
                <w:tcPr>
                  <w:tcW w:w="1038" w:type="dxa"/>
                  <w:vAlign w:val="center"/>
                </w:tcPr>
                <w:p w14:paraId="44220FB3" w14:textId="77777777" w:rsidR="000D648E" w:rsidRDefault="00B25BAC">
                  <w:pPr>
                    <w:snapToGrid w:val="0"/>
                    <w:spacing w:line="260" w:lineRule="exact"/>
                    <w:jc w:val="center"/>
                    <w:rPr>
                      <w:color w:val="FF0000"/>
                    </w:rPr>
                  </w:pPr>
                  <w:r>
                    <w:rPr>
                      <w:rFonts w:hint="eastAsia"/>
                      <w:color w:val="FF0000"/>
                    </w:rPr>
                    <w:t>0</w:t>
                  </w:r>
                  <w:r>
                    <w:rPr>
                      <w:color w:val="FF0000"/>
                    </w:rPr>
                    <w:t>.37</w:t>
                  </w:r>
                </w:p>
              </w:tc>
              <w:tc>
                <w:tcPr>
                  <w:tcW w:w="1038" w:type="dxa"/>
                  <w:vAlign w:val="center"/>
                </w:tcPr>
                <w:p w14:paraId="69C11D64" w14:textId="77777777" w:rsidR="000D648E" w:rsidRDefault="00B25BAC">
                  <w:pPr>
                    <w:snapToGrid w:val="0"/>
                    <w:spacing w:line="260" w:lineRule="exact"/>
                    <w:jc w:val="center"/>
                    <w:rPr>
                      <w:color w:val="FF0000"/>
                    </w:rPr>
                  </w:pPr>
                  <w:r>
                    <w:rPr>
                      <w:rFonts w:hint="eastAsia"/>
                      <w:color w:val="FF0000"/>
                    </w:rPr>
                    <w:t>0</w:t>
                  </w:r>
                  <w:r>
                    <w:rPr>
                      <w:color w:val="FF0000"/>
                    </w:rPr>
                    <w:t>.46</w:t>
                  </w:r>
                </w:p>
              </w:tc>
              <w:tc>
                <w:tcPr>
                  <w:tcW w:w="1038" w:type="dxa"/>
                  <w:vAlign w:val="center"/>
                </w:tcPr>
                <w:p w14:paraId="30917D97" w14:textId="77777777" w:rsidR="000D648E" w:rsidRDefault="00B25BAC">
                  <w:pPr>
                    <w:snapToGrid w:val="0"/>
                    <w:spacing w:line="260" w:lineRule="exact"/>
                    <w:jc w:val="center"/>
                    <w:rPr>
                      <w:color w:val="FF0000"/>
                    </w:rPr>
                  </w:pPr>
                  <w:r>
                    <w:rPr>
                      <w:rFonts w:hint="eastAsia"/>
                      <w:color w:val="FF0000"/>
                    </w:rPr>
                    <w:t>0</w:t>
                  </w:r>
                  <w:r>
                    <w:rPr>
                      <w:color w:val="FF0000"/>
                    </w:rPr>
                    <w:t>.57</w:t>
                  </w:r>
                </w:p>
              </w:tc>
              <w:tc>
                <w:tcPr>
                  <w:tcW w:w="1038" w:type="dxa"/>
                  <w:vAlign w:val="center"/>
                </w:tcPr>
                <w:p w14:paraId="588BD1C9" w14:textId="77777777" w:rsidR="000D648E" w:rsidRDefault="00B25BAC">
                  <w:pPr>
                    <w:snapToGrid w:val="0"/>
                    <w:spacing w:line="260" w:lineRule="exact"/>
                    <w:jc w:val="center"/>
                    <w:rPr>
                      <w:color w:val="FF0000"/>
                    </w:rPr>
                  </w:pPr>
                  <w:r>
                    <w:rPr>
                      <w:rFonts w:hint="eastAsia"/>
                      <w:color w:val="FF0000"/>
                    </w:rPr>
                    <w:t>0</w:t>
                  </w:r>
                  <w:r>
                    <w:rPr>
                      <w:color w:val="FF0000"/>
                    </w:rPr>
                    <w:t>.69</w:t>
                  </w:r>
                </w:p>
              </w:tc>
            </w:tr>
            <w:tr w:rsidR="000D648E" w14:paraId="100B6F78" w14:textId="77777777">
              <w:trPr>
                <w:jc w:val="center"/>
              </w:trPr>
              <w:tc>
                <w:tcPr>
                  <w:tcW w:w="3800" w:type="dxa"/>
                </w:tcPr>
                <w:p w14:paraId="0AD5E1C4" w14:textId="77777777" w:rsidR="000D648E" w:rsidRDefault="00B25BAC">
                  <w:pPr>
                    <w:snapToGrid w:val="0"/>
                    <w:spacing w:line="260" w:lineRule="exact"/>
                    <w:jc w:val="center"/>
                    <w:rPr>
                      <w:color w:val="FF0000"/>
                    </w:rPr>
                  </w:pPr>
                  <w:r>
                    <w:rPr>
                      <w:rFonts w:hint="eastAsia"/>
                      <w:color w:val="FF0000"/>
                    </w:rPr>
                    <w:lastRenderedPageBreak/>
                    <w:t>AI + CIR</w:t>
                  </w:r>
                </w:p>
              </w:tc>
              <w:tc>
                <w:tcPr>
                  <w:tcW w:w="1038" w:type="dxa"/>
                  <w:vAlign w:val="center"/>
                </w:tcPr>
                <w:p w14:paraId="4A42DD9D" w14:textId="77777777" w:rsidR="000D648E" w:rsidRDefault="00B25BAC">
                  <w:pPr>
                    <w:snapToGrid w:val="0"/>
                    <w:spacing w:line="260" w:lineRule="exact"/>
                    <w:jc w:val="center"/>
                    <w:rPr>
                      <w:color w:val="FF0000"/>
                    </w:rPr>
                  </w:pPr>
                  <w:r>
                    <w:rPr>
                      <w:rFonts w:hint="eastAsia"/>
                      <w:color w:val="FF0000"/>
                    </w:rPr>
                    <w:t>0.27</w:t>
                  </w:r>
                </w:p>
              </w:tc>
              <w:tc>
                <w:tcPr>
                  <w:tcW w:w="1038" w:type="dxa"/>
                  <w:vAlign w:val="center"/>
                </w:tcPr>
                <w:p w14:paraId="023CBFD5" w14:textId="77777777" w:rsidR="000D648E" w:rsidRDefault="00B25BAC">
                  <w:pPr>
                    <w:snapToGrid w:val="0"/>
                    <w:spacing w:line="260" w:lineRule="exact"/>
                    <w:jc w:val="center"/>
                    <w:rPr>
                      <w:color w:val="FF0000"/>
                    </w:rPr>
                  </w:pPr>
                  <w:r>
                    <w:rPr>
                      <w:rFonts w:hint="eastAsia"/>
                      <w:color w:val="FF0000"/>
                    </w:rPr>
                    <w:t>0.36</w:t>
                  </w:r>
                </w:p>
              </w:tc>
              <w:tc>
                <w:tcPr>
                  <w:tcW w:w="1038" w:type="dxa"/>
                  <w:vAlign w:val="center"/>
                </w:tcPr>
                <w:p w14:paraId="6F980227" w14:textId="77777777" w:rsidR="000D648E" w:rsidRDefault="00B25BAC">
                  <w:pPr>
                    <w:snapToGrid w:val="0"/>
                    <w:spacing w:line="260" w:lineRule="exact"/>
                    <w:jc w:val="center"/>
                    <w:rPr>
                      <w:color w:val="FF0000"/>
                    </w:rPr>
                  </w:pPr>
                  <w:r>
                    <w:rPr>
                      <w:rFonts w:hint="eastAsia"/>
                      <w:color w:val="FF0000"/>
                    </w:rPr>
                    <w:t>0.43</w:t>
                  </w:r>
                </w:p>
              </w:tc>
              <w:tc>
                <w:tcPr>
                  <w:tcW w:w="1038" w:type="dxa"/>
                  <w:vAlign w:val="center"/>
                </w:tcPr>
                <w:p w14:paraId="35977FB7" w14:textId="77777777" w:rsidR="000D648E" w:rsidRDefault="00B25BAC">
                  <w:pPr>
                    <w:snapToGrid w:val="0"/>
                    <w:spacing w:line="260" w:lineRule="exact"/>
                    <w:jc w:val="center"/>
                    <w:rPr>
                      <w:color w:val="FF0000"/>
                    </w:rPr>
                  </w:pPr>
                  <w:r>
                    <w:rPr>
                      <w:rFonts w:hint="eastAsia"/>
                      <w:color w:val="FF0000"/>
                    </w:rPr>
                    <w:t>0.54</w:t>
                  </w:r>
                </w:p>
              </w:tc>
            </w:tr>
          </w:tbl>
          <w:p w14:paraId="21BFF5DC" w14:textId="77777777" w:rsidR="000D648E" w:rsidRDefault="00B25BAC">
            <w:pPr>
              <w:rPr>
                <w:rFonts w:cs="Calibri"/>
                <w:color w:val="000000"/>
              </w:rPr>
            </w:pPr>
            <w:r>
              <w:rPr>
                <w:rFonts w:cs="Calibri" w:hint="eastAsia"/>
                <w:color w:val="FF0000"/>
              </w:rPr>
              <w:t>N</w:t>
            </w:r>
            <w:r>
              <w:rPr>
                <w:rFonts w:cs="Calibri"/>
                <w:color w:val="FF0000"/>
              </w:rPr>
              <w:t>ote: TOA is the part of DP. E.g., the first delay profile of DP.</w:t>
            </w:r>
          </w:p>
        </w:tc>
      </w:tr>
      <w:tr w:rsidR="000D648E" w14:paraId="2385BB91" w14:textId="77777777">
        <w:trPr>
          <w:trHeight w:val="420"/>
          <w:ins w:id="13" w:author="Author" w:date="2023-08-24T03:37:00Z"/>
        </w:trPr>
        <w:tc>
          <w:tcPr>
            <w:tcW w:w="9985" w:type="dxa"/>
            <w:shd w:val="clear" w:color="auto" w:fill="auto"/>
            <w:noWrap/>
            <w:vAlign w:val="bottom"/>
          </w:tcPr>
          <w:p w14:paraId="45B60AD4" w14:textId="77777777" w:rsidR="000D648E" w:rsidRPr="000B75BE" w:rsidRDefault="00B25BAC">
            <w:pPr>
              <w:numPr>
                <w:ilvl w:val="0"/>
                <w:numId w:val="24"/>
              </w:numPr>
              <w:rPr>
                <w:ins w:id="14" w:author="Author" w:date="2023-08-24T03:37:00Z"/>
                <w:rFonts w:eastAsia="Times New Roman" w:cs="Calibri"/>
                <w:color w:val="000000"/>
                <w:lang w:val="en-CA"/>
                <w:rPrChange w:id="15" w:author="Author" w:date="2023-08-24T03:37:00Z">
                  <w:rPr>
                    <w:ins w:id="16" w:author="Author" w:date="2023-08-24T03:37:00Z"/>
                  </w:rPr>
                </w:rPrChange>
              </w:rPr>
              <w:pPrChange w:id="17" w:author="Author" w:date="2023-08-24T03:37:00Z">
                <w:pPr>
                  <w:pStyle w:val="ListParagraph"/>
                  <w:numPr>
                    <w:numId w:val="24"/>
                  </w:numPr>
                  <w:ind w:hanging="360"/>
                </w:pPr>
              </w:pPrChange>
            </w:pPr>
            <w:ins w:id="18" w:author="Author" w:date="2023-08-24T03:37:00Z">
              <w:r w:rsidRPr="000B75BE">
                <w:rPr>
                  <w:rFonts w:eastAsia="Times New Roman" w:cs="Calibri"/>
                  <w:color w:val="000000"/>
                  <w:lang w:val="en-CA"/>
                  <w:rPrChange w:id="19" w:author="Author" w:date="2023-08-24T03:37:00Z">
                    <w:rPr/>
                  </w:rPrChange>
                </w:rPr>
                <w:lastRenderedPageBreak/>
                <w:t>InterDigital (R1-2307582)</w:t>
              </w:r>
            </w:ins>
          </w:p>
          <w:p w14:paraId="73CA44E6" w14:textId="77777777" w:rsidR="000D648E" w:rsidRDefault="00B25BAC">
            <w:pPr>
              <w:rPr>
                <w:ins w:id="20" w:author="Author" w:date="2023-08-24T03:37:00Z"/>
                <w:rFonts w:cs="Calibri"/>
                <w:color w:val="000000"/>
              </w:rPr>
            </w:pPr>
            <w:ins w:id="21" w:author="Author" w:date="2023-08-24T03:37:00Z">
              <w:r>
                <w:rPr>
                  <w:rFonts w:cs="Calibri"/>
                  <w:color w:val="000000"/>
                </w:rPr>
                <w:t>Table 1. Evaluation results for AI/ML model deployed on UE-side, different model inputs, without model generalization, UE distribution area = [120x60 m]</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6CD4F80" w14:textId="77777777">
              <w:trPr>
                <w:ins w:id="22" w:author="Author" w:date="2023-08-24T03:37:00Z"/>
              </w:trPr>
              <w:tc>
                <w:tcPr>
                  <w:tcW w:w="1271" w:type="dxa"/>
                  <w:vMerge w:val="restart"/>
                  <w:tcBorders>
                    <w:top w:val="single" w:sz="4" w:space="0" w:color="auto"/>
                    <w:left w:val="single" w:sz="4" w:space="0" w:color="auto"/>
                    <w:bottom w:val="single" w:sz="4" w:space="0" w:color="auto"/>
                    <w:right w:val="single" w:sz="4" w:space="0" w:color="auto"/>
                  </w:tcBorders>
                </w:tcPr>
                <w:p w14:paraId="31C21C3F" w14:textId="77777777" w:rsidR="000D648E" w:rsidRDefault="00B25BAC">
                  <w:pPr>
                    <w:rPr>
                      <w:ins w:id="23" w:author="Author" w:date="2023-08-24T03:37:00Z"/>
                      <w:b/>
                      <w:bCs/>
                      <w:color w:val="000000"/>
                      <w:sz w:val="18"/>
                      <w:szCs w:val="18"/>
                    </w:rPr>
                  </w:pPr>
                  <w:ins w:id="24" w:author="Author" w:date="2023-08-24T03:37:00Z">
                    <w:r>
                      <w:rPr>
                        <w:b/>
                        <w:bCs/>
                        <w:color w:val="000000"/>
                        <w:sz w:val="18"/>
                        <w:szCs w:val="18"/>
                      </w:rPr>
                      <w:t xml:space="preserve">Model input </w:t>
                    </w:r>
                  </w:ins>
                </w:p>
                <w:p w14:paraId="7EC27DEA" w14:textId="77777777" w:rsidR="000D648E" w:rsidRDefault="00B25BAC">
                  <w:pPr>
                    <w:rPr>
                      <w:ins w:id="25" w:author="Author" w:date="2023-08-24T03:37:00Z"/>
                      <w:b/>
                      <w:bCs/>
                      <w:color w:val="000000"/>
                      <w:sz w:val="18"/>
                      <w:szCs w:val="18"/>
                    </w:rPr>
                  </w:pPr>
                  <w:ins w:id="26" w:author="Author" w:date="2023-08-24T03:37:00Z">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N</w:t>
                    </w:r>
                    <w:r>
                      <w:rPr>
                        <w:sz w:val="18"/>
                        <w:szCs w:val="18"/>
                        <w:vertAlign w:val="subscript"/>
                        <w:lang w:val="en-GB"/>
                      </w:rPr>
                      <w:t>t</w:t>
                    </w:r>
                    <w:r>
                      <w:rPr>
                        <w:sz w:val="18"/>
                        <w:szCs w:val="18"/>
                        <w:lang w:val="en-GB"/>
                      </w:rPr>
                      <w:t xml:space="preserve"> *C) where C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066582D5" w14:textId="77777777" w:rsidR="000D648E" w:rsidRDefault="00B25BAC">
                  <w:pPr>
                    <w:rPr>
                      <w:ins w:id="27" w:author="Author" w:date="2023-08-24T03:37:00Z"/>
                      <w:b/>
                      <w:bCs/>
                      <w:color w:val="000000"/>
                      <w:sz w:val="18"/>
                      <w:szCs w:val="18"/>
                    </w:rPr>
                  </w:pPr>
                  <w:ins w:id="28" w:author="Author" w:date="2023-08-24T03:37:00Z">
                    <w:r>
                      <w:rPr>
                        <w:b/>
                        <w:bCs/>
                        <w:color w:val="000000"/>
                        <w:sz w:val="18"/>
                        <w:szCs w:val="18"/>
                      </w:rPr>
                      <w:t>Model output</w:t>
                    </w:r>
                  </w:ins>
                </w:p>
              </w:tc>
              <w:tc>
                <w:tcPr>
                  <w:tcW w:w="992" w:type="dxa"/>
                  <w:vMerge w:val="restart"/>
                  <w:tcBorders>
                    <w:top w:val="single" w:sz="4" w:space="0" w:color="auto"/>
                    <w:left w:val="single" w:sz="4" w:space="0" w:color="auto"/>
                    <w:bottom w:val="single" w:sz="4" w:space="0" w:color="auto"/>
                    <w:right w:val="single" w:sz="4" w:space="0" w:color="auto"/>
                  </w:tcBorders>
                </w:tcPr>
                <w:p w14:paraId="7F58CC90" w14:textId="77777777" w:rsidR="000D648E" w:rsidRDefault="00B25BAC">
                  <w:pPr>
                    <w:rPr>
                      <w:ins w:id="29" w:author="Author" w:date="2023-08-24T03:37:00Z"/>
                      <w:b/>
                      <w:bCs/>
                      <w:color w:val="000000"/>
                      <w:sz w:val="18"/>
                      <w:szCs w:val="18"/>
                    </w:rPr>
                  </w:pPr>
                  <w:ins w:id="30" w:author="Author" w:date="2023-08-24T03:37:00Z">
                    <w:r>
                      <w:rPr>
                        <w:b/>
                        <w:bCs/>
                        <w:color w:val="000000"/>
                        <w:sz w:val="18"/>
                        <w:szCs w:val="18"/>
                      </w:rPr>
                      <w:t>(Percentage of training data set without) Label</w:t>
                    </w:r>
                  </w:ins>
                </w:p>
              </w:tc>
              <w:tc>
                <w:tcPr>
                  <w:tcW w:w="992" w:type="dxa"/>
                  <w:vMerge w:val="restart"/>
                  <w:tcBorders>
                    <w:top w:val="single" w:sz="4" w:space="0" w:color="auto"/>
                    <w:left w:val="single" w:sz="4" w:space="0" w:color="auto"/>
                    <w:bottom w:val="single" w:sz="4" w:space="0" w:color="auto"/>
                    <w:right w:val="single" w:sz="4" w:space="0" w:color="auto"/>
                  </w:tcBorders>
                </w:tcPr>
                <w:p w14:paraId="0CACB071" w14:textId="77777777" w:rsidR="000D648E" w:rsidRDefault="00B25BAC">
                  <w:pPr>
                    <w:rPr>
                      <w:ins w:id="31" w:author="Author" w:date="2023-08-24T03:37:00Z"/>
                      <w:b/>
                      <w:bCs/>
                      <w:color w:val="000000"/>
                      <w:sz w:val="18"/>
                      <w:szCs w:val="18"/>
                    </w:rPr>
                  </w:pPr>
                  <w:ins w:id="32" w:author="Author" w:date="2023-08-24T03:37:00Z">
                    <w:r>
                      <w:rPr>
                        <w:b/>
                        <w:bCs/>
                        <w:color w:val="000000"/>
                        <w:sz w:val="18"/>
                        <w:szCs w:val="18"/>
                      </w:rPr>
                      <w:t>Clutter param</w:t>
                    </w:r>
                  </w:ins>
                </w:p>
              </w:tc>
              <w:tc>
                <w:tcPr>
                  <w:tcW w:w="1843" w:type="dxa"/>
                  <w:gridSpan w:val="2"/>
                  <w:tcBorders>
                    <w:top w:val="single" w:sz="4" w:space="0" w:color="auto"/>
                    <w:left w:val="single" w:sz="4" w:space="0" w:color="auto"/>
                    <w:bottom w:val="single" w:sz="4" w:space="0" w:color="auto"/>
                    <w:right w:val="single" w:sz="4" w:space="0" w:color="auto"/>
                  </w:tcBorders>
                </w:tcPr>
                <w:p w14:paraId="57F9A9E7" w14:textId="77777777" w:rsidR="000D648E" w:rsidRDefault="00B25BAC">
                  <w:pPr>
                    <w:rPr>
                      <w:ins w:id="33" w:author="Author" w:date="2023-08-24T03:37:00Z"/>
                      <w:b/>
                      <w:bCs/>
                      <w:color w:val="000000"/>
                      <w:sz w:val="18"/>
                      <w:szCs w:val="18"/>
                    </w:rPr>
                  </w:pPr>
                  <w:ins w:id="34" w:author="Author" w:date="2023-08-24T03:37:00Z">
                    <w:r>
                      <w:rPr>
                        <w:b/>
                        <w:bCs/>
                        <w:color w:val="000000"/>
                        <w:sz w:val="18"/>
                        <w:szCs w:val="18"/>
                      </w:rPr>
                      <w:t>Dataset size</w:t>
                    </w:r>
                  </w:ins>
                </w:p>
              </w:tc>
              <w:tc>
                <w:tcPr>
                  <w:tcW w:w="1984" w:type="dxa"/>
                  <w:gridSpan w:val="2"/>
                  <w:tcBorders>
                    <w:top w:val="single" w:sz="4" w:space="0" w:color="auto"/>
                    <w:left w:val="single" w:sz="4" w:space="0" w:color="auto"/>
                    <w:bottom w:val="single" w:sz="4" w:space="0" w:color="auto"/>
                    <w:right w:val="single" w:sz="4" w:space="0" w:color="auto"/>
                  </w:tcBorders>
                </w:tcPr>
                <w:p w14:paraId="1FF7EE5E" w14:textId="77777777" w:rsidR="000D648E" w:rsidRDefault="00B25BAC">
                  <w:pPr>
                    <w:rPr>
                      <w:ins w:id="35" w:author="Author" w:date="2023-08-24T03:37:00Z"/>
                      <w:b/>
                      <w:bCs/>
                      <w:color w:val="000000"/>
                      <w:sz w:val="18"/>
                      <w:szCs w:val="18"/>
                    </w:rPr>
                  </w:pPr>
                  <w:ins w:id="36" w:author="Author" w:date="2023-08-24T03:37:00Z">
                    <w:r>
                      <w:rPr>
                        <w:b/>
                        <w:bCs/>
                        <w:color w:val="000000"/>
                        <w:sz w:val="18"/>
                        <w:szCs w:val="18"/>
                      </w:rPr>
                      <w:t>AI/ML complexity</w:t>
                    </w:r>
                  </w:ins>
                </w:p>
              </w:tc>
              <w:tc>
                <w:tcPr>
                  <w:tcW w:w="1276" w:type="dxa"/>
                  <w:tcBorders>
                    <w:top w:val="single" w:sz="4" w:space="0" w:color="auto"/>
                    <w:left w:val="single" w:sz="4" w:space="0" w:color="auto"/>
                    <w:bottom w:val="single" w:sz="4" w:space="0" w:color="auto"/>
                    <w:right w:val="single" w:sz="4" w:space="0" w:color="auto"/>
                  </w:tcBorders>
                </w:tcPr>
                <w:p w14:paraId="058051C3" w14:textId="77777777" w:rsidR="000D648E" w:rsidRDefault="00B25BAC">
                  <w:pPr>
                    <w:rPr>
                      <w:ins w:id="37" w:author="Author" w:date="2023-08-24T03:37:00Z"/>
                      <w:b/>
                      <w:bCs/>
                      <w:color w:val="000000"/>
                      <w:sz w:val="18"/>
                      <w:szCs w:val="18"/>
                    </w:rPr>
                  </w:pPr>
                  <w:ins w:id="38" w:author="Author" w:date="2023-08-24T03:37:00Z">
                    <w:r>
                      <w:rPr>
                        <w:rFonts w:eastAsia="Calibri"/>
                        <w:b/>
                        <w:bCs/>
                        <w:color w:val="000000"/>
                        <w:sz w:val="18"/>
                        <w:szCs w:val="18"/>
                      </w:rPr>
                      <w:t>Horizontal positioning accuracy at CDF=90% (meters)</w:t>
                    </w:r>
                  </w:ins>
                </w:p>
              </w:tc>
            </w:tr>
            <w:tr w:rsidR="000D648E" w14:paraId="19171BA0" w14:textId="77777777">
              <w:trPr>
                <w:ins w:id="39" w:author="Author" w:date="2023-08-24T03:37:00Z"/>
              </w:trPr>
              <w:tc>
                <w:tcPr>
                  <w:tcW w:w="1271" w:type="dxa"/>
                  <w:vMerge/>
                  <w:tcBorders>
                    <w:top w:val="single" w:sz="4" w:space="0" w:color="auto"/>
                    <w:left w:val="single" w:sz="4" w:space="0" w:color="auto"/>
                    <w:bottom w:val="single" w:sz="4" w:space="0" w:color="auto"/>
                    <w:right w:val="single" w:sz="4" w:space="0" w:color="auto"/>
                  </w:tcBorders>
                  <w:vAlign w:val="center"/>
                </w:tcPr>
                <w:p w14:paraId="2D6FBB0A" w14:textId="77777777" w:rsidR="000D648E" w:rsidRDefault="000D648E">
                  <w:pPr>
                    <w:rPr>
                      <w:ins w:id="40" w:author="Author" w:date="2023-08-24T03:37:00Z"/>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2674ACC" w14:textId="77777777" w:rsidR="000D648E" w:rsidRDefault="000D648E">
                  <w:pPr>
                    <w:rPr>
                      <w:ins w:id="41"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379F" w14:textId="77777777" w:rsidR="000D648E" w:rsidRDefault="000D648E">
                  <w:pPr>
                    <w:rPr>
                      <w:ins w:id="42"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33B9B7C" w14:textId="77777777" w:rsidR="000D648E" w:rsidRDefault="000D648E">
                  <w:pPr>
                    <w:rPr>
                      <w:ins w:id="43" w:author="Author" w:date="2023-08-24T03:37:00Z"/>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50C8E440" w14:textId="77777777" w:rsidR="000D648E" w:rsidRDefault="00B25BAC">
                  <w:pPr>
                    <w:rPr>
                      <w:ins w:id="44" w:author="Author" w:date="2023-08-24T03:37:00Z"/>
                      <w:color w:val="000000"/>
                      <w:sz w:val="18"/>
                      <w:szCs w:val="18"/>
                    </w:rPr>
                  </w:pPr>
                  <w:ins w:id="45" w:author="Author" w:date="2023-08-24T03:37:00Z">
                    <w:r>
                      <w:rPr>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45E93CFF" w14:textId="77777777" w:rsidR="000D648E" w:rsidRDefault="00B25BAC">
                  <w:pPr>
                    <w:rPr>
                      <w:ins w:id="46" w:author="Author" w:date="2023-08-24T03:37:00Z"/>
                      <w:color w:val="000000"/>
                      <w:sz w:val="18"/>
                      <w:szCs w:val="18"/>
                    </w:rPr>
                  </w:pPr>
                  <w:ins w:id="47" w:author="Author" w:date="2023-08-24T03:37:00Z">
                    <w:r>
                      <w:rPr>
                        <w:color w:val="000000"/>
                        <w:sz w:val="18"/>
                        <w:szCs w:val="18"/>
                      </w:rPr>
                      <w:t>Test</w:t>
                    </w:r>
                  </w:ins>
                </w:p>
              </w:tc>
              <w:tc>
                <w:tcPr>
                  <w:tcW w:w="992" w:type="dxa"/>
                  <w:tcBorders>
                    <w:top w:val="single" w:sz="4" w:space="0" w:color="auto"/>
                    <w:left w:val="single" w:sz="4" w:space="0" w:color="auto"/>
                    <w:bottom w:val="single" w:sz="4" w:space="0" w:color="auto"/>
                    <w:right w:val="single" w:sz="4" w:space="0" w:color="auto"/>
                  </w:tcBorders>
                </w:tcPr>
                <w:p w14:paraId="1FD5E2FF" w14:textId="77777777" w:rsidR="000D648E" w:rsidRDefault="00B25BAC">
                  <w:pPr>
                    <w:rPr>
                      <w:ins w:id="48" w:author="Author" w:date="2023-08-24T03:37:00Z"/>
                      <w:color w:val="000000"/>
                      <w:sz w:val="18"/>
                      <w:szCs w:val="18"/>
                    </w:rPr>
                  </w:pPr>
                  <w:ins w:id="49" w:author="Author" w:date="2023-08-24T03:37:00Z">
                    <w:r>
                      <w:rPr>
                        <w:color w:val="000000"/>
                        <w:sz w:val="18"/>
                        <w:szCs w:val="18"/>
                      </w:rPr>
                      <w:t>Model complexity</w:t>
                    </w:r>
                  </w:ins>
                </w:p>
              </w:tc>
              <w:tc>
                <w:tcPr>
                  <w:tcW w:w="992" w:type="dxa"/>
                  <w:tcBorders>
                    <w:top w:val="single" w:sz="4" w:space="0" w:color="auto"/>
                    <w:left w:val="single" w:sz="4" w:space="0" w:color="auto"/>
                    <w:bottom w:val="single" w:sz="4" w:space="0" w:color="auto"/>
                    <w:right w:val="single" w:sz="4" w:space="0" w:color="auto"/>
                  </w:tcBorders>
                </w:tcPr>
                <w:p w14:paraId="6B721ABD" w14:textId="77777777" w:rsidR="000D648E" w:rsidRDefault="00B25BAC">
                  <w:pPr>
                    <w:rPr>
                      <w:ins w:id="50" w:author="Author" w:date="2023-08-24T03:37:00Z"/>
                      <w:color w:val="000000"/>
                      <w:sz w:val="18"/>
                      <w:szCs w:val="18"/>
                    </w:rPr>
                  </w:pPr>
                  <w:ins w:id="51" w:author="Author" w:date="2023-08-24T03:37:00Z">
                    <w:r>
                      <w:rPr>
                        <w:color w:val="000000"/>
                        <w:sz w:val="18"/>
                        <w:szCs w:val="18"/>
                      </w:rPr>
                      <w:t>Comp. complexity</w:t>
                    </w:r>
                  </w:ins>
                </w:p>
              </w:tc>
              <w:tc>
                <w:tcPr>
                  <w:tcW w:w="1276" w:type="dxa"/>
                  <w:tcBorders>
                    <w:top w:val="single" w:sz="4" w:space="0" w:color="auto"/>
                    <w:left w:val="single" w:sz="4" w:space="0" w:color="auto"/>
                    <w:bottom w:val="single" w:sz="4" w:space="0" w:color="auto"/>
                    <w:right w:val="single" w:sz="4" w:space="0" w:color="auto"/>
                  </w:tcBorders>
                </w:tcPr>
                <w:p w14:paraId="1378B727" w14:textId="77777777" w:rsidR="000D648E" w:rsidRDefault="00B25BAC">
                  <w:pPr>
                    <w:rPr>
                      <w:ins w:id="52" w:author="Author" w:date="2023-08-24T03:37:00Z"/>
                      <w:color w:val="000000"/>
                      <w:sz w:val="18"/>
                      <w:szCs w:val="18"/>
                    </w:rPr>
                  </w:pPr>
                  <w:ins w:id="53" w:author="Author" w:date="2023-08-24T03:37:00Z">
                    <w:r>
                      <w:rPr>
                        <w:color w:val="000000"/>
                        <w:sz w:val="18"/>
                        <w:szCs w:val="18"/>
                      </w:rPr>
                      <w:t>AI/ML</w:t>
                    </w:r>
                  </w:ins>
                </w:p>
              </w:tc>
            </w:tr>
            <w:tr w:rsidR="000D648E" w14:paraId="45A887A0" w14:textId="77777777">
              <w:trPr>
                <w:trHeight w:val="35"/>
                <w:ins w:id="54"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268B9567" w14:textId="77777777" w:rsidR="000D648E" w:rsidRDefault="00B25BAC">
                  <w:pPr>
                    <w:jc w:val="center"/>
                    <w:rPr>
                      <w:ins w:id="55" w:author="Author" w:date="2023-08-24T03:37:00Z"/>
                      <w:sz w:val="18"/>
                      <w:szCs w:val="18"/>
                    </w:rPr>
                  </w:pPr>
                  <w:ins w:id="56" w:author="Author" w:date="2023-08-24T03:37:00Z">
                    <w:r>
                      <w:rPr>
                        <w:sz w:val="18"/>
                        <w:szCs w:val="18"/>
                      </w:rPr>
                      <w:t>CIR (18*256* 2)</w:t>
                    </w:r>
                  </w:ins>
                </w:p>
              </w:tc>
              <w:tc>
                <w:tcPr>
                  <w:tcW w:w="851" w:type="dxa"/>
                  <w:tcBorders>
                    <w:top w:val="single" w:sz="4" w:space="0" w:color="auto"/>
                    <w:left w:val="single" w:sz="4" w:space="0" w:color="auto"/>
                    <w:bottom w:val="single" w:sz="4" w:space="0" w:color="auto"/>
                    <w:right w:val="single" w:sz="4" w:space="0" w:color="auto"/>
                  </w:tcBorders>
                </w:tcPr>
                <w:p w14:paraId="53EF66CF" w14:textId="77777777" w:rsidR="000D648E" w:rsidRDefault="00B25BAC">
                  <w:pPr>
                    <w:jc w:val="center"/>
                    <w:rPr>
                      <w:ins w:id="57" w:author="Author" w:date="2023-08-24T03:37:00Z"/>
                      <w:sz w:val="18"/>
                      <w:szCs w:val="18"/>
                    </w:rPr>
                  </w:pPr>
                  <w:ins w:id="58"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2247FD99" w14:textId="77777777" w:rsidR="000D648E" w:rsidRDefault="00B25BAC">
                  <w:pPr>
                    <w:jc w:val="center"/>
                    <w:rPr>
                      <w:ins w:id="59" w:author="Author" w:date="2023-08-24T03:37:00Z"/>
                      <w:sz w:val="18"/>
                      <w:szCs w:val="18"/>
                    </w:rPr>
                  </w:pPr>
                  <w:ins w:id="60"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3ED8ADB9" w14:textId="77777777" w:rsidR="000D648E" w:rsidRDefault="00B25BAC">
                  <w:pPr>
                    <w:jc w:val="center"/>
                    <w:rPr>
                      <w:ins w:id="61" w:author="Author" w:date="2023-08-24T03:37:00Z"/>
                      <w:sz w:val="18"/>
                      <w:szCs w:val="18"/>
                    </w:rPr>
                  </w:pPr>
                  <w:ins w:id="62"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198D7591" w14:textId="77777777" w:rsidR="000D648E" w:rsidRDefault="00B25BAC">
                  <w:pPr>
                    <w:jc w:val="center"/>
                    <w:rPr>
                      <w:ins w:id="63" w:author="Author" w:date="2023-08-24T03:37:00Z"/>
                      <w:sz w:val="18"/>
                      <w:szCs w:val="18"/>
                    </w:rPr>
                  </w:pPr>
                  <w:ins w:id="64" w:author="Author" w:date="2023-08-24T03:37:00Z">
                    <w:r>
                      <w:rPr>
                        <w:sz w:val="18"/>
                        <w:szCs w:val="18"/>
                      </w:rPr>
                      <w:t>16000</w:t>
                    </w:r>
                  </w:ins>
                </w:p>
                <w:p w14:paraId="62E3E99B" w14:textId="77777777" w:rsidR="000D648E" w:rsidRDefault="000D648E">
                  <w:pPr>
                    <w:jc w:val="center"/>
                    <w:rPr>
                      <w:ins w:id="65"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C85C669" w14:textId="77777777" w:rsidR="000D648E" w:rsidRDefault="00B25BAC">
                  <w:pPr>
                    <w:jc w:val="center"/>
                    <w:rPr>
                      <w:ins w:id="66" w:author="Author" w:date="2023-08-24T03:37:00Z"/>
                      <w:sz w:val="18"/>
                      <w:szCs w:val="18"/>
                    </w:rPr>
                  </w:pPr>
                  <w:ins w:id="67" w:author="Author" w:date="2023-08-24T03:37:00Z">
                    <w:r>
                      <w:rPr>
                        <w:sz w:val="18"/>
                        <w:szCs w:val="18"/>
                      </w:rPr>
                      <w:t>4000</w:t>
                    </w:r>
                  </w:ins>
                </w:p>
                <w:p w14:paraId="13198197" w14:textId="77777777" w:rsidR="000D648E" w:rsidRDefault="000D648E">
                  <w:pPr>
                    <w:jc w:val="center"/>
                    <w:rPr>
                      <w:ins w:id="68"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48D305B" w14:textId="77777777" w:rsidR="000D648E" w:rsidRDefault="00B25BAC">
                  <w:pPr>
                    <w:jc w:val="center"/>
                    <w:rPr>
                      <w:ins w:id="69" w:author="Author" w:date="2023-08-24T03:37:00Z"/>
                      <w:sz w:val="18"/>
                      <w:szCs w:val="18"/>
                    </w:rPr>
                  </w:pPr>
                  <w:ins w:id="70" w:author="Author" w:date="2023-08-24T03:37:00Z">
                    <w:r>
                      <w:rPr>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4784FD3B" w14:textId="77777777" w:rsidR="000D648E" w:rsidRDefault="00B25BAC">
                  <w:pPr>
                    <w:jc w:val="center"/>
                    <w:rPr>
                      <w:ins w:id="71" w:author="Author" w:date="2023-08-24T03:37:00Z"/>
                      <w:sz w:val="18"/>
                      <w:szCs w:val="18"/>
                    </w:rPr>
                  </w:pPr>
                  <w:ins w:id="72" w:author="Author" w:date="2023-08-24T03:37:00Z">
                    <w:r>
                      <w:rPr>
                        <w:sz w:val="18"/>
                        <w:szCs w:val="18"/>
                      </w:rPr>
                      <w:t>843 M</w:t>
                    </w:r>
                  </w:ins>
                </w:p>
              </w:tc>
              <w:tc>
                <w:tcPr>
                  <w:tcW w:w="1276" w:type="dxa"/>
                  <w:tcBorders>
                    <w:top w:val="single" w:sz="4" w:space="0" w:color="auto"/>
                    <w:left w:val="single" w:sz="4" w:space="0" w:color="auto"/>
                    <w:bottom w:val="single" w:sz="4" w:space="0" w:color="auto"/>
                    <w:right w:val="single" w:sz="4" w:space="0" w:color="auto"/>
                  </w:tcBorders>
                </w:tcPr>
                <w:p w14:paraId="53F3A908" w14:textId="77777777" w:rsidR="000D648E" w:rsidRDefault="00B25BAC">
                  <w:pPr>
                    <w:jc w:val="center"/>
                    <w:rPr>
                      <w:ins w:id="73" w:author="Author" w:date="2023-08-24T03:37:00Z"/>
                      <w:sz w:val="18"/>
                      <w:szCs w:val="18"/>
                    </w:rPr>
                  </w:pPr>
                  <w:ins w:id="74" w:author="Author" w:date="2023-08-24T03:37:00Z">
                    <w:r>
                      <w:rPr>
                        <w:sz w:val="18"/>
                        <w:szCs w:val="18"/>
                      </w:rPr>
                      <w:t>0.98</w:t>
                    </w:r>
                  </w:ins>
                </w:p>
              </w:tc>
            </w:tr>
            <w:tr w:rsidR="000D648E" w14:paraId="400D2766" w14:textId="77777777">
              <w:trPr>
                <w:trHeight w:val="35"/>
                <w:ins w:id="7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6D67D84B" w14:textId="77777777" w:rsidR="000D648E" w:rsidRDefault="00B25BAC">
                  <w:pPr>
                    <w:jc w:val="center"/>
                    <w:rPr>
                      <w:ins w:id="76" w:author="Author" w:date="2023-08-24T03:37:00Z"/>
                      <w:sz w:val="18"/>
                      <w:szCs w:val="18"/>
                    </w:rPr>
                  </w:pPr>
                  <w:ins w:id="77" w:author="Author" w:date="2023-08-24T03:37:00Z">
                    <w:r>
                      <w:rPr>
                        <w:sz w:val="18"/>
                        <w:szCs w:val="18"/>
                      </w:rPr>
                      <w:t>PDP (18*256*1)</w:t>
                    </w:r>
                  </w:ins>
                </w:p>
              </w:tc>
              <w:tc>
                <w:tcPr>
                  <w:tcW w:w="851" w:type="dxa"/>
                  <w:tcBorders>
                    <w:top w:val="single" w:sz="4" w:space="0" w:color="auto"/>
                    <w:left w:val="single" w:sz="4" w:space="0" w:color="auto"/>
                    <w:bottom w:val="single" w:sz="4" w:space="0" w:color="auto"/>
                    <w:right w:val="single" w:sz="4" w:space="0" w:color="auto"/>
                  </w:tcBorders>
                </w:tcPr>
                <w:p w14:paraId="43E1A6EA" w14:textId="77777777" w:rsidR="000D648E" w:rsidRDefault="00B25BAC">
                  <w:pPr>
                    <w:jc w:val="center"/>
                    <w:rPr>
                      <w:ins w:id="78" w:author="Author" w:date="2023-08-24T03:37:00Z"/>
                      <w:sz w:val="18"/>
                      <w:szCs w:val="18"/>
                    </w:rPr>
                  </w:pPr>
                  <w:ins w:id="79" w:author="Author" w:date="2023-08-24T03:37:00Z">
                    <w:r>
                      <w:rPr>
                        <w:color w:val="000000"/>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42CD279D" w14:textId="77777777" w:rsidR="000D648E" w:rsidRDefault="00B25BAC">
                  <w:pPr>
                    <w:jc w:val="center"/>
                    <w:rPr>
                      <w:ins w:id="80" w:author="Author" w:date="2023-08-24T03:37:00Z"/>
                      <w:sz w:val="18"/>
                      <w:szCs w:val="18"/>
                    </w:rPr>
                  </w:pPr>
                  <w:ins w:id="81" w:author="Author" w:date="2023-08-24T03:37:00Z">
                    <w:r>
                      <w:rPr>
                        <w:color w:val="000000"/>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53758C3F" w14:textId="77777777" w:rsidR="000D648E" w:rsidRDefault="00B25BAC">
                  <w:pPr>
                    <w:jc w:val="center"/>
                    <w:rPr>
                      <w:ins w:id="82" w:author="Author" w:date="2023-08-24T03:37:00Z"/>
                      <w:sz w:val="18"/>
                      <w:szCs w:val="18"/>
                    </w:rPr>
                  </w:pPr>
                  <w:ins w:id="83" w:author="Author" w:date="2023-08-24T03:37:00Z">
                    <w:r>
                      <w:rPr>
                        <w:color w:val="000000"/>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5F924166" w14:textId="77777777" w:rsidR="000D648E" w:rsidRDefault="00B25BAC">
                  <w:pPr>
                    <w:rPr>
                      <w:ins w:id="84" w:author="Author" w:date="2023-08-24T03:37:00Z"/>
                      <w:color w:val="000000"/>
                      <w:sz w:val="18"/>
                      <w:szCs w:val="18"/>
                    </w:rPr>
                  </w:pPr>
                  <w:ins w:id="85" w:author="Author" w:date="2023-08-24T03:37:00Z">
                    <w:r>
                      <w:rPr>
                        <w:color w:val="000000"/>
                        <w:sz w:val="18"/>
                        <w:szCs w:val="18"/>
                      </w:rPr>
                      <w:t>16000</w:t>
                    </w:r>
                  </w:ins>
                </w:p>
                <w:p w14:paraId="08E3D135" w14:textId="77777777" w:rsidR="000D648E" w:rsidRDefault="000D648E">
                  <w:pPr>
                    <w:jc w:val="center"/>
                    <w:rPr>
                      <w:ins w:id="8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6DD87FE" w14:textId="77777777" w:rsidR="000D648E" w:rsidRDefault="00B25BAC">
                  <w:pPr>
                    <w:jc w:val="center"/>
                    <w:rPr>
                      <w:ins w:id="87" w:author="Author" w:date="2023-08-24T03:37:00Z"/>
                      <w:sz w:val="18"/>
                      <w:szCs w:val="18"/>
                    </w:rPr>
                  </w:pPr>
                  <w:ins w:id="88" w:author="Author" w:date="2023-08-24T03:37:00Z">
                    <w:r>
                      <w:rPr>
                        <w:color w:val="000000"/>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1BB6D56C" w14:textId="77777777" w:rsidR="000D648E" w:rsidRDefault="00B25BAC">
                  <w:pPr>
                    <w:jc w:val="center"/>
                    <w:rPr>
                      <w:ins w:id="89" w:author="Author" w:date="2023-08-24T03:37:00Z"/>
                      <w:sz w:val="18"/>
                      <w:szCs w:val="18"/>
                    </w:rPr>
                  </w:pPr>
                  <w:ins w:id="90" w:author="Author" w:date="2023-08-24T03:37:00Z">
                    <w:r>
                      <w:rPr>
                        <w:color w:val="000000"/>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502641E9" w14:textId="77777777" w:rsidR="000D648E" w:rsidRDefault="00B25BAC">
                  <w:pPr>
                    <w:jc w:val="center"/>
                    <w:rPr>
                      <w:ins w:id="91" w:author="Author" w:date="2023-08-24T03:37:00Z"/>
                      <w:sz w:val="18"/>
                      <w:szCs w:val="18"/>
                    </w:rPr>
                  </w:pPr>
                  <w:ins w:id="92" w:author="Author" w:date="2023-08-24T03:37:00Z">
                    <w:r>
                      <w:rPr>
                        <w:color w:val="000000"/>
                        <w:sz w:val="18"/>
                        <w:szCs w:val="18"/>
                      </w:rPr>
                      <w:t>839 M</w:t>
                    </w:r>
                  </w:ins>
                </w:p>
              </w:tc>
              <w:tc>
                <w:tcPr>
                  <w:tcW w:w="1276" w:type="dxa"/>
                  <w:tcBorders>
                    <w:top w:val="single" w:sz="4" w:space="0" w:color="auto"/>
                    <w:left w:val="single" w:sz="4" w:space="0" w:color="auto"/>
                    <w:bottom w:val="single" w:sz="4" w:space="0" w:color="auto"/>
                    <w:right w:val="single" w:sz="4" w:space="0" w:color="auto"/>
                  </w:tcBorders>
                </w:tcPr>
                <w:p w14:paraId="66BB71E4" w14:textId="77777777" w:rsidR="000D648E" w:rsidRDefault="00B25BAC">
                  <w:pPr>
                    <w:jc w:val="center"/>
                    <w:rPr>
                      <w:ins w:id="93" w:author="Author" w:date="2023-08-24T03:37:00Z"/>
                      <w:sz w:val="18"/>
                      <w:szCs w:val="18"/>
                    </w:rPr>
                  </w:pPr>
                  <w:ins w:id="94" w:author="Author" w:date="2023-08-24T03:37:00Z">
                    <w:r>
                      <w:rPr>
                        <w:color w:val="000000"/>
                        <w:sz w:val="18"/>
                        <w:szCs w:val="18"/>
                      </w:rPr>
                      <w:t>1.59</w:t>
                    </w:r>
                  </w:ins>
                </w:p>
              </w:tc>
            </w:tr>
            <w:tr w:rsidR="000D648E" w14:paraId="0D10A08F" w14:textId="77777777">
              <w:trPr>
                <w:trHeight w:val="35"/>
                <w:ins w:id="9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3AD394A" w14:textId="77777777" w:rsidR="000D648E" w:rsidRDefault="00B25BAC">
                  <w:pPr>
                    <w:jc w:val="center"/>
                    <w:rPr>
                      <w:ins w:id="96" w:author="Author" w:date="2023-08-24T03:37:00Z"/>
                      <w:sz w:val="18"/>
                      <w:szCs w:val="18"/>
                    </w:rPr>
                  </w:pPr>
                  <w:ins w:id="97" w:author="Author" w:date="2023-08-24T03:37:00Z">
                    <w:r>
                      <w:rPr>
                        <w:sz w:val="18"/>
                        <w:szCs w:val="18"/>
                      </w:rPr>
                      <w:t>RSRP +RSTD</w:t>
                    </w:r>
                  </w:ins>
                </w:p>
              </w:tc>
              <w:tc>
                <w:tcPr>
                  <w:tcW w:w="851" w:type="dxa"/>
                  <w:tcBorders>
                    <w:top w:val="single" w:sz="4" w:space="0" w:color="auto"/>
                    <w:left w:val="single" w:sz="4" w:space="0" w:color="auto"/>
                    <w:bottom w:val="single" w:sz="4" w:space="0" w:color="auto"/>
                    <w:right w:val="single" w:sz="4" w:space="0" w:color="auto"/>
                  </w:tcBorders>
                </w:tcPr>
                <w:p w14:paraId="377B9F6E" w14:textId="77777777" w:rsidR="000D648E" w:rsidRDefault="00B25BAC">
                  <w:pPr>
                    <w:jc w:val="center"/>
                    <w:rPr>
                      <w:ins w:id="98" w:author="Author" w:date="2023-08-24T03:37:00Z"/>
                      <w:sz w:val="18"/>
                      <w:szCs w:val="18"/>
                    </w:rPr>
                  </w:pPr>
                  <w:ins w:id="99"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1CA006BF" w14:textId="77777777" w:rsidR="000D648E" w:rsidRDefault="00B25BAC">
                  <w:pPr>
                    <w:jc w:val="center"/>
                    <w:rPr>
                      <w:ins w:id="100" w:author="Author" w:date="2023-08-24T03:37:00Z"/>
                      <w:sz w:val="18"/>
                      <w:szCs w:val="18"/>
                    </w:rPr>
                  </w:pPr>
                  <w:ins w:id="101"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422F8150" w14:textId="77777777" w:rsidR="000D648E" w:rsidRDefault="00B25BAC">
                  <w:pPr>
                    <w:jc w:val="center"/>
                    <w:rPr>
                      <w:ins w:id="102" w:author="Author" w:date="2023-08-24T03:37:00Z"/>
                      <w:sz w:val="18"/>
                      <w:szCs w:val="18"/>
                    </w:rPr>
                  </w:pPr>
                  <w:ins w:id="103"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380AF2F" w14:textId="77777777" w:rsidR="000D648E" w:rsidRDefault="00B25BAC">
                  <w:pPr>
                    <w:jc w:val="center"/>
                    <w:rPr>
                      <w:ins w:id="104" w:author="Author" w:date="2023-08-24T03:37:00Z"/>
                      <w:sz w:val="18"/>
                      <w:szCs w:val="18"/>
                    </w:rPr>
                  </w:pPr>
                  <w:ins w:id="105" w:author="Author" w:date="2023-08-24T03:37:00Z">
                    <w:r>
                      <w:rPr>
                        <w:sz w:val="18"/>
                        <w:szCs w:val="18"/>
                      </w:rPr>
                      <w:t>16000</w:t>
                    </w:r>
                  </w:ins>
                </w:p>
                <w:p w14:paraId="6ACD5EBC" w14:textId="77777777" w:rsidR="000D648E" w:rsidRDefault="000D648E">
                  <w:pPr>
                    <w:jc w:val="center"/>
                    <w:rPr>
                      <w:ins w:id="10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63B84922" w14:textId="77777777" w:rsidR="000D648E" w:rsidRDefault="00B25BAC">
                  <w:pPr>
                    <w:jc w:val="center"/>
                    <w:rPr>
                      <w:ins w:id="107" w:author="Author" w:date="2023-08-24T03:37:00Z"/>
                      <w:sz w:val="18"/>
                      <w:szCs w:val="18"/>
                    </w:rPr>
                  </w:pPr>
                  <w:ins w:id="108"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2FDA7A7D" w14:textId="77777777" w:rsidR="000D648E" w:rsidRDefault="00B25BAC">
                  <w:pPr>
                    <w:jc w:val="center"/>
                    <w:rPr>
                      <w:ins w:id="109" w:author="Author" w:date="2023-08-24T03:37:00Z"/>
                      <w:sz w:val="18"/>
                      <w:szCs w:val="18"/>
                    </w:rPr>
                  </w:pPr>
                  <w:ins w:id="110" w:author="Author" w:date="2023-08-24T03:37:00Z">
                    <w:r>
                      <w:rPr>
                        <w:sz w:val="18"/>
                        <w:szCs w:val="18"/>
                      </w:rPr>
                      <w:t>334k</w:t>
                    </w:r>
                  </w:ins>
                </w:p>
              </w:tc>
              <w:tc>
                <w:tcPr>
                  <w:tcW w:w="992" w:type="dxa"/>
                  <w:tcBorders>
                    <w:top w:val="single" w:sz="4" w:space="0" w:color="auto"/>
                    <w:left w:val="single" w:sz="4" w:space="0" w:color="auto"/>
                    <w:bottom w:val="single" w:sz="4" w:space="0" w:color="auto"/>
                    <w:right w:val="single" w:sz="4" w:space="0" w:color="auto"/>
                  </w:tcBorders>
                </w:tcPr>
                <w:p w14:paraId="6B99DEC8" w14:textId="77777777" w:rsidR="000D648E" w:rsidRDefault="00B25BAC">
                  <w:pPr>
                    <w:jc w:val="center"/>
                    <w:rPr>
                      <w:ins w:id="111" w:author="Author" w:date="2023-08-24T03:37:00Z"/>
                      <w:sz w:val="18"/>
                      <w:szCs w:val="18"/>
                    </w:rPr>
                  </w:pPr>
                  <w:ins w:id="112" w:author="Author" w:date="2023-08-24T03:37:00Z">
                    <w:r>
                      <w:rPr>
                        <w:sz w:val="18"/>
                        <w:szCs w:val="18"/>
                      </w:rPr>
                      <w:t>11.41 M</w:t>
                    </w:r>
                  </w:ins>
                </w:p>
              </w:tc>
              <w:tc>
                <w:tcPr>
                  <w:tcW w:w="1276" w:type="dxa"/>
                  <w:tcBorders>
                    <w:top w:val="single" w:sz="4" w:space="0" w:color="auto"/>
                    <w:left w:val="single" w:sz="4" w:space="0" w:color="auto"/>
                    <w:bottom w:val="single" w:sz="4" w:space="0" w:color="auto"/>
                    <w:right w:val="single" w:sz="4" w:space="0" w:color="auto"/>
                  </w:tcBorders>
                </w:tcPr>
                <w:p w14:paraId="0904828A" w14:textId="77777777" w:rsidR="000D648E" w:rsidRDefault="00B25BAC">
                  <w:pPr>
                    <w:jc w:val="center"/>
                    <w:rPr>
                      <w:ins w:id="113" w:author="Author" w:date="2023-08-24T03:37:00Z"/>
                      <w:sz w:val="18"/>
                      <w:szCs w:val="18"/>
                    </w:rPr>
                  </w:pPr>
                  <w:ins w:id="114" w:author="Author" w:date="2023-08-24T03:37:00Z">
                    <w:r>
                      <w:rPr>
                        <w:sz w:val="18"/>
                        <w:szCs w:val="18"/>
                      </w:rPr>
                      <w:t>1.69</w:t>
                    </w:r>
                  </w:ins>
                </w:p>
              </w:tc>
            </w:tr>
            <w:tr w:rsidR="000D648E" w14:paraId="718295B5" w14:textId="77777777">
              <w:trPr>
                <w:trHeight w:val="35"/>
                <w:ins w:id="11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1EC38CF" w14:textId="77777777" w:rsidR="000D648E" w:rsidRDefault="00B25BAC">
                  <w:pPr>
                    <w:jc w:val="center"/>
                    <w:rPr>
                      <w:ins w:id="116" w:author="Author" w:date="2023-08-24T03:37:00Z"/>
                      <w:sz w:val="18"/>
                      <w:szCs w:val="18"/>
                    </w:rPr>
                  </w:pPr>
                  <w:ins w:id="117" w:author="Author" w:date="2023-08-24T03:37:00Z">
                    <w:r>
                      <w:rPr>
                        <w:sz w:val="18"/>
                        <w:szCs w:val="18"/>
                      </w:rPr>
                      <w:t xml:space="preserve">RSRP </w:t>
                    </w:r>
                  </w:ins>
                </w:p>
              </w:tc>
              <w:tc>
                <w:tcPr>
                  <w:tcW w:w="851" w:type="dxa"/>
                  <w:tcBorders>
                    <w:top w:val="single" w:sz="4" w:space="0" w:color="auto"/>
                    <w:left w:val="single" w:sz="4" w:space="0" w:color="auto"/>
                    <w:bottom w:val="single" w:sz="4" w:space="0" w:color="auto"/>
                    <w:right w:val="single" w:sz="4" w:space="0" w:color="auto"/>
                  </w:tcBorders>
                </w:tcPr>
                <w:p w14:paraId="6E4C3324" w14:textId="77777777" w:rsidR="000D648E" w:rsidRDefault="00B25BAC">
                  <w:pPr>
                    <w:jc w:val="center"/>
                    <w:rPr>
                      <w:ins w:id="118" w:author="Author" w:date="2023-08-24T03:37:00Z"/>
                      <w:sz w:val="18"/>
                      <w:szCs w:val="18"/>
                    </w:rPr>
                  </w:pPr>
                  <w:ins w:id="119"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7C52D307" w14:textId="77777777" w:rsidR="000D648E" w:rsidRDefault="00B25BAC">
                  <w:pPr>
                    <w:jc w:val="center"/>
                    <w:rPr>
                      <w:ins w:id="120" w:author="Author" w:date="2023-08-24T03:37:00Z"/>
                      <w:sz w:val="18"/>
                      <w:szCs w:val="18"/>
                    </w:rPr>
                  </w:pPr>
                  <w:ins w:id="121"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1076A390" w14:textId="77777777" w:rsidR="000D648E" w:rsidRDefault="00B25BAC">
                  <w:pPr>
                    <w:jc w:val="center"/>
                    <w:rPr>
                      <w:ins w:id="122" w:author="Author" w:date="2023-08-24T03:37:00Z"/>
                      <w:sz w:val="18"/>
                      <w:szCs w:val="18"/>
                    </w:rPr>
                  </w:pPr>
                  <w:ins w:id="123"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26D9412" w14:textId="77777777" w:rsidR="000D648E" w:rsidRDefault="00B25BAC">
                  <w:pPr>
                    <w:jc w:val="center"/>
                    <w:rPr>
                      <w:ins w:id="124" w:author="Author" w:date="2023-08-24T03:37:00Z"/>
                      <w:sz w:val="18"/>
                      <w:szCs w:val="18"/>
                    </w:rPr>
                  </w:pPr>
                  <w:ins w:id="125" w:author="Author" w:date="2023-08-24T03:37:00Z">
                    <w:r>
                      <w:rPr>
                        <w:sz w:val="18"/>
                        <w:szCs w:val="18"/>
                      </w:rPr>
                      <w:t>16000</w:t>
                    </w:r>
                  </w:ins>
                </w:p>
                <w:p w14:paraId="30D63854" w14:textId="77777777" w:rsidR="000D648E" w:rsidRDefault="000D648E">
                  <w:pPr>
                    <w:jc w:val="center"/>
                    <w:rPr>
                      <w:ins w:id="12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53BB46D" w14:textId="77777777" w:rsidR="000D648E" w:rsidRDefault="00B25BAC">
                  <w:pPr>
                    <w:jc w:val="center"/>
                    <w:rPr>
                      <w:ins w:id="127" w:author="Author" w:date="2023-08-24T03:37:00Z"/>
                      <w:sz w:val="18"/>
                      <w:szCs w:val="18"/>
                    </w:rPr>
                  </w:pPr>
                  <w:ins w:id="128"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7E857F21" w14:textId="77777777" w:rsidR="000D648E" w:rsidRDefault="00B25BAC">
                  <w:pPr>
                    <w:jc w:val="center"/>
                    <w:rPr>
                      <w:ins w:id="129" w:author="Author" w:date="2023-08-24T03:37:00Z"/>
                      <w:sz w:val="18"/>
                      <w:szCs w:val="18"/>
                    </w:rPr>
                  </w:pPr>
                  <w:ins w:id="130" w:author="Author" w:date="2023-08-24T03:37:00Z">
                    <w:r>
                      <w:rPr>
                        <w:sz w:val="18"/>
                        <w:szCs w:val="18"/>
                      </w:rPr>
                      <w:t>332k</w:t>
                    </w:r>
                  </w:ins>
                </w:p>
              </w:tc>
              <w:tc>
                <w:tcPr>
                  <w:tcW w:w="992" w:type="dxa"/>
                  <w:tcBorders>
                    <w:top w:val="single" w:sz="4" w:space="0" w:color="auto"/>
                    <w:left w:val="single" w:sz="4" w:space="0" w:color="auto"/>
                    <w:bottom w:val="single" w:sz="4" w:space="0" w:color="auto"/>
                    <w:right w:val="single" w:sz="4" w:space="0" w:color="auto"/>
                  </w:tcBorders>
                </w:tcPr>
                <w:p w14:paraId="626B0468" w14:textId="77777777" w:rsidR="000D648E" w:rsidRDefault="00B25BAC">
                  <w:pPr>
                    <w:jc w:val="center"/>
                    <w:rPr>
                      <w:ins w:id="131" w:author="Author" w:date="2023-08-24T03:37:00Z"/>
                      <w:sz w:val="18"/>
                      <w:szCs w:val="18"/>
                    </w:rPr>
                  </w:pPr>
                  <w:ins w:id="132" w:author="Author" w:date="2023-08-24T03:37:00Z">
                    <w:r>
                      <w:rPr>
                        <w:sz w:val="18"/>
                        <w:szCs w:val="18"/>
                      </w:rPr>
                      <w:t xml:space="preserve">11.37 M </w:t>
                    </w:r>
                  </w:ins>
                </w:p>
              </w:tc>
              <w:tc>
                <w:tcPr>
                  <w:tcW w:w="1276" w:type="dxa"/>
                  <w:tcBorders>
                    <w:top w:val="single" w:sz="4" w:space="0" w:color="auto"/>
                    <w:left w:val="single" w:sz="4" w:space="0" w:color="auto"/>
                    <w:bottom w:val="single" w:sz="4" w:space="0" w:color="auto"/>
                    <w:right w:val="single" w:sz="4" w:space="0" w:color="auto"/>
                  </w:tcBorders>
                </w:tcPr>
                <w:p w14:paraId="3E94E784" w14:textId="77777777" w:rsidR="000D648E" w:rsidRDefault="00B25BAC">
                  <w:pPr>
                    <w:jc w:val="center"/>
                    <w:rPr>
                      <w:ins w:id="133" w:author="Author" w:date="2023-08-24T03:37:00Z"/>
                      <w:sz w:val="18"/>
                      <w:szCs w:val="18"/>
                    </w:rPr>
                  </w:pPr>
                  <w:ins w:id="134" w:author="Author" w:date="2023-08-24T03:37:00Z">
                    <w:r>
                      <w:rPr>
                        <w:sz w:val="18"/>
                        <w:szCs w:val="18"/>
                      </w:rPr>
                      <w:t>3.35</w:t>
                    </w:r>
                  </w:ins>
                </w:p>
              </w:tc>
            </w:tr>
          </w:tbl>
          <w:p w14:paraId="39B62A07" w14:textId="77777777" w:rsidR="000D648E" w:rsidRDefault="00B25BAC">
            <w:pPr>
              <w:rPr>
                <w:ins w:id="135" w:author="Author" w:date="2023-08-24T03:37:00Z"/>
                <w:rFonts w:cs="Calibri"/>
                <w:color w:val="000000"/>
              </w:rPr>
            </w:pPr>
            <w:ins w:id="136" w:author="Author" w:date="2023-08-24T03:37:00Z">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ins>
          </w:p>
          <w:p w14:paraId="1C773054" w14:textId="77777777" w:rsidR="000D648E" w:rsidRPr="000B75BE" w:rsidRDefault="000D648E">
            <w:pPr>
              <w:rPr>
                <w:ins w:id="137" w:author="Author" w:date="2023-08-24T03:37:00Z"/>
                <w:rFonts w:ascii="Calibri" w:hAnsi="Calibri" w:cs="Calibri"/>
                <w:color w:val="FF0000"/>
                <w:lang w:val="en-CA"/>
                <w:rPrChange w:id="138" w:author="Author" w:date="2023-08-24T03:37:00Z">
                  <w:rPr>
                    <w:ins w:id="139" w:author="Author" w:date="2023-08-24T03:37:00Z"/>
                    <w:rFonts w:ascii="Calibri" w:hAnsi="Calibri" w:cs="Calibri"/>
                    <w:color w:val="FF0000"/>
                    <w:lang w:val="zh-CN"/>
                  </w:rPr>
                </w:rPrChange>
              </w:rPr>
              <w:pPrChange w:id="140" w:author="Author" w:date="2023-08-24T03:37:00Z">
                <w:pPr>
                  <w:numPr>
                    <w:numId w:val="24"/>
                  </w:numPr>
                  <w:ind w:left="720" w:hanging="360"/>
                </w:pPr>
              </w:pPrChange>
            </w:pPr>
          </w:p>
        </w:tc>
      </w:tr>
    </w:tbl>
    <w:p w14:paraId="5C79743A" w14:textId="77777777" w:rsidR="000D648E" w:rsidRDefault="000D648E"/>
    <w:p w14:paraId="3A6CCB02" w14:textId="77777777" w:rsidR="000D648E" w:rsidRDefault="00B25BAC">
      <w:pPr>
        <w:pStyle w:val="Heading2"/>
      </w:pPr>
      <w:r>
        <w:t>Model input truncated in time domain, or reduced number of taps</w:t>
      </w:r>
    </w:p>
    <w:tbl>
      <w:tblPr>
        <w:tblStyle w:val="TableGrid"/>
        <w:tblW w:w="0" w:type="auto"/>
        <w:tblLook w:val="04A0" w:firstRow="1" w:lastRow="0" w:firstColumn="1" w:lastColumn="0" w:noHBand="0" w:noVBand="1"/>
      </w:tblPr>
      <w:tblGrid>
        <w:gridCol w:w="9962"/>
      </w:tblGrid>
      <w:tr w:rsidR="000D648E" w14:paraId="6CAA554B" w14:textId="77777777">
        <w:tc>
          <w:tcPr>
            <w:tcW w:w="9962" w:type="dxa"/>
          </w:tcPr>
          <w:p w14:paraId="7AB4E1D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084803D1" w14:textId="77777777" w:rsidR="000D648E" w:rsidRDefault="00B25BAC">
            <w:pPr>
              <w:rPr>
                <w:lang w:val="en-GB"/>
              </w:rPr>
            </w:pPr>
            <w:r>
              <w:rPr>
                <w:lang w:val="en-GB"/>
              </w:rPr>
              <w:t xml:space="preserve">Observation 10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4DC72A30" w14:textId="77777777" w:rsidR="000D648E" w:rsidRDefault="00B25BAC">
            <w:pPr>
              <w:rPr>
                <w:lang w:val="en-GB"/>
              </w:rPr>
            </w:pPr>
            <w:r>
              <w:rPr>
                <w:lang w:val="en-GB"/>
              </w:rPr>
              <w:lastRenderedPageBreak/>
              <w:t>Observation 11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0D648E" w14:paraId="583E875A" w14:textId="77777777">
        <w:tc>
          <w:tcPr>
            <w:tcW w:w="9962" w:type="dxa"/>
          </w:tcPr>
          <w:p w14:paraId="5D9700A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Apple (R1-2307272)</w:t>
            </w:r>
          </w:p>
          <w:p w14:paraId="04FFE700" w14:textId="77777777" w:rsidR="000D648E" w:rsidRDefault="00B25BAC">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33D55B49" w14:textId="77777777">
              <w:trPr>
                <w:jc w:val="center"/>
              </w:trPr>
              <w:tc>
                <w:tcPr>
                  <w:tcW w:w="716" w:type="dxa"/>
                  <w:vMerge w:val="restart"/>
                </w:tcPr>
                <w:p w14:paraId="684D9B8D"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0455650A"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5B11EAED"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596E6C13"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C34F6E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16F1129A"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39635C36"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5A1080F7" w14:textId="77777777">
              <w:trPr>
                <w:jc w:val="center"/>
              </w:trPr>
              <w:tc>
                <w:tcPr>
                  <w:tcW w:w="716" w:type="dxa"/>
                  <w:vMerge/>
                  <w:vAlign w:val="center"/>
                </w:tcPr>
                <w:p w14:paraId="1B1BC6EE" w14:textId="77777777" w:rsidR="000D648E" w:rsidRDefault="000D648E">
                  <w:pPr>
                    <w:rPr>
                      <w:b/>
                      <w:color w:val="000000" w:themeColor="text1"/>
                      <w:sz w:val="18"/>
                      <w:szCs w:val="18"/>
                    </w:rPr>
                  </w:pPr>
                </w:p>
              </w:tc>
              <w:tc>
                <w:tcPr>
                  <w:tcW w:w="901" w:type="dxa"/>
                  <w:vMerge/>
                  <w:vAlign w:val="center"/>
                </w:tcPr>
                <w:p w14:paraId="13AB4FE9" w14:textId="77777777" w:rsidR="000D648E" w:rsidRDefault="000D648E">
                  <w:pPr>
                    <w:rPr>
                      <w:b/>
                      <w:color w:val="000000" w:themeColor="text1"/>
                      <w:sz w:val="18"/>
                      <w:szCs w:val="18"/>
                    </w:rPr>
                  </w:pPr>
                </w:p>
              </w:tc>
              <w:tc>
                <w:tcPr>
                  <w:tcW w:w="810" w:type="dxa"/>
                  <w:vMerge/>
                  <w:vAlign w:val="center"/>
                </w:tcPr>
                <w:p w14:paraId="2E256102" w14:textId="77777777" w:rsidR="000D648E" w:rsidRDefault="000D648E">
                  <w:pPr>
                    <w:rPr>
                      <w:b/>
                      <w:color w:val="000000" w:themeColor="text1"/>
                      <w:sz w:val="18"/>
                      <w:szCs w:val="18"/>
                    </w:rPr>
                  </w:pPr>
                </w:p>
              </w:tc>
              <w:tc>
                <w:tcPr>
                  <w:tcW w:w="898" w:type="dxa"/>
                  <w:vAlign w:val="center"/>
                </w:tcPr>
                <w:p w14:paraId="6B07488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175D20A"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07744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69043C1A"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282A4C2"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48F79538"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5D247104" w14:textId="77777777" w:rsidR="000D648E" w:rsidRDefault="00B25BAC">
                  <w:pPr>
                    <w:rPr>
                      <w:color w:val="000000" w:themeColor="text1"/>
                      <w:sz w:val="18"/>
                      <w:szCs w:val="18"/>
                    </w:rPr>
                  </w:pPr>
                  <w:r>
                    <w:rPr>
                      <w:color w:val="000000" w:themeColor="text1"/>
                      <w:sz w:val="18"/>
                      <w:szCs w:val="18"/>
                    </w:rPr>
                    <w:t>AI/ML</w:t>
                  </w:r>
                </w:p>
              </w:tc>
            </w:tr>
            <w:tr w:rsidR="000D648E" w14:paraId="7F4214A7" w14:textId="77777777">
              <w:trPr>
                <w:trHeight w:val="35"/>
                <w:jc w:val="center"/>
              </w:trPr>
              <w:tc>
                <w:tcPr>
                  <w:tcW w:w="716" w:type="dxa"/>
                </w:tcPr>
                <w:p w14:paraId="46306DC1" w14:textId="77777777" w:rsidR="000D648E" w:rsidRDefault="00B25BAC">
                  <w:pPr>
                    <w:rPr>
                      <w:color w:val="000000" w:themeColor="text1"/>
                      <w:sz w:val="18"/>
                      <w:szCs w:val="18"/>
                    </w:rPr>
                  </w:pPr>
                  <w:r>
                    <w:rPr>
                      <w:color w:val="000000" w:themeColor="text1"/>
                      <w:sz w:val="18"/>
                      <w:szCs w:val="18"/>
                    </w:rPr>
                    <w:t>CIR</w:t>
                  </w:r>
                </w:p>
                <w:p w14:paraId="4AEF5FC7"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5C3A26E3" w14:textId="77777777" w:rsidR="000D648E" w:rsidRDefault="00B25BAC">
                  <w:pPr>
                    <w:rPr>
                      <w:color w:val="000000" w:themeColor="text1"/>
                      <w:sz w:val="18"/>
                      <w:szCs w:val="18"/>
                    </w:rPr>
                  </w:pPr>
                  <w:r>
                    <w:rPr>
                      <w:color w:val="000000" w:themeColor="text1"/>
                      <w:sz w:val="18"/>
                      <w:szCs w:val="18"/>
                    </w:rPr>
                    <w:t>UE coordinates</w:t>
                  </w:r>
                </w:p>
                <w:p w14:paraId="3DF2CB40" w14:textId="77777777" w:rsidR="000D648E" w:rsidRDefault="00B25BAC">
                  <w:pPr>
                    <w:rPr>
                      <w:color w:val="000000" w:themeColor="text1"/>
                      <w:sz w:val="18"/>
                      <w:szCs w:val="18"/>
                    </w:rPr>
                  </w:pPr>
                  <w:r>
                    <w:rPr>
                      <w:color w:val="000000" w:themeColor="text1"/>
                      <w:sz w:val="18"/>
                      <w:szCs w:val="18"/>
                    </w:rPr>
                    <w:t>[1x2]</w:t>
                  </w:r>
                </w:p>
              </w:tc>
              <w:tc>
                <w:tcPr>
                  <w:tcW w:w="810" w:type="dxa"/>
                </w:tcPr>
                <w:p w14:paraId="266C2899"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1E5E40F6" w14:textId="77777777" w:rsidR="000D648E" w:rsidRDefault="00B25BAC">
                  <w:pPr>
                    <w:rPr>
                      <w:color w:val="000000" w:themeColor="text1"/>
                      <w:sz w:val="18"/>
                      <w:szCs w:val="18"/>
                    </w:rPr>
                  </w:pPr>
                  <w:r>
                    <w:rPr>
                      <w:color w:val="000000" w:themeColor="text1"/>
                      <w:sz w:val="18"/>
                      <w:szCs w:val="18"/>
                    </w:rPr>
                    <w:t>Drop 1</w:t>
                  </w:r>
                </w:p>
                <w:p w14:paraId="20EEECDE" w14:textId="77777777" w:rsidR="000D648E" w:rsidRDefault="00B25BAC">
                  <w:pPr>
                    <w:rPr>
                      <w:color w:val="000000" w:themeColor="text1"/>
                      <w:sz w:val="18"/>
                      <w:szCs w:val="18"/>
                    </w:rPr>
                  </w:pPr>
                  <w:r>
                    <w:rPr>
                      <w:color w:val="000000" w:themeColor="text1"/>
                      <w:sz w:val="18"/>
                      <w:szCs w:val="18"/>
                    </w:rPr>
                    <w:t>18 TRP</w:t>
                  </w:r>
                </w:p>
              </w:tc>
              <w:tc>
                <w:tcPr>
                  <w:tcW w:w="810" w:type="dxa"/>
                </w:tcPr>
                <w:p w14:paraId="0901CFC7" w14:textId="77777777" w:rsidR="000D648E" w:rsidRDefault="00B25BAC">
                  <w:pPr>
                    <w:rPr>
                      <w:color w:val="000000" w:themeColor="text1"/>
                      <w:sz w:val="18"/>
                      <w:szCs w:val="18"/>
                    </w:rPr>
                  </w:pPr>
                  <w:r>
                    <w:rPr>
                      <w:color w:val="000000" w:themeColor="text1"/>
                      <w:sz w:val="18"/>
                      <w:szCs w:val="18"/>
                    </w:rPr>
                    <w:t>Drop 1</w:t>
                  </w:r>
                </w:p>
                <w:p w14:paraId="258CB194" w14:textId="77777777" w:rsidR="000D648E" w:rsidRDefault="00B25BAC">
                  <w:pPr>
                    <w:rPr>
                      <w:color w:val="000000" w:themeColor="text1"/>
                      <w:sz w:val="18"/>
                      <w:szCs w:val="18"/>
                    </w:rPr>
                  </w:pPr>
                  <w:r>
                    <w:rPr>
                      <w:color w:val="000000" w:themeColor="text1"/>
                      <w:sz w:val="18"/>
                      <w:szCs w:val="18"/>
                    </w:rPr>
                    <w:t>18 TRP</w:t>
                  </w:r>
                </w:p>
              </w:tc>
              <w:tc>
                <w:tcPr>
                  <w:tcW w:w="720" w:type="dxa"/>
                </w:tcPr>
                <w:p w14:paraId="21853BA8" w14:textId="77777777" w:rsidR="000D648E" w:rsidRDefault="00B25BAC">
                  <w:pPr>
                    <w:rPr>
                      <w:color w:val="000000" w:themeColor="text1"/>
                      <w:sz w:val="18"/>
                      <w:szCs w:val="18"/>
                    </w:rPr>
                  </w:pPr>
                  <w:r>
                    <w:rPr>
                      <w:color w:val="000000" w:themeColor="text1"/>
                      <w:sz w:val="18"/>
                      <w:szCs w:val="18"/>
                    </w:rPr>
                    <w:t>47500</w:t>
                  </w:r>
                </w:p>
              </w:tc>
              <w:tc>
                <w:tcPr>
                  <w:tcW w:w="810" w:type="dxa"/>
                </w:tcPr>
                <w:p w14:paraId="0F4E5B0D" w14:textId="77777777" w:rsidR="000D648E" w:rsidRDefault="00B25BAC">
                  <w:pPr>
                    <w:rPr>
                      <w:color w:val="000000" w:themeColor="text1"/>
                      <w:sz w:val="18"/>
                      <w:szCs w:val="18"/>
                    </w:rPr>
                  </w:pPr>
                  <w:r>
                    <w:rPr>
                      <w:color w:val="000000" w:themeColor="text1"/>
                      <w:sz w:val="18"/>
                      <w:szCs w:val="18"/>
                    </w:rPr>
                    <w:t>2500</w:t>
                  </w:r>
                </w:p>
              </w:tc>
              <w:tc>
                <w:tcPr>
                  <w:tcW w:w="1081" w:type="dxa"/>
                </w:tcPr>
                <w:p w14:paraId="4C07ABFB" w14:textId="77777777" w:rsidR="000D648E" w:rsidRDefault="00B25BAC">
                  <w:pPr>
                    <w:rPr>
                      <w:color w:val="000000" w:themeColor="text1"/>
                      <w:sz w:val="18"/>
                      <w:szCs w:val="18"/>
                    </w:rPr>
                  </w:pPr>
                  <w:r>
                    <w:rPr>
                      <w:color w:val="000000" w:themeColor="text1"/>
                      <w:sz w:val="18"/>
                      <w:szCs w:val="18"/>
                    </w:rPr>
                    <w:t>1,480,140</w:t>
                  </w:r>
                </w:p>
              </w:tc>
              <w:tc>
                <w:tcPr>
                  <w:tcW w:w="1351" w:type="dxa"/>
                </w:tcPr>
                <w:p w14:paraId="5D5DA71B" w14:textId="77777777" w:rsidR="000D648E" w:rsidRDefault="00B25BAC">
                  <w:pPr>
                    <w:rPr>
                      <w:color w:val="000000" w:themeColor="text1"/>
                      <w:sz w:val="18"/>
                      <w:szCs w:val="18"/>
                    </w:rPr>
                  </w:pPr>
                  <w:r>
                    <w:rPr>
                      <w:color w:val="000000" w:themeColor="text1"/>
                      <w:sz w:val="18"/>
                      <w:szCs w:val="18"/>
                    </w:rPr>
                    <w:t>2.75G</w:t>
                  </w:r>
                </w:p>
              </w:tc>
              <w:tc>
                <w:tcPr>
                  <w:tcW w:w="1438" w:type="dxa"/>
                </w:tcPr>
                <w:p w14:paraId="6CE0985D" w14:textId="77777777" w:rsidR="000D648E" w:rsidRDefault="00B25BAC">
                  <w:pPr>
                    <w:rPr>
                      <w:color w:val="000000" w:themeColor="text1"/>
                      <w:sz w:val="18"/>
                      <w:szCs w:val="18"/>
                    </w:rPr>
                  </w:pPr>
                  <w:r>
                    <w:rPr>
                      <w:color w:val="000000" w:themeColor="text1"/>
                      <w:sz w:val="18"/>
                      <w:szCs w:val="18"/>
                    </w:rPr>
                    <w:t>0.0808m</w:t>
                  </w:r>
                </w:p>
              </w:tc>
            </w:tr>
            <w:tr w:rsidR="000D648E" w14:paraId="3E36D880" w14:textId="77777777">
              <w:trPr>
                <w:trHeight w:val="35"/>
                <w:jc w:val="center"/>
              </w:trPr>
              <w:tc>
                <w:tcPr>
                  <w:tcW w:w="716" w:type="dxa"/>
                </w:tcPr>
                <w:p w14:paraId="251F4806" w14:textId="77777777" w:rsidR="000D648E" w:rsidRDefault="00B25BAC">
                  <w:pPr>
                    <w:rPr>
                      <w:color w:val="000000" w:themeColor="text1"/>
                      <w:sz w:val="18"/>
                      <w:szCs w:val="18"/>
                    </w:rPr>
                  </w:pPr>
                  <w:r>
                    <w:rPr>
                      <w:color w:val="000000" w:themeColor="text1"/>
                      <w:sz w:val="18"/>
                      <w:szCs w:val="18"/>
                    </w:rPr>
                    <w:t>CIR</w:t>
                  </w:r>
                </w:p>
                <w:p w14:paraId="3C1AE3A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6E9D20FD" w14:textId="77777777" w:rsidR="000D648E" w:rsidRDefault="00B25BAC">
                  <w:pPr>
                    <w:rPr>
                      <w:color w:val="000000" w:themeColor="text1"/>
                      <w:sz w:val="18"/>
                      <w:szCs w:val="18"/>
                    </w:rPr>
                  </w:pPr>
                  <w:r>
                    <w:rPr>
                      <w:color w:val="000000" w:themeColor="text1"/>
                      <w:sz w:val="18"/>
                      <w:szCs w:val="18"/>
                    </w:rPr>
                    <w:t>UE coordinates</w:t>
                  </w:r>
                </w:p>
                <w:p w14:paraId="1D076C25" w14:textId="77777777" w:rsidR="000D648E" w:rsidRDefault="00B25BAC">
                  <w:pPr>
                    <w:rPr>
                      <w:color w:val="000000" w:themeColor="text1"/>
                      <w:sz w:val="18"/>
                      <w:szCs w:val="18"/>
                    </w:rPr>
                  </w:pPr>
                  <w:r>
                    <w:rPr>
                      <w:color w:val="000000" w:themeColor="text1"/>
                      <w:sz w:val="18"/>
                      <w:szCs w:val="18"/>
                    </w:rPr>
                    <w:t>[1x2]</w:t>
                  </w:r>
                </w:p>
              </w:tc>
              <w:tc>
                <w:tcPr>
                  <w:tcW w:w="810" w:type="dxa"/>
                </w:tcPr>
                <w:p w14:paraId="40CC8003"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0057D241" w14:textId="77777777" w:rsidR="000D648E" w:rsidRDefault="00B25BAC">
                  <w:pPr>
                    <w:rPr>
                      <w:color w:val="000000" w:themeColor="text1"/>
                      <w:sz w:val="18"/>
                      <w:szCs w:val="18"/>
                    </w:rPr>
                  </w:pPr>
                  <w:r>
                    <w:rPr>
                      <w:color w:val="000000" w:themeColor="text1"/>
                      <w:sz w:val="18"/>
                      <w:szCs w:val="18"/>
                    </w:rPr>
                    <w:t>Drop 1</w:t>
                  </w:r>
                </w:p>
                <w:p w14:paraId="4429AEF3" w14:textId="77777777" w:rsidR="000D648E" w:rsidRDefault="00B25BAC">
                  <w:pPr>
                    <w:rPr>
                      <w:color w:val="000000" w:themeColor="text1"/>
                      <w:sz w:val="18"/>
                      <w:szCs w:val="18"/>
                    </w:rPr>
                  </w:pPr>
                  <w:r>
                    <w:rPr>
                      <w:color w:val="000000" w:themeColor="text1"/>
                      <w:sz w:val="18"/>
                      <w:szCs w:val="18"/>
                    </w:rPr>
                    <w:t>9 TRP</w:t>
                  </w:r>
                </w:p>
              </w:tc>
              <w:tc>
                <w:tcPr>
                  <w:tcW w:w="810" w:type="dxa"/>
                </w:tcPr>
                <w:p w14:paraId="0E2987FC" w14:textId="77777777" w:rsidR="000D648E" w:rsidRDefault="00B25BAC">
                  <w:pPr>
                    <w:rPr>
                      <w:color w:val="000000" w:themeColor="text1"/>
                      <w:sz w:val="18"/>
                      <w:szCs w:val="18"/>
                    </w:rPr>
                  </w:pPr>
                  <w:r>
                    <w:rPr>
                      <w:color w:val="000000" w:themeColor="text1"/>
                      <w:sz w:val="18"/>
                      <w:szCs w:val="18"/>
                    </w:rPr>
                    <w:t>Drop 1</w:t>
                  </w:r>
                </w:p>
                <w:p w14:paraId="6A527907" w14:textId="77777777" w:rsidR="000D648E" w:rsidRDefault="00B25BAC">
                  <w:pPr>
                    <w:rPr>
                      <w:color w:val="000000" w:themeColor="text1"/>
                      <w:sz w:val="18"/>
                      <w:szCs w:val="18"/>
                    </w:rPr>
                  </w:pPr>
                  <w:r>
                    <w:rPr>
                      <w:color w:val="000000" w:themeColor="text1"/>
                      <w:sz w:val="18"/>
                      <w:szCs w:val="18"/>
                    </w:rPr>
                    <w:t>9 TRP</w:t>
                  </w:r>
                </w:p>
              </w:tc>
              <w:tc>
                <w:tcPr>
                  <w:tcW w:w="720" w:type="dxa"/>
                </w:tcPr>
                <w:p w14:paraId="78FA015E" w14:textId="77777777" w:rsidR="000D648E" w:rsidRDefault="00B25BAC">
                  <w:pPr>
                    <w:rPr>
                      <w:color w:val="000000" w:themeColor="text1"/>
                      <w:sz w:val="18"/>
                      <w:szCs w:val="18"/>
                    </w:rPr>
                  </w:pPr>
                  <w:r>
                    <w:rPr>
                      <w:color w:val="000000" w:themeColor="text1"/>
                      <w:sz w:val="18"/>
                      <w:szCs w:val="18"/>
                    </w:rPr>
                    <w:t>47500</w:t>
                  </w:r>
                </w:p>
              </w:tc>
              <w:tc>
                <w:tcPr>
                  <w:tcW w:w="810" w:type="dxa"/>
                </w:tcPr>
                <w:p w14:paraId="2A136EB5" w14:textId="77777777" w:rsidR="000D648E" w:rsidRDefault="00B25BAC">
                  <w:pPr>
                    <w:rPr>
                      <w:color w:val="000000" w:themeColor="text1"/>
                      <w:sz w:val="18"/>
                      <w:szCs w:val="18"/>
                    </w:rPr>
                  </w:pPr>
                  <w:r>
                    <w:rPr>
                      <w:color w:val="000000" w:themeColor="text1"/>
                      <w:sz w:val="18"/>
                      <w:szCs w:val="18"/>
                    </w:rPr>
                    <w:t>2500</w:t>
                  </w:r>
                </w:p>
              </w:tc>
              <w:tc>
                <w:tcPr>
                  <w:tcW w:w="1081" w:type="dxa"/>
                </w:tcPr>
                <w:p w14:paraId="468ADD76"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5ECB30" w14:textId="77777777" w:rsidR="000D648E" w:rsidRDefault="00B25BAC">
                  <w:pPr>
                    <w:rPr>
                      <w:color w:val="000000" w:themeColor="text1"/>
                      <w:sz w:val="18"/>
                      <w:szCs w:val="18"/>
                    </w:rPr>
                  </w:pPr>
                  <w:r>
                    <w:rPr>
                      <w:color w:val="000000" w:themeColor="text1"/>
                      <w:sz w:val="18"/>
                      <w:szCs w:val="18"/>
                    </w:rPr>
                    <w:t>2.75G</w:t>
                  </w:r>
                </w:p>
              </w:tc>
              <w:tc>
                <w:tcPr>
                  <w:tcW w:w="1438" w:type="dxa"/>
                </w:tcPr>
                <w:p w14:paraId="47A5C9AD" w14:textId="77777777" w:rsidR="000D648E" w:rsidRDefault="00B25BAC">
                  <w:pPr>
                    <w:rPr>
                      <w:color w:val="000000" w:themeColor="text1"/>
                      <w:sz w:val="18"/>
                      <w:szCs w:val="18"/>
                    </w:rPr>
                  </w:pPr>
                  <w:r>
                    <w:rPr>
                      <w:color w:val="000000" w:themeColor="text1"/>
                      <w:sz w:val="18"/>
                      <w:szCs w:val="18"/>
                    </w:rPr>
                    <w:t>0.0808</w:t>
                  </w:r>
                </w:p>
              </w:tc>
            </w:tr>
            <w:tr w:rsidR="000D648E" w14:paraId="54EB5D4A" w14:textId="77777777">
              <w:trPr>
                <w:trHeight w:val="35"/>
                <w:jc w:val="center"/>
              </w:trPr>
              <w:tc>
                <w:tcPr>
                  <w:tcW w:w="716" w:type="dxa"/>
                </w:tcPr>
                <w:p w14:paraId="591C7A7E" w14:textId="77777777" w:rsidR="000D648E" w:rsidRDefault="00B25BAC">
                  <w:pPr>
                    <w:rPr>
                      <w:color w:val="000000" w:themeColor="text1"/>
                      <w:sz w:val="18"/>
                      <w:szCs w:val="18"/>
                    </w:rPr>
                  </w:pPr>
                  <w:r>
                    <w:rPr>
                      <w:color w:val="000000" w:themeColor="text1"/>
                      <w:sz w:val="18"/>
                      <w:szCs w:val="18"/>
                    </w:rPr>
                    <w:t>CIR</w:t>
                  </w:r>
                </w:p>
                <w:p w14:paraId="3494255E"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326A48B6" w14:textId="77777777" w:rsidR="000D648E" w:rsidRDefault="00B25BAC">
                  <w:pPr>
                    <w:rPr>
                      <w:color w:val="000000" w:themeColor="text1"/>
                      <w:sz w:val="18"/>
                      <w:szCs w:val="18"/>
                    </w:rPr>
                  </w:pPr>
                  <w:r>
                    <w:rPr>
                      <w:color w:val="000000" w:themeColor="text1"/>
                      <w:sz w:val="18"/>
                      <w:szCs w:val="18"/>
                    </w:rPr>
                    <w:t>UE coordinates</w:t>
                  </w:r>
                </w:p>
                <w:p w14:paraId="3274457C" w14:textId="77777777" w:rsidR="000D648E" w:rsidRDefault="00B25BAC">
                  <w:pPr>
                    <w:rPr>
                      <w:color w:val="000000" w:themeColor="text1"/>
                      <w:sz w:val="18"/>
                      <w:szCs w:val="18"/>
                    </w:rPr>
                  </w:pPr>
                  <w:r>
                    <w:rPr>
                      <w:color w:val="000000" w:themeColor="text1"/>
                      <w:sz w:val="18"/>
                      <w:szCs w:val="18"/>
                    </w:rPr>
                    <w:t>[1x2]</w:t>
                  </w:r>
                </w:p>
              </w:tc>
              <w:tc>
                <w:tcPr>
                  <w:tcW w:w="810" w:type="dxa"/>
                </w:tcPr>
                <w:p w14:paraId="319A77F2"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0DF846D9" w14:textId="77777777" w:rsidR="000D648E" w:rsidRDefault="00B25BAC">
                  <w:pPr>
                    <w:rPr>
                      <w:color w:val="000000" w:themeColor="text1"/>
                      <w:sz w:val="18"/>
                      <w:szCs w:val="18"/>
                    </w:rPr>
                  </w:pPr>
                  <w:r>
                    <w:rPr>
                      <w:color w:val="000000" w:themeColor="text1"/>
                      <w:sz w:val="18"/>
                      <w:szCs w:val="18"/>
                    </w:rPr>
                    <w:t>Drop 1</w:t>
                  </w:r>
                </w:p>
                <w:p w14:paraId="08C2B4B3"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309ADD8B" w14:textId="77777777" w:rsidR="000D648E" w:rsidRDefault="00B25BAC">
                  <w:pPr>
                    <w:rPr>
                      <w:color w:val="000000" w:themeColor="text1"/>
                      <w:sz w:val="18"/>
                      <w:szCs w:val="18"/>
                    </w:rPr>
                  </w:pPr>
                  <w:r>
                    <w:rPr>
                      <w:color w:val="000000" w:themeColor="text1"/>
                      <w:sz w:val="18"/>
                      <w:szCs w:val="18"/>
                    </w:rPr>
                    <w:t>Drop 1</w:t>
                  </w:r>
                </w:p>
                <w:p w14:paraId="4031DEE9" w14:textId="77777777" w:rsidR="000D648E" w:rsidRDefault="00B25BAC">
                  <w:pPr>
                    <w:rPr>
                      <w:color w:val="000000" w:themeColor="text1"/>
                      <w:sz w:val="18"/>
                      <w:szCs w:val="18"/>
                    </w:rPr>
                  </w:pPr>
                  <w:r>
                    <w:rPr>
                      <w:color w:val="000000" w:themeColor="text1"/>
                      <w:sz w:val="18"/>
                      <w:szCs w:val="18"/>
                    </w:rPr>
                    <w:t>4 TRP</w:t>
                  </w:r>
                </w:p>
              </w:tc>
              <w:tc>
                <w:tcPr>
                  <w:tcW w:w="720" w:type="dxa"/>
                </w:tcPr>
                <w:p w14:paraId="54415A13" w14:textId="77777777" w:rsidR="000D648E" w:rsidRDefault="00B25BAC">
                  <w:pPr>
                    <w:rPr>
                      <w:color w:val="000000" w:themeColor="text1"/>
                      <w:sz w:val="18"/>
                      <w:szCs w:val="18"/>
                    </w:rPr>
                  </w:pPr>
                  <w:r>
                    <w:rPr>
                      <w:color w:val="000000" w:themeColor="text1"/>
                      <w:sz w:val="18"/>
                      <w:szCs w:val="18"/>
                    </w:rPr>
                    <w:t>47500</w:t>
                  </w:r>
                </w:p>
              </w:tc>
              <w:tc>
                <w:tcPr>
                  <w:tcW w:w="810" w:type="dxa"/>
                </w:tcPr>
                <w:p w14:paraId="6A29650A" w14:textId="77777777" w:rsidR="000D648E" w:rsidRDefault="00B25BAC">
                  <w:pPr>
                    <w:rPr>
                      <w:color w:val="000000" w:themeColor="text1"/>
                      <w:sz w:val="18"/>
                      <w:szCs w:val="18"/>
                    </w:rPr>
                  </w:pPr>
                  <w:r>
                    <w:rPr>
                      <w:color w:val="000000" w:themeColor="text1"/>
                      <w:sz w:val="18"/>
                      <w:szCs w:val="18"/>
                    </w:rPr>
                    <w:t>2500</w:t>
                  </w:r>
                </w:p>
              </w:tc>
              <w:tc>
                <w:tcPr>
                  <w:tcW w:w="1081" w:type="dxa"/>
                </w:tcPr>
                <w:p w14:paraId="51161E2D"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90939D" w14:textId="77777777" w:rsidR="000D648E" w:rsidRDefault="00B25BAC">
                  <w:pPr>
                    <w:rPr>
                      <w:color w:val="000000" w:themeColor="text1"/>
                      <w:sz w:val="18"/>
                      <w:szCs w:val="18"/>
                    </w:rPr>
                  </w:pPr>
                  <w:r>
                    <w:rPr>
                      <w:color w:val="000000" w:themeColor="text1"/>
                      <w:sz w:val="18"/>
                      <w:szCs w:val="18"/>
                    </w:rPr>
                    <w:t>2.75G</w:t>
                  </w:r>
                </w:p>
              </w:tc>
              <w:tc>
                <w:tcPr>
                  <w:tcW w:w="1438" w:type="dxa"/>
                </w:tcPr>
                <w:p w14:paraId="3D7BE41F" w14:textId="77777777" w:rsidR="000D648E" w:rsidRDefault="00B25BAC">
                  <w:pPr>
                    <w:rPr>
                      <w:color w:val="000000" w:themeColor="text1"/>
                      <w:sz w:val="18"/>
                      <w:szCs w:val="18"/>
                    </w:rPr>
                  </w:pPr>
                  <w:r>
                    <w:rPr>
                      <w:color w:val="000000" w:themeColor="text1"/>
                      <w:sz w:val="18"/>
                      <w:szCs w:val="18"/>
                    </w:rPr>
                    <w:t>1.1206</w:t>
                  </w:r>
                </w:p>
              </w:tc>
            </w:tr>
          </w:tbl>
          <w:p w14:paraId="6466CC87" w14:textId="77777777" w:rsidR="000D648E" w:rsidRDefault="00B25BAC">
            <w:pPr>
              <w:rPr>
                <w:b/>
                <w:bCs/>
                <w:i/>
                <w:iCs/>
              </w:rPr>
            </w:pPr>
            <w:r>
              <w:rPr>
                <w:b/>
                <w:bCs/>
                <w:i/>
                <w:iCs/>
              </w:rPr>
              <w:t>Observation 5: For direct AI/ML based positioning</w:t>
            </w:r>
          </w:p>
          <w:p w14:paraId="56C13F6B" w14:textId="77777777" w:rsidR="000D648E" w:rsidRDefault="00B25BAC">
            <w:pPr>
              <w:pStyle w:val="ListParagraph"/>
              <w:numPr>
                <w:ilvl w:val="0"/>
                <w:numId w:val="34"/>
              </w:numPr>
              <w:rPr>
                <w:b/>
                <w:bCs/>
                <w:i/>
                <w:iCs/>
                <w:lang w:val="en-US"/>
              </w:rPr>
            </w:pPr>
            <w:r>
              <w:rPr>
                <w:b/>
                <w:bCs/>
                <w:i/>
                <w:iCs/>
                <w:lang w:val="en-US"/>
              </w:rPr>
              <w:t>Reducing the number of taps from 256 to 128 does not affect the performance</w:t>
            </w:r>
          </w:p>
          <w:p w14:paraId="4EAAC6AF" w14:textId="77777777" w:rsidR="000D648E" w:rsidRDefault="00B25BAC">
            <w:pPr>
              <w:pStyle w:val="ListParagraph"/>
              <w:numPr>
                <w:ilvl w:val="0"/>
                <w:numId w:val="34"/>
              </w:numPr>
              <w:rPr>
                <w:b/>
                <w:bCs/>
                <w:i/>
                <w:iCs/>
                <w:lang w:val="en-US"/>
              </w:rPr>
            </w:pPr>
            <w:r>
              <w:rPr>
                <w:b/>
                <w:bCs/>
                <w:i/>
                <w:iCs/>
                <w:lang w:val="en-US"/>
              </w:rPr>
              <w:t>Reducing the number of taps to 64 starts affecting the performance negatively</w:t>
            </w:r>
          </w:p>
          <w:p w14:paraId="0895071D" w14:textId="77777777" w:rsidR="000D648E" w:rsidRDefault="00B25BAC">
            <w:pPr>
              <w:pStyle w:val="ListParagraph"/>
              <w:numPr>
                <w:ilvl w:val="0"/>
                <w:numId w:val="34"/>
              </w:numPr>
              <w:rPr>
                <w:b/>
                <w:bCs/>
                <w:i/>
                <w:iCs/>
                <w:lang w:val="en-US"/>
              </w:rPr>
            </w:pPr>
            <w:r>
              <w:rPr>
                <w:b/>
                <w:bCs/>
                <w:i/>
                <w:iCs/>
                <w:lang w:val="en-US"/>
              </w:rPr>
              <w:t>Reducing the number of taps ultimately reduces the overhead by the same factor</w:t>
            </w:r>
          </w:p>
        </w:tc>
      </w:tr>
      <w:tr w:rsidR="000D648E" w14:paraId="2971FB7C" w14:textId="77777777">
        <w:trPr>
          <w:ins w:id="141" w:author="Author" w:date="2023-08-24T03:36:00Z"/>
        </w:trPr>
        <w:tc>
          <w:tcPr>
            <w:tcW w:w="9962" w:type="dxa"/>
          </w:tcPr>
          <w:p w14:paraId="71DB5ACA" w14:textId="77777777" w:rsidR="000D648E" w:rsidRDefault="00B25BAC">
            <w:pPr>
              <w:pStyle w:val="ListParagraph"/>
              <w:numPr>
                <w:ilvl w:val="0"/>
                <w:numId w:val="35"/>
              </w:numPr>
              <w:rPr>
                <w:ins w:id="142" w:author="Author" w:date="2023-08-24T03:36:00Z"/>
                <w:rFonts w:cs="Times New Roman"/>
                <w:b/>
                <w:bCs/>
                <w:sz w:val="18"/>
                <w:szCs w:val="18"/>
              </w:rPr>
            </w:pPr>
            <w:ins w:id="143" w:author="Author" w:date="2023-08-24T03:36:00Z">
              <w:r>
                <w:t>InterDigital</w:t>
              </w:r>
              <w:r>
                <w:rPr>
                  <w:lang w:val="en-GB"/>
                </w:rPr>
                <w:t xml:space="preserve"> (R1-2307582)</w:t>
              </w:r>
            </w:ins>
          </w:p>
          <w:p w14:paraId="0736E216" w14:textId="77777777" w:rsidR="000D648E" w:rsidRDefault="00B25BAC">
            <w:pPr>
              <w:rPr>
                <w:ins w:id="144" w:author="Author" w:date="2023-08-24T03:36:00Z"/>
              </w:rPr>
            </w:pPr>
            <w:ins w:id="145" w:author="Author" w:date="2023-08-24T03:36:00Z">
              <w:r>
                <w:rPr>
                  <w:rFonts w:cs="Times New Roman"/>
                  <w:b/>
                  <w:bCs/>
                  <w:color w:val="000000"/>
                  <w:sz w:val="18"/>
                  <w:szCs w:val="18"/>
                </w:rPr>
                <w:t>Table 5. Evaluation results for AI/ML model deployed on UE-side, truncated CIR input, without model generalization, number of taps less than 256, UE distribution area = [120x60 m]</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43"/>
              <w:gridCol w:w="1113"/>
              <w:gridCol w:w="827"/>
              <w:gridCol w:w="702"/>
              <w:gridCol w:w="909"/>
              <w:gridCol w:w="1018"/>
              <w:gridCol w:w="1255"/>
              <w:gridCol w:w="1570"/>
            </w:tblGrid>
            <w:tr w:rsidR="000D648E" w14:paraId="7CB7FAA0" w14:textId="77777777">
              <w:trPr>
                <w:ins w:id="146" w:author="Author" w:date="2023-08-24T03:36:00Z"/>
              </w:trPr>
              <w:tc>
                <w:tcPr>
                  <w:tcW w:w="1129" w:type="dxa"/>
                  <w:vMerge w:val="restart"/>
                  <w:tcBorders>
                    <w:top w:val="single" w:sz="4" w:space="0" w:color="auto"/>
                    <w:left w:val="single" w:sz="4" w:space="0" w:color="auto"/>
                    <w:bottom w:val="single" w:sz="4" w:space="0" w:color="auto"/>
                    <w:right w:val="single" w:sz="4" w:space="0" w:color="auto"/>
                  </w:tcBorders>
                </w:tcPr>
                <w:p w14:paraId="5F8C0C47" w14:textId="77777777" w:rsidR="000D648E" w:rsidRDefault="00B25BAC">
                  <w:pPr>
                    <w:rPr>
                      <w:ins w:id="147" w:author="Author" w:date="2023-08-24T03:36:00Z"/>
                      <w:rFonts w:cs="Times New Roman"/>
                      <w:b/>
                      <w:bCs/>
                      <w:color w:val="000000"/>
                      <w:sz w:val="18"/>
                      <w:szCs w:val="18"/>
                    </w:rPr>
                  </w:pPr>
                  <w:ins w:id="148" w:author="Author" w:date="2023-08-24T03:36:00Z">
                    <w:r>
                      <w:rPr>
                        <w:rFonts w:cs="Times New Roman"/>
                        <w:b/>
                        <w:bCs/>
                        <w:color w:val="000000"/>
                        <w:sz w:val="18"/>
                        <w:szCs w:val="18"/>
                      </w:rPr>
                      <w:t>Model input</w:t>
                    </w:r>
                  </w:ins>
                </w:p>
                <w:p w14:paraId="1ABFF908" w14:textId="77777777" w:rsidR="000D648E" w:rsidRDefault="00B25BAC">
                  <w:pPr>
                    <w:rPr>
                      <w:ins w:id="149" w:author="Author" w:date="2023-08-24T03:36:00Z"/>
                      <w:rFonts w:cs="Times New Roman"/>
                      <w:b/>
                      <w:bCs/>
                      <w:color w:val="000000"/>
                      <w:sz w:val="18"/>
                      <w:szCs w:val="18"/>
                    </w:rPr>
                  </w:pPr>
                  <w:ins w:id="150" w:author="Author" w:date="2023-08-24T03:36: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1C15756" w14:textId="77777777" w:rsidR="000D648E" w:rsidRDefault="00B25BAC">
                  <w:pPr>
                    <w:rPr>
                      <w:ins w:id="151" w:author="Author" w:date="2023-08-24T03:36:00Z"/>
                      <w:rFonts w:cs="Times New Roman"/>
                      <w:b/>
                      <w:bCs/>
                      <w:color w:val="000000"/>
                      <w:sz w:val="18"/>
                      <w:szCs w:val="18"/>
                    </w:rPr>
                  </w:pPr>
                  <w:ins w:id="152" w:author="Author" w:date="2023-08-24T03:36: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01405743" w14:textId="77777777" w:rsidR="000D648E" w:rsidRDefault="00B25BAC">
                  <w:pPr>
                    <w:rPr>
                      <w:ins w:id="153" w:author="Author" w:date="2023-08-24T03:36:00Z"/>
                      <w:rFonts w:cs="Times New Roman"/>
                      <w:b/>
                      <w:bCs/>
                      <w:color w:val="000000"/>
                      <w:sz w:val="18"/>
                      <w:szCs w:val="18"/>
                    </w:rPr>
                  </w:pPr>
                  <w:ins w:id="154" w:author="Author" w:date="2023-08-24T03:36: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C6050BA" w14:textId="77777777" w:rsidR="000D648E" w:rsidRDefault="00B25BAC">
                  <w:pPr>
                    <w:rPr>
                      <w:ins w:id="155" w:author="Author" w:date="2023-08-24T03:36:00Z"/>
                      <w:rFonts w:cs="Times New Roman"/>
                      <w:b/>
                      <w:bCs/>
                      <w:color w:val="000000"/>
                      <w:sz w:val="18"/>
                      <w:szCs w:val="18"/>
                    </w:rPr>
                  </w:pPr>
                  <w:ins w:id="156" w:author="Author" w:date="2023-08-24T03:36: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605A991" w14:textId="77777777" w:rsidR="000D648E" w:rsidRDefault="00B25BAC">
                  <w:pPr>
                    <w:rPr>
                      <w:ins w:id="157" w:author="Author" w:date="2023-08-24T03:36:00Z"/>
                      <w:rFonts w:cs="Times New Roman"/>
                      <w:b/>
                      <w:bCs/>
                      <w:color w:val="000000"/>
                      <w:sz w:val="18"/>
                      <w:szCs w:val="18"/>
                    </w:rPr>
                  </w:pPr>
                  <w:ins w:id="158" w:author="Author" w:date="2023-08-24T03:36: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1246F549" w14:textId="77777777" w:rsidR="000D648E" w:rsidRDefault="00B25BAC">
                  <w:pPr>
                    <w:rPr>
                      <w:ins w:id="159" w:author="Author" w:date="2023-08-24T03:36:00Z"/>
                      <w:rFonts w:cs="Times New Roman"/>
                      <w:b/>
                      <w:bCs/>
                      <w:color w:val="000000"/>
                      <w:sz w:val="18"/>
                      <w:szCs w:val="18"/>
                    </w:rPr>
                  </w:pPr>
                  <w:ins w:id="160" w:author="Author" w:date="2023-08-24T03:36:00Z">
                    <w:r>
                      <w:rPr>
                        <w:rFonts w:cs="Times New Roman"/>
                        <w:b/>
                        <w:bCs/>
                        <w:color w:val="000000"/>
                        <w:sz w:val="18"/>
                        <w:szCs w:val="18"/>
                      </w:rPr>
                      <w:t>AI/ML complexity</w:t>
                    </w:r>
                  </w:ins>
                </w:p>
              </w:tc>
              <w:tc>
                <w:tcPr>
                  <w:tcW w:w="1701" w:type="dxa"/>
                  <w:tcBorders>
                    <w:top w:val="single" w:sz="4" w:space="0" w:color="auto"/>
                    <w:left w:val="single" w:sz="4" w:space="0" w:color="auto"/>
                    <w:bottom w:val="single" w:sz="4" w:space="0" w:color="auto"/>
                    <w:right w:val="single" w:sz="4" w:space="0" w:color="auto"/>
                  </w:tcBorders>
                </w:tcPr>
                <w:p w14:paraId="473CA5F8" w14:textId="77777777" w:rsidR="000D648E" w:rsidRDefault="00B25BAC">
                  <w:pPr>
                    <w:rPr>
                      <w:ins w:id="161" w:author="Author" w:date="2023-08-24T03:36:00Z"/>
                      <w:rFonts w:cs="Times New Roman"/>
                      <w:b/>
                      <w:bCs/>
                      <w:color w:val="000000"/>
                      <w:sz w:val="18"/>
                      <w:szCs w:val="18"/>
                    </w:rPr>
                  </w:pPr>
                  <w:ins w:id="162" w:author="Author" w:date="2023-08-24T03:36:00Z">
                    <w:r>
                      <w:rPr>
                        <w:rFonts w:eastAsia="Calibri" w:cs="Times New Roman"/>
                        <w:b/>
                        <w:bCs/>
                        <w:color w:val="000000"/>
                        <w:sz w:val="18"/>
                        <w:szCs w:val="18"/>
                      </w:rPr>
                      <w:t>Horizontal positioning accuracy at CDF=90% (meters)</w:t>
                    </w:r>
                  </w:ins>
                </w:p>
              </w:tc>
            </w:tr>
            <w:tr w:rsidR="000D648E" w14:paraId="3C78B5CC" w14:textId="77777777">
              <w:trPr>
                <w:ins w:id="163" w:author="Author" w:date="2023-08-24T03:36:00Z"/>
              </w:trPr>
              <w:tc>
                <w:tcPr>
                  <w:tcW w:w="1129" w:type="dxa"/>
                  <w:vMerge/>
                  <w:tcBorders>
                    <w:top w:val="single" w:sz="4" w:space="0" w:color="auto"/>
                    <w:left w:val="single" w:sz="4" w:space="0" w:color="auto"/>
                    <w:bottom w:val="single" w:sz="4" w:space="0" w:color="auto"/>
                    <w:right w:val="single" w:sz="4" w:space="0" w:color="auto"/>
                  </w:tcBorders>
                  <w:vAlign w:val="center"/>
                </w:tcPr>
                <w:p w14:paraId="3916BCAB" w14:textId="77777777" w:rsidR="000D648E" w:rsidRDefault="000D648E">
                  <w:pPr>
                    <w:rPr>
                      <w:ins w:id="164"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50BF5E" w14:textId="77777777" w:rsidR="000D648E" w:rsidRDefault="000D648E">
                  <w:pPr>
                    <w:rPr>
                      <w:ins w:id="165" w:author="Author" w:date="2023-08-24T03:36: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CCA4B6C" w14:textId="77777777" w:rsidR="000D648E" w:rsidRDefault="000D648E">
                  <w:pPr>
                    <w:rPr>
                      <w:ins w:id="166"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7BC32A5" w14:textId="77777777" w:rsidR="000D648E" w:rsidRDefault="000D648E">
                  <w:pPr>
                    <w:rPr>
                      <w:ins w:id="167" w:author="Author" w:date="2023-08-24T03:36: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EFB790" w14:textId="77777777" w:rsidR="000D648E" w:rsidRDefault="00B25BAC">
                  <w:pPr>
                    <w:rPr>
                      <w:ins w:id="168" w:author="Author" w:date="2023-08-24T03:36:00Z"/>
                      <w:rFonts w:cs="Times New Roman"/>
                      <w:color w:val="000000"/>
                      <w:sz w:val="18"/>
                      <w:szCs w:val="18"/>
                    </w:rPr>
                  </w:pPr>
                  <w:ins w:id="169" w:author="Author" w:date="2023-08-24T03:36:00Z">
                    <w:r>
                      <w:rPr>
                        <w:rFonts w:cs="Times New Roman"/>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1C61DE11" w14:textId="77777777" w:rsidR="000D648E" w:rsidRDefault="00B25BAC">
                  <w:pPr>
                    <w:rPr>
                      <w:ins w:id="170" w:author="Author" w:date="2023-08-24T03:36:00Z"/>
                      <w:rFonts w:cs="Times New Roman"/>
                      <w:color w:val="000000"/>
                      <w:sz w:val="18"/>
                      <w:szCs w:val="18"/>
                    </w:rPr>
                  </w:pPr>
                  <w:ins w:id="171" w:author="Author" w:date="2023-08-24T03:36:00Z">
                    <w:r>
                      <w:rPr>
                        <w:rFonts w:cs="Times New Roman"/>
                        <w:color w:val="000000"/>
                        <w:sz w:val="18"/>
                        <w:szCs w:val="18"/>
                      </w:rPr>
                      <w:t>Test</w:t>
                    </w:r>
                  </w:ins>
                </w:p>
              </w:tc>
              <w:tc>
                <w:tcPr>
                  <w:tcW w:w="993" w:type="dxa"/>
                  <w:tcBorders>
                    <w:top w:val="single" w:sz="4" w:space="0" w:color="auto"/>
                    <w:left w:val="single" w:sz="4" w:space="0" w:color="auto"/>
                    <w:bottom w:val="single" w:sz="4" w:space="0" w:color="auto"/>
                    <w:right w:val="single" w:sz="4" w:space="0" w:color="auto"/>
                  </w:tcBorders>
                </w:tcPr>
                <w:p w14:paraId="7190E1FA" w14:textId="77777777" w:rsidR="000D648E" w:rsidRDefault="00B25BAC">
                  <w:pPr>
                    <w:rPr>
                      <w:ins w:id="172" w:author="Author" w:date="2023-08-24T03:36:00Z"/>
                      <w:rFonts w:cs="Times New Roman"/>
                      <w:color w:val="000000"/>
                      <w:sz w:val="18"/>
                      <w:szCs w:val="18"/>
                    </w:rPr>
                  </w:pPr>
                  <w:ins w:id="173" w:author="Author" w:date="2023-08-24T03:36:00Z">
                    <w:r>
                      <w:rPr>
                        <w:rFonts w:cs="Times New Roman"/>
                        <w:color w:val="000000"/>
                        <w:sz w:val="18"/>
                        <w:szCs w:val="18"/>
                      </w:rPr>
                      <w:t>Model complexity</w:t>
                    </w:r>
                  </w:ins>
                </w:p>
              </w:tc>
              <w:tc>
                <w:tcPr>
                  <w:tcW w:w="1275" w:type="dxa"/>
                  <w:tcBorders>
                    <w:top w:val="single" w:sz="4" w:space="0" w:color="auto"/>
                    <w:left w:val="single" w:sz="4" w:space="0" w:color="auto"/>
                    <w:bottom w:val="single" w:sz="4" w:space="0" w:color="auto"/>
                    <w:right w:val="single" w:sz="4" w:space="0" w:color="auto"/>
                  </w:tcBorders>
                </w:tcPr>
                <w:p w14:paraId="5E3A2FAD" w14:textId="77777777" w:rsidR="000D648E" w:rsidRDefault="00B25BAC">
                  <w:pPr>
                    <w:rPr>
                      <w:ins w:id="174" w:author="Author" w:date="2023-08-24T03:36:00Z"/>
                      <w:rFonts w:cs="Times New Roman"/>
                      <w:color w:val="000000"/>
                      <w:sz w:val="18"/>
                      <w:szCs w:val="18"/>
                    </w:rPr>
                  </w:pPr>
                  <w:ins w:id="175" w:author="Author" w:date="2023-08-24T03:36:00Z">
                    <w:r>
                      <w:rPr>
                        <w:rFonts w:cs="Times New Roman"/>
                        <w:color w:val="000000"/>
                        <w:sz w:val="18"/>
                        <w:szCs w:val="18"/>
                      </w:rPr>
                      <w:t>Computation complexity</w:t>
                    </w:r>
                  </w:ins>
                </w:p>
              </w:tc>
              <w:tc>
                <w:tcPr>
                  <w:tcW w:w="1701" w:type="dxa"/>
                  <w:tcBorders>
                    <w:top w:val="single" w:sz="4" w:space="0" w:color="auto"/>
                    <w:left w:val="single" w:sz="4" w:space="0" w:color="auto"/>
                    <w:bottom w:val="single" w:sz="4" w:space="0" w:color="auto"/>
                    <w:right w:val="single" w:sz="4" w:space="0" w:color="auto"/>
                  </w:tcBorders>
                </w:tcPr>
                <w:p w14:paraId="7943E36D" w14:textId="77777777" w:rsidR="000D648E" w:rsidRDefault="00B25BAC">
                  <w:pPr>
                    <w:rPr>
                      <w:ins w:id="176" w:author="Author" w:date="2023-08-24T03:36:00Z"/>
                      <w:rFonts w:cs="Times New Roman"/>
                      <w:color w:val="000000"/>
                      <w:sz w:val="18"/>
                      <w:szCs w:val="18"/>
                    </w:rPr>
                  </w:pPr>
                  <w:ins w:id="177" w:author="Author" w:date="2023-08-24T03:36:00Z">
                    <w:r>
                      <w:rPr>
                        <w:rFonts w:cs="Times New Roman"/>
                        <w:color w:val="000000"/>
                        <w:sz w:val="18"/>
                        <w:szCs w:val="18"/>
                      </w:rPr>
                      <w:t>AI/ML</w:t>
                    </w:r>
                  </w:ins>
                </w:p>
              </w:tc>
            </w:tr>
            <w:tr w:rsidR="000D648E" w14:paraId="0FE7943C" w14:textId="77777777">
              <w:trPr>
                <w:trHeight w:val="35"/>
                <w:ins w:id="178"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DE32DD8" w14:textId="77777777" w:rsidR="000D648E" w:rsidRDefault="00B25BAC">
                  <w:pPr>
                    <w:jc w:val="center"/>
                    <w:rPr>
                      <w:ins w:id="179" w:author="Author" w:date="2023-08-24T03:36:00Z"/>
                      <w:rFonts w:cs="Times New Roman"/>
                      <w:sz w:val="18"/>
                      <w:szCs w:val="18"/>
                    </w:rPr>
                  </w:pPr>
                  <w:ins w:id="180" w:author="Author" w:date="2023-08-24T03:36:00Z">
                    <w:r>
                      <w:rPr>
                        <w:rFonts w:cs="Times New Roman"/>
                        <w:sz w:val="18"/>
                        <w:szCs w:val="18"/>
                      </w:rPr>
                      <w:lastRenderedPageBreak/>
                      <w:t xml:space="preserve">CIR </w:t>
                    </w:r>
                  </w:ins>
                </w:p>
                <w:p w14:paraId="0F62B667" w14:textId="77777777" w:rsidR="000D648E" w:rsidRDefault="00B25BAC">
                  <w:pPr>
                    <w:jc w:val="center"/>
                    <w:rPr>
                      <w:ins w:id="181" w:author="Author" w:date="2023-08-24T03:36:00Z"/>
                      <w:rFonts w:cs="Times New Roman"/>
                      <w:sz w:val="18"/>
                      <w:szCs w:val="18"/>
                    </w:rPr>
                  </w:pPr>
                  <w:ins w:id="182" w:author="Author" w:date="2023-08-24T03:36: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58FC3581" w14:textId="77777777" w:rsidR="000D648E" w:rsidRDefault="00B25BAC">
                  <w:pPr>
                    <w:jc w:val="center"/>
                    <w:rPr>
                      <w:ins w:id="183" w:author="Author" w:date="2023-08-24T03:36:00Z"/>
                      <w:rFonts w:cs="Times New Roman"/>
                      <w:sz w:val="18"/>
                      <w:szCs w:val="18"/>
                    </w:rPr>
                  </w:pPr>
                  <w:ins w:id="184"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E9D7685" w14:textId="77777777" w:rsidR="000D648E" w:rsidRDefault="00B25BAC">
                  <w:pPr>
                    <w:jc w:val="center"/>
                    <w:rPr>
                      <w:ins w:id="185" w:author="Author" w:date="2023-08-24T03:36:00Z"/>
                      <w:rFonts w:cs="Times New Roman"/>
                      <w:sz w:val="18"/>
                      <w:szCs w:val="18"/>
                    </w:rPr>
                  </w:pPr>
                  <w:ins w:id="186"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9D8B24B" w14:textId="77777777" w:rsidR="000D648E" w:rsidRDefault="00B25BAC">
                  <w:pPr>
                    <w:jc w:val="center"/>
                    <w:rPr>
                      <w:ins w:id="187" w:author="Author" w:date="2023-08-24T03:36:00Z"/>
                      <w:rFonts w:cs="Times New Roman"/>
                      <w:sz w:val="18"/>
                      <w:szCs w:val="18"/>
                    </w:rPr>
                  </w:pPr>
                  <w:ins w:id="188"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3CC940" w14:textId="77777777" w:rsidR="000D648E" w:rsidRDefault="00B25BAC">
                  <w:pPr>
                    <w:jc w:val="center"/>
                    <w:rPr>
                      <w:ins w:id="189" w:author="Author" w:date="2023-08-24T03:36:00Z"/>
                      <w:rFonts w:cs="Times New Roman"/>
                      <w:sz w:val="18"/>
                      <w:szCs w:val="18"/>
                    </w:rPr>
                  </w:pPr>
                  <w:ins w:id="190" w:author="Author" w:date="2023-08-24T03:36:00Z">
                    <w:r>
                      <w:rPr>
                        <w:rFonts w:cs="Times New Roman"/>
                        <w:sz w:val="18"/>
                        <w:szCs w:val="18"/>
                      </w:rPr>
                      <w:t>16000</w:t>
                    </w:r>
                  </w:ins>
                </w:p>
                <w:p w14:paraId="5C018C91" w14:textId="77777777" w:rsidR="000D648E" w:rsidRDefault="000D648E">
                  <w:pPr>
                    <w:jc w:val="center"/>
                    <w:rPr>
                      <w:ins w:id="191"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27A7B3B" w14:textId="77777777" w:rsidR="000D648E" w:rsidRDefault="00B25BAC">
                  <w:pPr>
                    <w:jc w:val="center"/>
                    <w:rPr>
                      <w:ins w:id="192" w:author="Author" w:date="2023-08-24T03:36:00Z"/>
                      <w:rFonts w:cs="Times New Roman"/>
                      <w:sz w:val="18"/>
                      <w:szCs w:val="18"/>
                    </w:rPr>
                  </w:pPr>
                  <w:ins w:id="193"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6FD65721" w14:textId="77777777" w:rsidR="000D648E" w:rsidRDefault="00B25BAC">
                  <w:pPr>
                    <w:jc w:val="center"/>
                    <w:rPr>
                      <w:ins w:id="194" w:author="Author" w:date="2023-08-24T03:36:00Z"/>
                      <w:rFonts w:cs="Times New Roman"/>
                      <w:sz w:val="18"/>
                      <w:szCs w:val="18"/>
                    </w:rPr>
                  </w:pPr>
                  <w:ins w:id="195"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CD97EE2" w14:textId="77777777" w:rsidR="000D648E" w:rsidRDefault="00B25BAC">
                  <w:pPr>
                    <w:jc w:val="center"/>
                    <w:rPr>
                      <w:ins w:id="196" w:author="Author" w:date="2023-08-24T03:36:00Z"/>
                      <w:rFonts w:cs="Times New Roman"/>
                      <w:sz w:val="18"/>
                      <w:szCs w:val="18"/>
                    </w:rPr>
                  </w:pPr>
                  <w:ins w:id="197"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0EE55B2D" w14:textId="77777777" w:rsidR="000D648E" w:rsidRDefault="00B25BAC">
                  <w:pPr>
                    <w:jc w:val="center"/>
                    <w:rPr>
                      <w:ins w:id="198" w:author="Author" w:date="2023-08-24T03:36:00Z"/>
                      <w:rFonts w:cs="Times New Roman"/>
                      <w:sz w:val="18"/>
                      <w:szCs w:val="18"/>
                    </w:rPr>
                  </w:pPr>
                  <w:ins w:id="199" w:author="Author" w:date="2023-08-24T03:36:00Z">
                    <w:r>
                      <w:rPr>
                        <w:rFonts w:cs="Times New Roman"/>
                        <w:sz w:val="18"/>
                        <w:szCs w:val="18"/>
                      </w:rPr>
                      <w:t>0.9801</w:t>
                    </w:r>
                  </w:ins>
                </w:p>
              </w:tc>
            </w:tr>
            <w:tr w:rsidR="000D648E" w14:paraId="57CEC72F" w14:textId="77777777">
              <w:trPr>
                <w:trHeight w:val="35"/>
                <w:ins w:id="200"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422E6ED4" w14:textId="77777777" w:rsidR="000D648E" w:rsidRDefault="00B25BAC">
                  <w:pPr>
                    <w:jc w:val="center"/>
                    <w:rPr>
                      <w:ins w:id="201" w:author="Author" w:date="2023-08-24T03:36:00Z"/>
                      <w:rFonts w:cs="Times New Roman"/>
                      <w:sz w:val="18"/>
                      <w:szCs w:val="18"/>
                    </w:rPr>
                  </w:pPr>
                  <w:ins w:id="202" w:author="Author" w:date="2023-08-24T03:36:00Z">
                    <w:r>
                      <w:rPr>
                        <w:rFonts w:cs="Times New Roman"/>
                        <w:sz w:val="18"/>
                        <w:szCs w:val="18"/>
                      </w:rPr>
                      <w:t xml:space="preserve">CIR </w:t>
                    </w:r>
                  </w:ins>
                </w:p>
                <w:p w14:paraId="0A5E9B3A" w14:textId="77777777" w:rsidR="000D648E" w:rsidRDefault="00B25BAC">
                  <w:pPr>
                    <w:jc w:val="center"/>
                    <w:rPr>
                      <w:ins w:id="203" w:author="Author" w:date="2023-08-24T03:36:00Z"/>
                      <w:rFonts w:cs="Times New Roman"/>
                      <w:sz w:val="18"/>
                      <w:szCs w:val="18"/>
                    </w:rPr>
                  </w:pPr>
                  <w:ins w:id="204" w:author="Author" w:date="2023-08-24T03:36:00Z">
                    <w:r>
                      <w:rPr>
                        <w:rFonts w:cs="Times New Roman"/>
                        <w:sz w:val="18"/>
                        <w:szCs w:val="18"/>
                      </w:rPr>
                      <w:t>(18*128*2)</w:t>
                    </w:r>
                  </w:ins>
                </w:p>
              </w:tc>
              <w:tc>
                <w:tcPr>
                  <w:tcW w:w="851" w:type="dxa"/>
                  <w:tcBorders>
                    <w:top w:val="single" w:sz="4" w:space="0" w:color="auto"/>
                    <w:left w:val="single" w:sz="4" w:space="0" w:color="auto"/>
                    <w:bottom w:val="single" w:sz="4" w:space="0" w:color="auto"/>
                    <w:right w:val="single" w:sz="4" w:space="0" w:color="auto"/>
                  </w:tcBorders>
                </w:tcPr>
                <w:p w14:paraId="6A75BC3C" w14:textId="77777777" w:rsidR="000D648E" w:rsidRDefault="00B25BAC">
                  <w:pPr>
                    <w:jc w:val="center"/>
                    <w:rPr>
                      <w:ins w:id="205" w:author="Author" w:date="2023-08-24T03:36:00Z"/>
                      <w:rFonts w:cs="Times New Roman"/>
                      <w:sz w:val="18"/>
                      <w:szCs w:val="18"/>
                    </w:rPr>
                  </w:pPr>
                  <w:ins w:id="206"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1C34488" w14:textId="77777777" w:rsidR="000D648E" w:rsidRDefault="00B25BAC">
                  <w:pPr>
                    <w:jc w:val="center"/>
                    <w:rPr>
                      <w:ins w:id="207" w:author="Author" w:date="2023-08-24T03:36:00Z"/>
                      <w:rFonts w:cs="Times New Roman"/>
                      <w:sz w:val="18"/>
                      <w:szCs w:val="18"/>
                    </w:rPr>
                  </w:pPr>
                  <w:ins w:id="208"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28DD1C" w14:textId="77777777" w:rsidR="000D648E" w:rsidRDefault="00B25BAC">
                  <w:pPr>
                    <w:jc w:val="center"/>
                    <w:rPr>
                      <w:ins w:id="209" w:author="Author" w:date="2023-08-24T03:36:00Z"/>
                      <w:rFonts w:cs="Times New Roman"/>
                      <w:sz w:val="18"/>
                      <w:szCs w:val="18"/>
                    </w:rPr>
                  </w:pPr>
                  <w:ins w:id="210"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B774DA" w14:textId="77777777" w:rsidR="000D648E" w:rsidRDefault="00B25BAC">
                  <w:pPr>
                    <w:jc w:val="center"/>
                    <w:rPr>
                      <w:ins w:id="211" w:author="Author" w:date="2023-08-24T03:36:00Z"/>
                      <w:rFonts w:cs="Times New Roman"/>
                      <w:sz w:val="18"/>
                      <w:szCs w:val="18"/>
                    </w:rPr>
                  </w:pPr>
                  <w:ins w:id="212" w:author="Author" w:date="2023-08-24T03:36:00Z">
                    <w:r>
                      <w:rPr>
                        <w:rFonts w:cs="Times New Roman"/>
                        <w:sz w:val="18"/>
                        <w:szCs w:val="18"/>
                      </w:rPr>
                      <w:t>16000</w:t>
                    </w:r>
                  </w:ins>
                </w:p>
                <w:p w14:paraId="3E0ACECC" w14:textId="77777777" w:rsidR="000D648E" w:rsidRDefault="000D648E">
                  <w:pPr>
                    <w:jc w:val="center"/>
                    <w:rPr>
                      <w:ins w:id="213"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FAC4EC3" w14:textId="77777777" w:rsidR="000D648E" w:rsidRDefault="00B25BAC">
                  <w:pPr>
                    <w:jc w:val="center"/>
                    <w:rPr>
                      <w:ins w:id="214" w:author="Author" w:date="2023-08-24T03:36:00Z"/>
                      <w:rFonts w:cs="Times New Roman"/>
                      <w:sz w:val="18"/>
                      <w:szCs w:val="18"/>
                    </w:rPr>
                  </w:pPr>
                  <w:ins w:id="215"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05662D5" w14:textId="77777777" w:rsidR="000D648E" w:rsidRDefault="00B25BAC">
                  <w:pPr>
                    <w:jc w:val="center"/>
                    <w:rPr>
                      <w:ins w:id="216" w:author="Author" w:date="2023-08-24T03:36:00Z"/>
                      <w:rFonts w:cs="Times New Roman"/>
                      <w:sz w:val="18"/>
                      <w:szCs w:val="18"/>
                    </w:rPr>
                  </w:pPr>
                  <w:ins w:id="217"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1D1A76F9" w14:textId="77777777" w:rsidR="000D648E" w:rsidRDefault="00B25BAC">
                  <w:pPr>
                    <w:jc w:val="center"/>
                    <w:rPr>
                      <w:ins w:id="218" w:author="Author" w:date="2023-08-24T03:36:00Z"/>
                      <w:rFonts w:cs="Times New Roman"/>
                      <w:sz w:val="18"/>
                      <w:szCs w:val="18"/>
                    </w:rPr>
                  </w:pPr>
                  <w:ins w:id="219"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52F006" w14:textId="77777777" w:rsidR="000D648E" w:rsidRDefault="00B25BAC">
                  <w:pPr>
                    <w:jc w:val="center"/>
                    <w:rPr>
                      <w:ins w:id="220" w:author="Author" w:date="2023-08-24T03:36:00Z"/>
                      <w:rFonts w:cs="Times New Roman"/>
                      <w:sz w:val="18"/>
                      <w:szCs w:val="18"/>
                    </w:rPr>
                  </w:pPr>
                  <w:ins w:id="221" w:author="Author" w:date="2023-08-24T03:36:00Z">
                    <w:r>
                      <w:rPr>
                        <w:rFonts w:cs="Times New Roman"/>
                        <w:sz w:val="18"/>
                        <w:szCs w:val="18"/>
                      </w:rPr>
                      <w:t>0.9554</w:t>
                    </w:r>
                  </w:ins>
                </w:p>
              </w:tc>
            </w:tr>
            <w:tr w:rsidR="000D648E" w14:paraId="4147B797" w14:textId="77777777">
              <w:trPr>
                <w:trHeight w:val="35"/>
                <w:ins w:id="222"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32BC27F9" w14:textId="77777777" w:rsidR="000D648E" w:rsidRDefault="00B25BAC">
                  <w:pPr>
                    <w:jc w:val="center"/>
                    <w:rPr>
                      <w:ins w:id="223" w:author="Author" w:date="2023-08-24T03:36:00Z"/>
                      <w:rFonts w:cs="Times New Roman"/>
                      <w:sz w:val="18"/>
                      <w:szCs w:val="18"/>
                    </w:rPr>
                  </w:pPr>
                  <w:ins w:id="224" w:author="Author" w:date="2023-08-24T03:36:00Z">
                    <w:r>
                      <w:rPr>
                        <w:rFonts w:cs="Times New Roman"/>
                        <w:sz w:val="18"/>
                        <w:szCs w:val="18"/>
                      </w:rPr>
                      <w:t xml:space="preserve">CIR </w:t>
                    </w:r>
                  </w:ins>
                </w:p>
                <w:p w14:paraId="77564363" w14:textId="77777777" w:rsidR="000D648E" w:rsidRDefault="00B25BAC">
                  <w:pPr>
                    <w:jc w:val="center"/>
                    <w:rPr>
                      <w:ins w:id="225" w:author="Author" w:date="2023-08-24T03:36:00Z"/>
                      <w:rFonts w:cs="Times New Roman"/>
                      <w:sz w:val="18"/>
                      <w:szCs w:val="18"/>
                    </w:rPr>
                  </w:pPr>
                  <w:ins w:id="226" w:author="Author" w:date="2023-08-24T03:36:00Z">
                    <w:r>
                      <w:rPr>
                        <w:rFonts w:cs="Times New Roman"/>
                        <w:sz w:val="18"/>
                        <w:szCs w:val="18"/>
                      </w:rPr>
                      <w:t>(18*64*2)</w:t>
                    </w:r>
                  </w:ins>
                </w:p>
              </w:tc>
              <w:tc>
                <w:tcPr>
                  <w:tcW w:w="851" w:type="dxa"/>
                  <w:tcBorders>
                    <w:top w:val="single" w:sz="4" w:space="0" w:color="auto"/>
                    <w:left w:val="single" w:sz="4" w:space="0" w:color="auto"/>
                    <w:bottom w:val="single" w:sz="4" w:space="0" w:color="auto"/>
                    <w:right w:val="single" w:sz="4" w:space="0" w:color="auto"/>
                  </w:tcBorders>
                </w:tcPr>
                <w:p w14:paraId="43641531" w14:textId="77777777" w:rsidR="000D648E" w:rsidRDefault="00B25BAC">
                  <w:pPr>
                    <w:jc w:val="center"/>
                    <w:rPr>
                      <w:ins w:id="227" w:author="Author" w:date="2023-08-24T03:36:00Z"/>
                      <w:rFonts w:cs="Times New Roman"/>
                      <w:sz w:val="18"/>
                      <w:szCs w:val="18"/>
                    </w:rPr>
                  </w:pPr>
                  <w:ins w:id="228"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18DC5C0" w14:textId="77777777" w:rsidR="000D648E" w:rsidRDefault="00B25BAC">
                  <w:pPr>
                    <w:jc w:val="center"/>
                    <w:rPr>
                      <w:ins w:id="229" w:author="Author" w:date="2023-08-24T03:36:00Z"/>
                      <w:rFonts w:cs="Times New Roman"/>
                      <w:sz w:val="18"/>
                      <w:szCs w:val="18"/>
                    </w:rPr>
                  </w:pPr>
                  <w:ins w:id="230"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6E8457E" w14:textId="77777777" w:rsidR="000D648E" w:rsidRDefault="00B25BAC">
                  <w:pPr>
                    <w:jc w:val="center"/>
                    <w:rPr>
                      <w:ins w:id="231" w:author="Author" w:date="2023-08-24T03:36:00Z"/>
                      <w:rFonts w:cs="Times New Roman"/>
                      <w:sz w:val="18"/>
                      <w:szCs w:val="18"/>
                    </w:rPr>
                  </w:pPr>
                  <w:ins w:id="232"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7BEDE98" w14:textId="77777777" w:rsidR="000D648E" w:rsidRDefault="00B25BAC">
                  <w:pPr>
                    <w:jc w:val="center"/>
                    <w:rPr>
                      <w:ins w:id="233" w:author="Author" w:date="2023-08-24T03:36:00Z"/>
                      <w:rFonts w:cs="Times New Roman"/>
                      <w:sz w:val="18"/>
                      <w:szCs w:val="18"/>
                    </w:rPr>
                  </w:pPr>
                  <w:ins w:id="234" w:author="Author" w:date="2023-08-24T03:36:00Z">
                    <w:r>
                      <w:rPr>
                        <w:rFonts w:cs="Times New Roman"/>
                        <w:sz w:val="18"/>
                        <w:szCs w:val="18"/>
                      </w:rPr>
                      <w:t>16000</w:t>
                    </w:r>
                  </w:ins>
                </w:p>
                <w:p w14:paraId="706E55AB" w14:textId="77777777" w:rsidR="000D648E" w:rsidRDefault="000D648E">
                  <w:pPr>
                    <w:jc w:val="center"/>
                    <w:rPr>
                      <w:ins w:id="235"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3D9630D" w14:textId="77777777" w:rsidR="000D648E" w:rsidRDefault="00B25BAC">
                  <w:pPr>
                    <w:jc w:val="center"/>
                    <w:rPr>
                      <w:ins w:id="236" w:author="Author" w:date="2023-08-24T03:36:00Z"/>
                      <w:rFonts w:cs="Times New Roman"/>
                      <w:sz w:val="18"/>
                      <w:szCs w:val="18"/>
                    </w:rPr>
                  </w:pPr>
                  <w:ins w:id="237"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5B9D325" w14:textId="77777777" w:rsidR="000D648E" w:rsidRDefault="00B25BAC">
                  <w:pPr>
                    <w:jc w:val="center"/>
                    <w:rPr>
                      <w:ins w:id="238" w:author="Author" w:date="2023-08-24T03:36:00Z"/>
                      <w:rFonts w:cs="Times New Roman"/>
                      <w:sz w:val="18"/>
                      <w:szCs w:val="18"/>
                    </w:rPr>
                  </w:pPr>
                  <w:ins w:id="239"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54E62215" w14:textId="77777777" w:rsidR="000D648E" w:rsidRDefault="00B25BAC">
                  <w:pPr>
                    <w:jc w:val="center"/>
                    <w:rPr>
                      <w:ins w:id="240" w:author="Author" w:date="2023-08-24T03:36:00Z"/>
                      <w:rFonts w:cs="Times New Roman"/>
                      <w:sz w:val="18"/>
                      <w:szCs w:val="18"/>
                    </w:rPr>
                  </w:pPr>
                  <w:ins w:id="241"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B67232" w14:textId="77777777" w:rsidR="000D648E" w:rsidRDefault="00B25BAC">
                  <w:pPr>
                    <w:jc w:val="center"/>
                    <w:rPr>
                      <w:ins w:id="242" w:author="Author" w:date="2023-08-24T03:36:00Z"/>
                      <w:rFonts w:cs="Times New Roman"/>
                      <w:sz w:val="18"/>
                      <w:szCs w:val="18"/>
                    </w:rPr>
                  </w:pPr>
                  <w:ins w:id="243" w:author="Author" w:date="2023-08-24T03:36:00Z">
                    <w:r>
                      <w:rPr>
                        <w:rFonts w:cs="Times New Roman"/>
                        <w:sz w:val="18"/>
                        <w:szCs w:val="18"/>
                      </w:rPr>
                      <w:t>0.9797</w:t>
                    </w:r>
                  </w:ins>
                </w:p>
              </w:tc>
            </w:tr>
            <w:tr w:rsidR="000D648E" w14:paraId="32A7A7AE" w14:textId="77777777">
              <w:trPr>
                <w:trHeight w:val="35"/>
                <w:ins w:id="244"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75AE402" w14:textId="77777777" w:rsidR="000D648E" w:rsidRDefault="00B25BAC">
                  <w:pPr>
                    <w:jc w:val="center"/>
                    <w:rPr>
                      <w:ins w:id="245" w:author="Author" w:date="2023-08-24T03:36:00Z"/>
                      <w:rFonts w:cs="Times New Roman"/>
                      <w:sz w:val="18"/>
                      <w:szCs w:val="18"/>
                    </w:rPr>
                  </w:pPr>
                  <w:ins w:id="246" w:author="Author" w:date="2023-08-24T03:36:00Z">
                    <w:r>
                      <w:rPr>
                        <w:rFonts w:cs="Times New Roman"/>
                        <w:sz w:val="18"/>
                        <w:szCs w:val="18"/>
                      </w:rPr>
                      <w:t xml:space="preserve">CIR </w:t>
                    </w:r>
                  </w:ins>
                </w:p>
                <w:p w14:paraId="74EA1DDB" w14:textId="77777777" w:rsidR="000D648E" w:rsidRDefault="00B25BAC">
                  <w:pPr>
                    <w:jc w:val="center"/>
                    <w:rPr>
                      <w:ins w:id="247" w:author="Author" w:date="2023-08-24T03:36:00Z"/>
                      <w:rFonts w:cs="Times New Roman"/>
                      <w:sz w:val="18"/>
                      <w:szCs w:val="18"/>
                    </w:rPr>
                  </w:pPr>
                  <w:ins w:id="248" w:author="Author" w:date="2023-08-24T03:36:00Z">
                    <w:r>
                      <w:rPr>
                        <w:rFonts w:cs="Times New Roman"/>
                        <w:sz w:val="18"/>
                        <w:szCs w:val="18"/>
                      </w:rPr>
                      <w:t>(18*32*2)</w:t>
                    </w:r>
                  </w:ins>
                </w:p>
              </w:tc>
              <w:tc>
                <w:tcPr>
                  <w:tcW w:w="851" w:type="dxa"/>
                  <w:tcBorders>
                    <w:top w:val="single" w:sz="4" w:space="0" w:color="auto"/>
                    <w:left w:val="single" w:sz="4" w:space="0" w:color="auto"/>
                    <w:bottom w:val="single" w:sz="4" w:space="0" w:color="auto"/>
                    <w:right w:val="single" w:sz="4" w:space="0" w:color="auto"/>
                  </w:tcBorders>
                </w:tcPr>
                <w:p w14:paraId="54884196" w14:textId="77777777" w:rsidR="000D648E" w:rsidRDefault="00B25BAC">
                  <w:pPr>
                    <w:jc w:val="center"/>
                    <w:rPr>
                      <w:ins w:id="249" w:author="Author" w:date="2023-08-24T03:36:00Z"/>
                      <w:rFonts w:cs="Times New Roman"/>
                      <w:sz w:val="18"/>
                      <w:szCs w:val="18"/>
                    </w:rPr>
                  </w:pPr>
                  <w:ins w:id="250"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A48E80B" w14:textId="77777777" w:rsidR="000D648E" w:rsidRDefault="00B25BAC">
                  <w:pPr>
                    <w:jc w:val="center"/>
                    <w:rPr>
                      <w:ins w:id="251" w:author="Author" w:date="2023-08-24T03:36:00Z"/>
                      <w:rFonts w:cs="Times New Roman"/>
                      <w:sz w:val="18"/>
                      <w:szCs w:val="18"/>
                    </w:rPr>
                  </w:pPr>
                  <w:ins w:id="252"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9FAAB97" w14:textId="77777777" w:rsidR="000D648E" w:rsidRDefault="00B25BAC">
                  <w:pPr>
                    <w:jc w:val="center"/>
                    <w:rPr>
                      <w:ins w:id="253" w:author="Author" w:date="2023-08-24T03:36:00Z"/>
                      <w:rFonts w:cs="Times New Roman"/>
                      <w:sz w:val="18"/>
                      <w:szCs w:val="18"/>
                    </w:rPr>
                  </w:pPr>
                  <w:ins w:id="254"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10957F2C" w14:textId="77777777" w:rsidR="000D648E" w:rsidRDefault="00B25BAC">
                  <w:pPr>
                    <w:jc w:val="center"/>
                    <w:rPr>
                      <w:ins w:id="255" w:author="Author" w:date="2023-08-24T03:36:00Z"/>
                      <w:rFonts w:cs="Times New Roman"/>
                      <w:sz w:val="18"/>
                      <w:szCs w:val="18"/>
                    </w:rPr>
                  </w:pPr>
                  <w:ins w:id="256" w:author="Author" w:date="2023-08-24T03:36:00Z">
                    <w:r>
                      <w:rPr>
                        <w:rFonts w:cs="Times New Roman"/>
                        <w:sz w:val="18"/>
                        <w:szCs w:val="18"/>
                      </w:rPr>
                      <w:t>16000</w:t>
                    </w:r>
                  </w:ins>
                </w:p>
                <w:p w14:paraId="523C811E" w14:textId="77777777" w:rsidR="000D648E" w:rsidRDefault="000D648E">
                  <w:pPr>
                    <w:jc w:val="center"/>
                    <w:rPr>
                      <w:ins w:id="257"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76323655" w14:textId="77777777" w:rsidR="000D648E" w:rsidRDefault="00B25BAC">
                  <w:pPr>
                    <w:jc w:val="center"/>
                    <w:rPr>
                      <w:ins w:id="258" w:author="Author" w:date="2023-08-24T03:36:00Z"/>
                      <w:rFonts w:cs="Times New Roman"/>
                      <w:sz w:val="18"/>
                      <w:szCs w:val="18"/>
                    </w:rPr>
                  </w:pPr>
                  <w:ins w:id="259"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7F5B644B" w14:textId="77777777" w:rsidR="000D648E" w:rsidRDefault="00B25BAC">
                  <w:pPr>
                    <w:jc w:val="center"/>
                    <w:rPr>
                      <w:ins w:id="260" w:author="Author" w:date="2023-08-24T03:36:00Z"/>
                      <w:rFonts w:cs="Times New Roman"/>
                      <w:sz w:val="18"/>
                      <w:szCs w:val="18"/>
                    </w:rPr>
                  </w:pPr>
                  <w:ins w:id="261"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7023968A" w14:textId="77777777" w:rsidR="000D648E" w:rsidRDefault="00B25BAC">
                  <w:pPr>
                    <w:jc w:val="center"/>
                    <w:rPr>
                      <w:ins w:id="262" w:author="Author" w:date="2023-08-24T03:36:00Z"/>
                      <w:rFonts w:cs="Times New Roman"/>
                      <w:sz w:val="18"/>
                      <w:szCs w:val="18"/>
                    </w:rPr>
                  </w:pPr>
                  <w:ins w:id="263"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05331BB" w14:textId="77777777" w:rsidR="000D648E" w:rsidRDefault="00B25BAC">
                  <w:pPr>
                    <w:jc w:val="center"/>
                    <w:rPr>
                      <w:ins w:id="264" w:author="Author" w:date="2023-08-24T03:36:00Z"/>
                      <w:rFonts w:cs="Times New Roman"/>
                      <w:sz w:val="18"/>
                      <w:szCs w:val="18"/>
                    </w:rPr>
                  </w:pPr>
                  <w:ins w:id="265" w:author="Author" w:date="2023-08-24T03:36:00Z">
                    <w:r>
                      <w:rPr>
                        <w:rFonts w:cs="Times New Roman"/>
                        <w:sz w:val="18"/>
                        <w:szCs w:val="18"/>
                      </w:rPr>
                      <w:t>1.8520</w:t>
                    </w:r>
                  </w:ins>
                </w:p>
              </w:tc>
            </w:tr>
            <w:tr w:rsidR="000D648E" w14:paraId="2D79E78B" w14:textId="77777777">
              <w:trPr>
                <w:trHeight w:val="35"/>
                <w:ins w:id="266"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64D88265" w14:textId="77777777" w:rsidR="000D648E" w:rsidRDefault="00B25BAC">
                  <w:pPr>
                    <w:jc w:val="center"/>
                    <w:rPr>
                      <w:ins w:id="267" w:author="Author" w:date="2023-08-24T03:36:00Z"/>
                      <w:rFonts w:cs="Times New Roman"/>
                      <w:sz w:val="18"/>
                      <w:szCs w:val="18"/>
                    </w:rPr>
                  </w:pPr>
                  <w:ins w:id="268" w:author="Author" w:date="2023-08-24T03:36:00Z">
                    <w:r>
                      <w:rPr>
                        <w:rFonts w:cs="Times New Roman"/>
                        <w:sz w:val="18"/>
                        <w:szCs w:val="18"/>
                      </w:rPr>
                      <w:t xml:space="preserve">CIR </w:t>
                    </w:r>
                  </w:ins>
                </w:p>
                <w:p w14:paraId="610F41C5" w14:textId="77777777" w:rsidR="000D648E" w:rsidRDefault="00B25BAC">
                  <w:pPr>
                    <w:jc w:val="center"/>
                    <w:rPr>
                      <w:ins w:id="269" w:author="Author" w:date="2023-08-24T03:36:00Z"/>
                      <w:rFonts w:cs="Times New Roman"/>
                      <w:sz w:val="18"/>
                      <w:szCs w:val="18"/>
                    </w:rPr>
                  </w:pPr>
                  <w:ins w:id="270" w:author="Author" w:date="2023-08-24T03:36:00Z">
                    <w:r>
                      <w:rPr>
                        <w:rFonts w:cs="Times New Roman"/>
                        <w:sz w:val="18"/>
                        <w:szCs w:val="18"/>
                      </w:rPr>
                      <w:t>(18*16*2)</w:t>
                    </w:r>
                  </w:ins>
                </w:p>
              </w:tc>
              <w:tc>
                <w:tcPr>
                  <w:tcW w:w="851" w:type="dxa"/>
                  <w:tcBorders>
                    <w:top w:val="single" w:sz="4" w:space="0" w:color="auto"/>
                    <w:left w:val="single" w:sz="4" w:space="0" w:color="auto"/>
                    <w:bottom w:val="single" w:sz="4" w:space="0" w:color="auto"/>
                    <w:right w:val="single" w:sz="4" w:space="0" w:color="auto"/>
                  </w:tcBorders>
                </w:tcPr>
                <w:p w14:paraId="215AFDAE" w14:textId="77777777" w:rsidR="000D648E" w:rsidRDefault="00B25BAC">
                  <w:pPr>
                    <w:jc w:val="center"/>
                    <w:rPr>
                      <w:ins w:id="271" w:author="Author" w:date="2023-08-24T03:36:00Z"/>
                      <w:rFonts w:cs="Times New Roman"/>
                      <w:sz w:val="18"/>
                      <w:szCs w:val="18"/>
                    </w:rPr>
                  </w:pPr>
                  <w:ins w:id="272"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AC2D141" w14:textId="77777777" w:rsidR="000D648E" w:rsidRDefault="00B25BAC">
                  <w:pPr>
                    <w:jc w:val="center"/>
                    <w:rPr>
                      <w:ins w:id="273" w:author="Author" w:date="2023-08-24T03:36:00Z"/>
                      <w:rFonts w:cs="Times New Roman"/>
                      <w:sz w:val="18"/>
                      <w:szCs w:val="18"/>
                    </w:rPr>
                  </w:pPr>
                  <w:ins w:id="274"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EE28AAB" w14:textId="77777777" w:rsidR="000D648E" w:rsidRDefault="00B25BAC">
                  <w:pPr>
                    <w:jc w:val="center"/>
                    <w:rPr>
                      <w:ins w:id="275" w:author="Author" w:date="2023-08-24T03:36:00Z"/>
                      <w:rFonts w:cs="Times New Roman"/>
                      <w:sz w:val="18"/>
                      <w:szCs w:val="18"/>
                    </w:rPr>
                  </w:pPr>
                  <w:ins w:id="276"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33EEBD14" w14:textId="77777777" w:rsidR="000D648E" w:rsidRDefault="00B25BAC">
                  <w:pPr>
                    <w:jc w:val="center"/>
                    <w:rPr>
                      <w:ins w:id="277" w:author="Author" w:date="2023-08-24T03:36:00Z"/>
                      <w:rFonts w:cs="Times New Roman"/>
                      <w:sz w:val="18"/>
                      <w:szCs w:val="18"/>
                    </w:rPr>
                  </w:pPr>
                  <w:ins w:id="278" w:author="Author" w:date="2023-08-24T03:36:00Z">
                    <w:r>
                      <w:rPr>
                        <w:rFonts w:cs="Times New Roman"/>
                        <w:sz w:val="18"/>
                        <w:szCs w:val="18"/>
                      </w:rPr>
                      <w:t>16000</w:t>
                    </w:r>
                  </w:ins>
                </w:p>
                <w:p w14:paraId="68D884E0" w14:textId="77777777" w:rsidR="000D648E" w:rsidRDefault="000D648E">
                  <w:pPr>
                    <w:jc w:val="center"/>
                    <w:rPr>
                      <w:ins w:id="279"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56E72B2" w14:textId="77777777" w:rsidR="000D648E" w:rsidRDefault="00B25BAC">
                  <w:pPr>
                    <w:jc w:val="center"/>
                    <w:rPr>
                      <w:ins w:id="280" w:author="Author" w:date="2023-08-24T03:36:00Z"/>
                      <w:rFonts w:cs="Times New Roman"/>
                      <w:sz w:val="18"/>
                      <w:szCs w:val="18"/>
                    </w:rPr>
                  </w:pPr>
                  <w:ins w:id="281"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0932F108" w14:textId="77777777" w:rsidR="000D648E" w:rsidRDefault="00B25BAC">
                  <w:pPr>
                    <w:jc w:val="center"/>
                    <w:rPr>
                      <w:ins w:id="282" w:author="Author" w:date="2023-08-24T03:36:00Z"/>
                      <w:rFonts w:cs="Times New Roman"/>
                      <w:sz w:val="18"/>
                      <w:szCs w:val="18"/>
                    </w:rPr>
                  </w:pPr>
                  <w:ins w:id="283"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25575A2" w14:textId="77777777" w:rsidR="000D648E" w:rsidRDefault="00B25BAC">
                  <w:pPr>
                    <w:jc w:val="center"/>
                    <w:rPr>
                      <w:ins w:id="284" w:author="Author" w:date="2023-08-24T03:36:00Z"/>
                      <w:rFonts w:cs="Times New Roman"/>
                      <w:sz w:val="18"/>
                      <w:szCs w:val="18"/>
                    </w:rPr>
                  </w:pPr>
                  <w:ins w:id="285"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38E8465" w14:textId="77777777" w:rsidR="000D648E" w:rsidRDefault="00B25BAC">
                  <w:pPr>
                    <w:jc w:val="center"/>
                    <w:rPr>
                      <w:ins w:id="286" w:author="Author" w:date="2023-08-24T03:36:00Z"/>
                      <w:rFonts w:cs="Times New Roman"/>
                      <w:sz w:val="18"/>
                      <w:szCs w:val="18"/>
                    </w:rPr>
                  </w:pPr>
                  <w:ins w:id="287" w:author="Author" w:date="2023-08-24T03:36:00Z">
                    <w:r>
                      <w:rPr>
                        <w:rFonts w:cs="Times New Roman"/>
                        <w:sz w:val="18"/>
                        <w:szCs w:val="18"/>
                      </w:rPr>
                      <w:t>9.2681</w:t>
                    </w:r>
                  </w:ins>
                </w:p>
              </w:tc>
            </w:tr>
          </w:tbl>
          <w:p w14:paraId="38B4899A" w14:textId="77777777" w:rsidR="000D648E" w:rsidRDefault="000D648E">
            <w:pPr>
              <w:pStyle w:val="ListParagraph"/>
              <w:rPr>
                <w:ins w:id="288" w:author="Author" w:date="2023-08-24T03:36:00Z"/>
                <w:rFonts w:eastAsiaTheme="minorEastAsia" w:cs="Calibri"/>
                <w:color w:val="000000"/>
                <w:lang w:val="en-US"/>
              </w:rPr>
            </w:pPr>
          </w:p>
          <w:p w14:paraId="010FA514" w14:textId="77777777" w:rsidR="000D648E" w:rsidRDefault="00B25BAC">
            <w:pPr>
              <w:rPr>
                <w:ins w:id="289" w:author="Author" w:date="2023-08-24T03:36:00Z"/>
                <w:rFonts w:cs="Times New Roman"/>
                <w:b/>
                <w:bCs/>
              </w:rPr>
            </w:pPr>
            <w:ins w:id="290" w:author="Author" w:date="2023-08-24T03:36:00Z">
              <w:r>
                <w:rPr>
                  <w:rFonts w:cs="Times New Roman"/>
                  <w:b/>
                  <w:bCs/>
                </w:rPr>
                <w:t xml:space="preserve">Observation 8: For direct AI/ML positioning, for different number of CIR taps when model input is CIR measurements: </w:t>
              </w:r>
            </w:ins>
          </w:p>
          <w:p w14:paraId="503C925B" w14:textId="77777777" w:rsidR="000D648E" w:rsidRDefault="00B25BAC">
            <w:pPr>
              <w:pStyle w:val="ListParagraph"/>
              <w:numPr>
                <w:ilvl w:val="0"/>
                <w:numId w:val="36"/>
              </w:numPr>
              <w:rPr>
                <w:ins w:id="291" w:author="Author" w:date="2023-08-24T03:36:00Z"/>
                <w:rFonts w:cs="Times New Roman"/>
                <w:b/>
                <w:bCs/>
                <w:lang w:val="en-GB"/>
              </w:rPr>
            </w:pPr>
            <w:ins w:id="292" w:author="Author" w:date="2023-08-24T03:36:00Z">
              <w:r>
                <w:rPr>
                  <w:rFonts w:cs="Times New Roman"/>
                  <w:b/>
                  <w:bCs/>
                  <w:lang w:val="en-GB"/>
                </w:rPr>
                <w:t>For N</w:t>
              </w:r>
              <w:r>
                <w:rPr>
                  <w:rFonts w:cs="Times New Roman"/>
                  <w:b/>
                  <w:bCs/>
                  <w:vertAlign w:val="subscript"/>
                  <w:lang w:val="en-GB"/>
                </w:rPr>
                <w:t>t</w:t>
              </w:r>
              <w:r>
                <w:rPr>
                  <w:rFonts w:cs="Times New Roman"/>
                  <w:b/>
                  <w:bCs/>
                  <w:lang w:val="en-GB"/>
                </w:rPr>
                <w:t>= 128 and 64, we observe similar (~ &lt; 1m) horizontal positioning accuracy as N</w:t>
              </w:r>
              <w:r>
                <w:rPr>
                  <w:rFonts w:cs="Times New Roman"/>
                  <w:b/>
                  <w:bCs/>
                  <w:vertAlign w:val="subscript"/>
                  <w:lang w:val="en-GB"/>
                </w:rPr>
                <w:t>t</w:t>
              </w:r>
              <w:r>
                <w:rPr>
                  <w:rFonts w:cs="Times New Roman"/>
                  <w:b/>
                  <w:bCs/>
                  <w:lang w:val="en-GB"/>
                </w:rPr>
                <w:t>=256.</w:t>
              </w:r>
            </w:ins>
          </w:p>
          <w:p w14:paraId="3EC79FB3" w14:textId="77777777" w:rsidR="000D648E" w:rsidRDefault="00B25BAC">
            <w:pPr>
              <w:pStyle w:val="ListParagraph"/>
              <w:numPr>
                <w:ilvl w:val="0"/>
                <w:numId w:val="36"/>
              </w:numPr>
              <w:rPr>
                <w:ins w:id="293" w:author="Author" w:date="2023-08-24T03:36:00Z"/>
                <w:rFonts w:cs="Times New Roman"/>
                <w:b/>
                <w:bCs/>
                <w:lang w:val="en-GB"/>
              </w:rPr>
            </w:pPr>
            <w:ins w:id="294" w:author="Author" w:date="2023-08-24T03:36:00Z">
              <w:r>
                <w:rPr>
                  <w:rFonts w:cs="Times New Roman"/>
                  <w:b/>
                  <w:bCs/>
                  <w:lang w:val="en-GB"/>
                </w:rPr>
                <w:t>For Nt =32 and 16, 90% horizontal accuracy degrades compared to N</w:t>
              </w:r>
              <w:r>
                <w:rPr>
                  <w:rFonts w:cs="Times New Roman"/>
                  <w:b/>
                  <w:bCs/>
                  <w:vertAlign w:val="subscript"/>
                  <w:lang w:val="en-GB"/>
                </w:rPr>
                <w:t>t</w:t>
              </w:r>
              <w:r>
                <w:rPr>
                  <w:rFonts w:cs="Times New Roman"/>
                  <w:b/>
                  <w:bCs/>
                  <w:lang w:val="en-GB"/>
                </w:rPr>
                <w:t xml:space="preserve">=256.  </w:t>
              </w:r>
            </w:ins>
          </w:p>
          <w:p w14:paraId="0B4677E3" w14:textId="77777777" w:rsidR="000D648E" w:rsidRPr="000B75BE" w:rsidRDefault="000D648E">
            <w:pPr>
              <w:numPr>
                <w:ilvl w:val="0"/>
                <w:numId w:val="24"/>
              </w:numPr>
              <w:rPr>
                <w:ins w:id="295" w:author="Author" w:date="2023-08-24T03:36:00Z"/>
                <w:rFonts w:eastAsia="Times New Roman" w:cs="Calibri"/>
                <w:color w:val="000000"/>
                <w:lang w:val="en-CA"/>
                <w:rPrChange w:id="296" w:author="Author" w:date="2023-08-24T03:36:00Z">
                  <w:rPr>
                    <w:ins w:id="297" w:author="Author" w:date="2023-08-24T03:36:00Z"/>
                  </w:rPr>
                </w:rPrChange>
              </w:rPr>
              <w:pPrChange w:id="298" w:author="Author" w:date="2023-08-24T03:36:00Z">
                <w:pPr>
                  <w:pStyle w:val="ListParagraph"/>
                  <w:numPr>
                    <w:numId w:val="24"/>
                  </w:numPr>
                  <w:ind w:hanging="360"/>
                </w:pPr>
              </w:pPrChange>
            </w:pPr>
          </w:p>
        </w:tc>
      </w:tr>
    </w:tbl>
    <w:p w14:paraId="14C98A7C" w14:textId="77777777" w:rsidR="000D648E" w:rsidRDefault="000D648E"/>
    <w:p w14:paraId="12D260A3"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B8A8BE4" w14:textId="77777777">
        <w:trPr>
          <w:trHeight w:val="420"/>
        </w:trPr>
        <w:tc>
          <w:tcPr>
            <w:tcW w:w="9985" w:type="dxa"/>
            <w:shd w:val="clear" w:color="auto" w:fill="auto"/>
            <w:noWrap/>
          </w:tcPr>
          <w:p w14:paraId="2BD1F96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15A8485" w14:textId="77777777" w:rsidR="000D648E" w:rsidRDefault="00B25BAC">
            <w:pPr>
              <w:rPr>
                <w:rFonts w:cs="Calibri"/>
                <w:color w:val="000000"/>
              </w:rPr>
            </w:pPr>
            <w:r>
              <w:rPr>
                <w:rFonts w:cs="Calibri"/>
                <w:color w:val="000000"/>
              </w:rPr>
              <w:t>Proposal 8</w:t>
            </w:r>
            <w:r>
              <w:rPr>
                <w:rFonts w:cs="Calibri"/>
                <w:color w:val="000000"/>
              </w:rPr>
              <w:tab/>
              <w:t>Update the agreement so that the same understanding applies to both Approach 1-A and 2-A: “one model can be provided to cover the entire evaluation area, which is equivalent to deploying N’TRP TRPs in the evaluation area for positioning if ignoring the potential inference from the remaining (18 – N’TRP) TRPs.”</w:t>
            </w:r>
          </w:p>
          <w:p w14:paraId="789AA573" w14:textId="77777777" w:rsidR="000D648E" w:rsidRDefault="000D648E">
            <w:pPr>
              <w:rPr>
                <w:rFonts w:cs="Calibri"/>
                <w:color w:val="000000"/>
              </w:rPr>
            </w:pPr>
          </w:p>
          <w:p w14:paraId="5FCA2363" w14:textId="77777777" w:rsidR="000D648E" w:rsidRDefault="00B25BAC">
            <w:pPr>
              <w:rPr>
                <w:rFonts w:cs="Calibri"/>
                <w:color w:val="000000"/>
              </w:rPr>
            </w:pPr>
            <w:r>
              <w:rPr>
                <w:rFonts w:cs="Calibri"/>
                <w:color w:val="000000"/>
              </w:rPr>
              <w:t>Observation 24</w:t>
            </w:r>
            <w:r>
              <w:rPr>
                <w:rFonts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68BC7B7B" w14:textId="77777777" w:rsidR="000D648E" w:rsidRDefault="00B25BAC">
            <w:pPr>
              <w:rPr>
                <w:rFonts w:cs="Calibri"/>
                <w:color w:val="000000"/>
              </w:rPr>
            </w:pPr>
            <w:r>
              <w:rPr>
                <w:rFonts w:cs="Calibri"/>
                <w:color w:val="000000"/>
              </w:rPr>
              <w:t>Observation 25</w:t>
            </w:r>
            <w:r>
              <w:rPr>
                <w:rFonts w:cs="Calibri"/>
                <w:color w:val="000000"/>
              </w:rPr>
              <w:tab/>
              <w:t xml:space="preserve">If there is a need to support dynamic TRP reduction, Approach 1-B is superior to 2-B. </w:t>
            </w:r>
          </w:p>
          <w:p w14:paraId="21DA1AD1" w14:textId="77777777" w:rsidR="000D648E" w:rsidRDefault="00B25BAC">
            <w:pPr>
              <w:rPr>
                <w:rFonts w:cs="Calibri"/>
                <w:color w:val="000000"/>
              </w:rPr>
            </w:pPr>
            <w:r>
              <w:rPr>
                <w:rFonts w:cs="Calibri"/>
                <w:color w:val="000000"/>
              </w:rPr>
              <w:t>Observation 26</w:t>
            </w:r>
            <w:r>
              <w:rPr>
                <w:rFonts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47438470" w14:textId="77777777" w:rsidR="000D648E" w:rsidRDefault="00B25BAC">
            <w:pPr>
              <w:rPr>
                <w:rFonts w:cs="Calibri"/>
                <w:color w:val="000000"/>
              </w:rPr>
            </w:pPr>
            <w:r>
              <w:rPr>
                <w:rFonts w:cs="Calibri"/>
                <w:color w:val="000000"/>
              </w:rPr>
              <w:lastRenderedPageBreak/>
              <w:t>Observation 27</w:t>
            </w:r>
            <w:r>
              <w:rPr>
                <w:rFonts w:cs="Calibri"/>
                <w:color w:val="000000"/>
              </w:rPr>
              <w:tab/>
              <w:t>For all cases evaluated (different model input, different TRP reduction, different model size, different dataset size), centralized assisted methods achieve similar performance as centralized direct methods.</w:t>
            </w:r>
          </w:p>
          <w:p w14:paraId="043CA597" w14:textId="77777777" w:rsidR="000D648E" w:rsidRDefault="00B25BAC">
            <w:pPr>
              <w:rPr>
                <w:rFonts w:cs="Calibri"/>
                <w:color w:val="000000"/>
              </w:rPr>
            </w:pPr>
            <w:r>
              <w:rPr>
                <w:noProof/>
              </w:rPr>
              <w:drawing>
                <wp:inline distT="0" distB="0" distL="0" distR="0" wp14:anchorId="43B1DDED" wp14:editId="199BB89F">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cs="Calibri"/>
                <w:color w:val="000000"/>
              </w:rPr>
              <w:br/>
              <w:t>Figure 14: Positioning accuracy vs number of active TRP (N’</w:t>
            </w:r>
            <w:r>
              <w:rPr>
                <w:rFonts w:cs="Calibri"/>
                <w:color w:val="000000"/>
                <w:vertAlign w:val="subscript"/>
              </w:rPr>
              <w:t>TRP</w:t>
            </w:r>
            <w:r>
              <w:rPr>
                <w:rFonts w:cs="Calibri"/>
                <w:color w:val="000000"/>
              </w:rPr>
              <w:t>) for centralized ML direct positioning. Dynamic TRP reduction approach 2-A, 1-B, 2-B. Model input is PDP or DP.</w:t>
            </w:r>
          </w:p>
          <w:p w14:paraId="25A950B9" w14:textId="77777777" w:rsidR="000D648E" w:rsidRDefault="000D648E">
            <w:pPr>
              <w:rPr>
                <w:rFonts w:cs="Calibri"/>
                <w:color w:val="000000"/>
              </w:rPr>
            </w:pPr>
          </w:p>
        </w:tc>
      </w:tr>
      <w:tr w:rsidR="000D648E" w14:paraId="2409B848" w14:textId="77777777">
        <w:trPr>
          <w:trHeight w:val="420"/>
        </w:trPr>
        <w:tc>
          <w:tcPr>
            <w:tcW w:w="9985" w:type="dxa"/>
            <w:shd w:val="clear" w:color="auto" w:fill="auto"/>
            <w:noWrap/>
          </w:tcPr>
          <w:p w14:paraId="3D259CF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67049D27" w14:textId="77777777" w:rsidR="000D648E" w:rsidRDefault="00B25BAC">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0D648E" w14:paraId="3FECCF99" w14:textId="77777777">
              <w:tc>
                <w:tcPr>
                  <w:tcW w:w="1925" w:type="dxa"/>
                </w:tcPr>
                <w:p w14:paraId="370DDC0D" w14:textId="77777777" w:rsidR="000D648E" w:rsidRDefault="000D648E">
                  <w:pPr>
                    <w:rPr>
                      <w:rFonts w:ascii="Arial" w:hAnsi="Arial" w:cs="Arial"/>
                      <w:sz w:val="16"/>
                      <w:szCs w:val="16"/>
                    </w:rPr>
                  </w:pPr>
                </w:p>
              </w:tc>
              <w:tc>
                <w:tcPr>
                  <w:tcW w:w="1926" w:type="dxa"/>
                </w:tcPr>
                <w:p w14:paraId="29BFB45E" w14:textId="77777777" w:rsidR="000D648E" w:rsidRDefault="00B25BAC">
                  <w:pPr>
                    <w:rPr>
                      <w:rFonts w:ascii="Arial" w:hAnsi="Arial" w:cs="Arial"/>
                      <w:sz w:val="16"/>
                      <w:szCs w:val="16"/>
                    </w:rPr>
                  </w:pPr>
                  <w:r>
                    <w:rPr>
                      <w:rFonts w:ascii="Arial" w:hAnsi="Arial" w:cs="Arial"/>
                      <w:sz w:val="16"/>
                      <w:szCs w:val="16"/>
                    </w:rPr>
                    <w:t>CIR 32</w:t>
                  </w:r>
                </w:p>
              </w:tc>
              <w:tc>
                <w:tcPr>
                  <w:tcW w:w="1926" w:type="dxa"/>
                </w:tcPr>
                <w:p w14:paraId="3A77453A" w14:textId="77777777" w:rsidR="000D648E" w:rsidRDefault="00B25BAC">
                  <w:pPr>
                    <w:rPr>
                      <w:rFonts w:ascii="Arial" w:hAnsi="Arial" w:cs="Arial"/>
                      <w:sz w:val="16"/>
                      <w:szCs w:val="16"/>
                    </w:rPr>
                  </w:pPr>
                  <w:r>
                    <w:rPr>
                      <w:rFonts w:ascii="Arial" w:hAnsi="Arial" w:cs="Arial"/>
                      <w:sz w:val="16"/>
                      <w:szCs w:val="16"/>
                    </w:rPr>
                    <w:t>PDP 32</w:t>
                  </w:r>
                </w:p>
              </w:tc>
              <w:tc>
                <w:tcPr>
                  <w:tcW w:w="1926" w:type="dxa"/>
                </w:tcPr>
                <w:p w14:paraId="0CA79C10" w14:textId="77777777" w:rsidR="000D648E" w:rsidRDefault="00B25BAC">
                  <w:pPr>
                    <w:rPr>
                      <w:rFonts w:ascii="Arial" w:hAnsi="Arial" w:cs="Arial"/>
                      <w:sz w:val="16"/>
                      <w:szCs w:val="16"/>
                    </w:rPr>
                  </w:pPr>
                  <w:r>
                    <w:rPr>
                      <w:rFonts w:ascii="Arial" w:hAnsi="Arial" w:cs="Arial"/>
                      <w:sz w:val="16"/>
                      <w:szCs w:val="16"/>
                    </w:rPr>
                    <w:t>CIR 16</w:t>
                  </w:r>
                </w:p>
              </w:tc>
              <w:tc>
                <w:tcPr>
                  <w:tcW w:w="1926" w:type="dxa"/>
                </w:tcPr>
                <w:p w14:paraId="151ACB10" w14:textId="77777777" w:rsidR="000D648E" w:rsidRDefault="00B25BAC">
                  <w:pPr>
                    <w:rPr>
                      <w:rFonts w:ascii="Arial" w:hAnsi="Arial" w:cs="Arial"/>
                      <w:sz w:val="16"/>
                      <w:szCs w:val="16"/>
                    </w:rPr>
                  </w:pPr>
                  <w:r>
                    <w:rPr>
                      <w:rFonts w:ascii="Arial" w:hAnsi="Arial" w:cs="Arial"/>
                      <w:sz w:val="16"/>
                      <w:szCs w:val="16"/>
                    </w:rPr>
                    <w:t>PDP 16</w:t>
                  </w:r>
                </w:p>
              </w:tc>
            </w:tr>
            <w:tr w:rsidR="000D648E" w14:paraId="6E0785C1" w14:textId="77777777">
              <w:tc>
                <w:tcPr>
                  <w:tcW w:w="1925" w:type="dxa"/>
                </w:tcPr>
                <w:p w14:paraId="7AE4EF8E" w14:textId="77777777" w:rsidR="000D648E" w:rsidRDefault="00B25BAC">
                  <w:pPr>
                    <w:rPr>
                      <w:rFonts w:ascii="Arial" w:hAnsi="Arial" w:cs="Arial"/>
                      <w:sz w:val="16"/>
                      <w:szCs w:val="16"/>
                    </w:rPr>
                  </w:pPr>
                  <w:r>
                    <w:rPr>
                      <w:rFonts w:ascii="Arial" w:hAnsi="Arial" w:cs="Arial"/>
                      <w:sz w:val="16"/>
                      <w:szCs w:val="16"/>
                    </w:rPr>
                    <w:t>18 TRPs</w:t>
                  </w:r>
                </w:p>
              </w:tc>
              <w:tc>
                <w:tcPr>
                  <w:tcW w:w="1926" w:type="dxa"/>
                </w:tcPr>
                <w:p w14:paraId="3BC705A9" w14:textId="77777777" w:rsidR="000D648E" w:rsidRDefault="00B25BAC">
                  <w:pPr>
                    <w:rPr>
                      <w:rFonts w:ascii="Arial" w:hAnsi="Arial" w:cs="Arial"/>
                      <w:sz w:val="16"/>
                      <w:szCs w:val="16"/>
                    </w:rPr>
                  </w:pPr>
                  <w:r>
                    <w:rPr>
                      <w:rFonts w:ascii="Arial" w:hAnsi="Arial" w:cs="Arial"/>
                      <w:sz w:val="16"/>
                      <w:szCs w:val="16"/>
                    </w:rPr>
                    <w:t>1.56</w:t>
                  </w:r>
                </w:p>
              </w:tc>
              <w:tc>
                <w:tcPr>
                  <w:tcW w:w="1926" w:type="dxa"/>
                </w:tcPr>
                <w:p w14:paraId="5D30ED99" w14:textId="77777777" w:rsidR="000D648E" w:rsidRDefault="00B25BAC">
                  <w:pPr>
                    <w:rPr>
                      <w:rFonts w:ascii="Arial" w:hAnsi="Arial" w:cs="Arial"/>
                      <w:sz w:val="16"/>
                      <w:szCs w:val="16"/>
                    </w:rPr>
                  </w:pPr>
                  <w:r>
                    <w:rPr>
                      <w:rFonts w:ascii="Arial" w:hAnsi="Arial" w:cs="Arial"/>
                      <w:sz w:val="16"/>
                      <w:szCs w:val="16"/>
                    </w:rPr>
                    <w:t>2.2</w:t>
                  </w:r>
                </w:p>
              </w:tc>
              <w:tc>
                <w:tcPr>
                  <w:tcW w:w="1926" w:type="dxa"/>
                </w:tcPr>
                <w:p w14:paraId="3917F22E" w14:textId="77777777" w:rsidR="000D648E" w:rsidRDefault="00B25BAC">
                  <w:pPr>
                    <w:rPr>
                      <w:rFonts w:ascii="Arial" w:hAnsi="Arial" w:cs="Arial"/>
                      <w:sz w:val="16"/>
                      <w:szCs w:val="16"/>
                    </w:rPr>
                  </w:pPr>
                  <w:r>
                    <w:rPr>
                      <w:rFonts w:ascii="Arial" w:hAnsi="Arial" w:cs="Arial"/>
                      <w:sz w:val="16"/>
                      <w:szCs w:val="16"/>
                    </w:rPr>
                    <w:t>1.81</w:t>
                  </w:r>
                </w:p>
              </w:tc>
              <w:tc>
                <w:tcPr>
                  <w:tcW w:w="1926" w:type="dxa"/>
                </w:tcPr>
                <w:p w14:paraId="66B2A241" w14:textId="77777777" w:rsidR="000D648E" w:rsidRDefault="00B25BAC">
                  <w:pPr>
                    <w:rPr>
                      <w:rFonts w:ascii="Arial" w:hAnsi="Arial" w:cs="Arial"/>
                      <w:sz w:val="16"/>
                      <w:szCs w:val="16"/>
                    </w:rPr>
                  </w:pPr>
                  <w:r>
                    <w:rPr>
                      <w:rFonts w:ascii="Arial" w:hAnsi="Arial" w:cs="Arial"/>
                      <w:sz w:val="16"/>
                      <w:szCs w:val="16"/>
                    </w:rPr>
                    <w:t>2.19</w:t>
                  </w:r>
                </w:p>
              </w:tc>
            </w:tr>
            <w:tr w:rsidR="000D648E" w14:paraId="29979DCD" w14:textId="77777777">
              <w:tc>
                <w:tcPr>
                  <w:tcW w:w="1925" w:type="dxa"/>
                </w:tcPr>
                <w:p w14:paraId="31A33DC4" w14:textId="77777777" w:rsidR="000D648E" w:rsidRDefault="00B25BAC">
                  <w:pPr>
                    <w:rPr>
                      <w:rFonts w:ascii="Arial" w:hAnsi="Arial" w:cs="Arial"/>
                      <w:sz w:val="16"/>
                      <w:szCs w:val="16"/>
                    </w:rPr>
                  </w:pPr>
                  <w:r>
                    <w:rPr>
                      <w:rFonts w:ascii="Arial" w:hAnsi="Arial" w:cs="Arial"/>
                      <w:sz w:val="16"/>
                      <w:szCs w:val="16"/>
                    </w:rPr>
                    <w:t>8 TRPs [fixed selection]</w:t>
                  </w:r>
                </w:p>
              </w:tc>
              <w:tc>
                <w:tcPr>
                  <w:tcW w:w="1926" w:type="dxa"/>
                </w:tcPr>
                <w:p w14:paraId="5E855D65" w14:textId="77777777" w:rsidR="000D648E" w:rsidRDefault="00B25BAC">
                  <w:pPr>
                    <w:rPr>
                      <w:rFonts w:ascii="Arial" w:hAnsi="Arial" w:cs="Arial"/>
                      <w:sz w:val="16"/>
                      <w:szCs w:val="16"/>
                    </w:rPr>
                  </w:pPr>
                  <w:r>
                    <w:rPr>
                      <w:rFonts w:ascii="Arial" w:hAnsi="Arial" w:cs="Arial"/>
                      <w:sz w:val="16"/>
                      <w:szCs w:val="16"/>
                    </w:rPr>
                    <w:t>2.74</w:t>
                  </w:r>
                </w:p>
              </w:tc>
              <w:tc>
                <w:tcPr>
                  <w:tcW w:w="1926" w:type="dxa"/>
                </w:tcPr>
                <w:p w14:paraId="3D5CD9B0" w14:textId="77777777" w:rsidR="000D648E" w:rsidRDefault="00B25BAC">
                  <w:pPr>
                    <w:rPr>
                      <w:rFonts w:ascii="Arial" w:hAnsi="Arial" w:cs="Arial"/>
                      <w:sz w:val="16"/>
                      <w:szCs w:val="16"/>
                    </w:rPr>
                  </w:pPr>
                  <w:r>
                    <w:rPr>
                      <w:rFonts w:ascii="Arial" w:hAnsi="Arial" w:cs="Arial"/>
                      <w:sz w:val="16"/>
                      <w:szCs w:val="16"/>
                    </w:rPr>
                    <w:t>2.73</w:t>
                  </w:r>
                </w:p>
              </w:tc>
              <w:tc>
                <w:tcPr>
                  <w:tcW w:w="1926" w:type="dxa"/>
                </w:tcPr>
                <w:p w14:paraId="2E18014A" w14:textId="77777777" w:rsidR="000D648E" w:rsidRDefault="00B25BAC">
                  <w:pPr>
                    <w:rPr>
                      <w:rFonts w:ascii="Arial" w:hAnsi="Arial" w:cs="Arial"/>
                      <w:sz w:val="16"/>
                      <w:szCs w:val="16"/>
                    </w:rPr>
                  </w:pPr>
                  <w:r>
                    <w:rPr>
                      <w:rFonts w:ascii="Arial" w:hAnsi="Arial" w:cs="Arial"/>
                      <w:sz w:val="16"/>
                      <w:szCs w:val="16"/>
                    </w:rPr>
                    <w:t>3.24</w:t>
                  </w:r>
                </w:p>
              </w:tc>
              <w:tc>
                <w:tcPr>
                  <w:tcW w:w="1926" w:type="dxa"/>
                </w:tcPr>
                <w:p w14:paraId="69F6513E" w14:textId="77777777" w:rsidR="000D648E" w:rsidRDefault="00B25BAC">
                  <w:pPr>
                    <w:rPr>
                      <w:rFonts w:ascii="Arial" w:hAnsi="Arial" w:cs="Arial"/>
                      <w:sz w:val="16"/>
                      <w:szCs w:val="16"/>
                    </w:rPr>
                  </w:pPr>
                  <w:r>
                    <w:rPr>
                      <w:rFonts w:ascii="Arial" w:hAnsi="Arial" w:cs="Arial"/>
                      <w:sz w:val="16"/>
                      <w:szCs w:val="16"/>
                    </w:rPr>
                    <w:t>2.94</w:t>
                  </w:r>
                </w:p>
              </w:tc>
            </w:tr>
            <w:tr w:rsidR="000D648E" w14:paraId="528163F7" w14:textId="77777777">
              <w:tc>
                <w:tcPr>
                  <w:tcW w:w="1925" w:type="dxa"/>
                </w:tcPr>
                <w:p w14:paraId="388D98FD" w14:textId="77777777" w:rsidR="000D648E" w:rsidRDefault="00B25BAC">
                  <w:pPr>
                    <w:rPr>
                      <w:rFonts w:ascii="Arial" w:hAnsi="Arial" w:cs="Arial"/>
                      <w:sz w:val="16"/>
                      <w:szCs w:val="16"/>
                    </w:rPr>
                  </w:pPr>
                  <w:r>
                    <w:rPr>
                      <w:rFonts w:ascii="Arial" w:hAnsi="Arial" w:cs="Arial"/>
                      <w:sz w:val="16"/>
                      <w:szCs w:val="16"/>
                    </w:rPr>
                    <w:t>8 TRPs [flexible selection]</w:t>
                  </w:r>
                </w:p>
              </w:tc>
              <w:tc>
                <w:tcPr>
                  <w:tcW w:w="1926" w:type="dxa"/>
                </w:tcPr>
                <w:p w14:paraId="2B3301BF" w14:textId="77777777" w:rsidR="000D648E" w:rsidRDefault="00B25BAC">
                  <w:pPr>
                    <w:rPr>
                      <w:rFonts w:ascii="Arial" w:hAnsi="Arial" w:cs="Arial"/>
                      <w:sz w:val="16"/>
                      <w:szCs w:val="16"/>
                    </w:rPr>
                  </w:pPr>
                  <w:r>
                    <w:rPr>
                      <w:rFonts w:ascii="Arial" w:hAnsi="Arial" w:cs="Arial"/>
                      <w:sz w:val="16"/>
                      <w:szCs w:val="16"/>
                    </w:rPr>
                    <w:t>2.91</w:t>
                  </w:r>
                </w:p>
              </w:tc>
              <w:tc>
                <w:tcPr>
                  <w:tcW w:w="1926" w:type="dxa"/>
                </w:tcPr>
                <w:p w14:paraId="5ED6BC13" w14:textId="77777777" w:rsidR="000D648E" w:rsidRDefault="00B25BAC">
                  <w:pPr>
                    <w:rPr>
                      <w:rFonts w:ascii="Arial" w:hAnsi="Arial" w:cs="Arial"/>
                      <w:sz w:val="16"/>
                      <w:szCs w:val="16"/>
                    </w:rPr>
                  </w:pPr>
                  <w:r>
                    <w:rPr>
                      <w:rFonts w:ascii="Arial" w:hAnsi="Arial" w:cs="Arial"/>
                      <w:sz w:val="16"/>
                      <w:szCs w:val="16"/>
                    </w:rPr>
                    <w:t>2.84</w:t>
                  </w:r>
                </w:p>
              </w:tc>
              <w:tc>
                <w:tcPr>
                  <w:tcW w:w="1926" w:type="dxa"/>
                </w:tcPr>
                <w:p w14:paraId="6EFA0DE0" w14:textId="77777777" w:rsidR="000D648E" w:rsidRDefault="00B25BAC">
                  <w:pPr>
                    <w:rPr>
                      <w:rFonts w:ascii="Arial" w:hAnsi="Arial" w:cs="Arial"/>
                      <w:sz w:val="16"/>
                      <w:szCs w:val="16"/>
                    </w:rPr>
                  </w:pPr>
                  <w:r>
                    <w:rPr>
                      <w:rFonts w:ascii="Arial" w:hAnsi="Arial" w:cs="Arial"/>
                      <w:sz w:val="16"/>
                      <w:szCs w:val="16"/>
                    </w:rPr>
                    <w:t>3.35</w:t>
                  </w:r>
                </w:p>
              </w:tc>
              <w:tc>
                <w:tcPr>
                  <w:tcW w:w="1926" w:type="dxa"/>
                </w:tcPr>
                <w:p w14:paraId="09F33693" w14:textId="77777777" w:rsidR="000D648E" w:rsidRDefault="00B25BAC">
                  <w:pPr>
                    <w:rPr>
                      <w:rFonts w:ascii="Arial" w:hAnsi="Arial" w:cs="Arial"/>
                      <w:sz w:val="16"/>
                      <w:szCs w:val="16"/>
                    </w:rPr>
                  </w:pPr>
                  <w:r>
                    <w:rPr>
                      <w:rFonts w:ascii="Arial" w:hAnsi="Arial" w:cs="Arial"/>
                      <w:sz w:val="16"/>
                      <w:szCs w:val="16"/>
                    </w:rPr>
                    <w:t>3.20</w:t>
                  </w:r>
                </w:p>
              </w:tc>
            </w:tr>
            <w:tr w:rsidR="000D648E" w14:paraId="738F9D14" w14:textId="77777777">
              <w:tc>
                <w:tcPr>
                  <w:tcW w:w="1925" w:type="dxa"/>
                </w:tcPr>
                <w:p w14:paraId="48E4EE45" w14:textId="77777777" w:rsidR="000D648E" w:rsidRDefault="00B25BAC">
                  <w:pPr>
                    <w:rPr>
                      <w:rFonts w:ascii="Arial" w:hAnsi="Arial" w:cs="Arial"/>
                      <w:sz w:val="16"/>
                      <w:szCs w:val="16"/>
                    </w:rPr>
                  </w:pPr>
                  <w:r>
                    <w:rPr>
                      <w:rFonts w:ascii="Arial" w:hAnsi="Arial" w:cs="Arial"/>
                      <w:sz w:val="16"/>
                      <w:szCs w:val="16"/>
                    </w:rPr>
                    <w:t>4 TRPs [fixed selection]</w:t>
                  </w:r>
                </w:p>
              </w:tc>
              <w:tc>
                <w:tcPr>
                  <w:tcW w:w="1926" w:type="dxa"/>
                </w:tcPr>
                <w:p w14:paraId="1195AA5B" w14:textId="77777777" w:rsidR="000D648E" w:rsidRDefault="00B25BAC">
                  <w:pPr>
                    <w:rPr>
                      <w:rFonts w:ascii="Arial" w:hAnsi="Arial" w:cs="Arial"/>
                      <w:sz w:val="16"/>
                      <w:szCs w:val="16"/>
                    </w:rPr>
                  </w:pPr>
                  <w:r>
                    <w:rPr>
                      <w:rFonts w:ascii="Arial" w:hAnsi="Arial" w:cs="Arial"/>
                      <w:sz w:val="16"/>
                      <w:szCs w:val="16"/>
                    </w:rPr>
                    <w:t>4.11</w:t>
                  </w:r>
                </w:p>
              </w:tc>
              <w:tc>
                <w:tcPr>
                  <w:tcW w:w="1926" w:type="dxa"/>
                </w:tcPr>
                <w:p w14:paraId="35B51E01" w14:textId="77777777" w:rsidR="000D648E" w:rsidRDefault="00B25BAC">
                  <w:pPr>
                    <w:rPr>
                      <w:rFonts w:ascii="Arial" w:hAnsi="Arial" w:cs="Arial"/>
                      <w:sz w:val="16"/>
                      <w:szCs w:val="16"/>
                    </w:rPr>
                  </w:pPr>
                  <w:r>
                    <w:rPr>
                      <w:rFonts w:ascii="Arial" w:hAnsi="Arial" w:cs="Arial"/>
                      <w:sz w:val="16"/>
                      <w:szCs w:val="16"/>
                    </w:rPr>
                    <w:t>3.91</w:t>
                  </w:r>
                </w:p>
              </w:tc>
              <w:tc>
                <w:tcPr>
                  <w:tcW w:w="1926" w:type="dxa"/>
                </w:tcPr>
                <w:p w14:paraId="004CE801" w14:textId="77777777" w:rsidR="000D648E" w:rsidRDefault="00B25BAC">
                  <w:pPr>
                    <w:rPr>
                      <w:rFonts w:ascii="Arial" w:hAnsi="Arial" w:cs="Arial"/>
                      <w:sz w:val="16"/>
                      <w:szCs w:val="16"/>
                    </w:rPr>
                  </w:pPr>
                  <w:r>
                    <w:rPr>
                      <w:rFonts w:ascii="Arial" w:hAnsi="Arial" w:cs="Arial"/>
                      <w:sz w:val="16"/>
                      <w:szCs w:val="16"/>
                    </w:rPr>
                    <w:t>5.56</w:t>
                  </w:r>
                </w:p>
              </w:tc>
              <w:tc>
                <w:tcPr>
                  <w:tcW w:w="1926" w:type="dxa"/>
                </w:tcPr>
                <w:p w14:paraId="216D2776" w14:textId="77777777" w:rsidR="000D648E" w:rsidRDefault="00B25BAC">
                  <w:pPr>
                    <w:rPr>
                      <w:rFonts w:ascii="Arial" w:hAnsi="Arial" w:cs="Arial"/>
                      <w:sz w:val="16"/>
                      <w:szCs w:val="16"/>
                    </w:rPr>
                  </w:pPr>
                  <w:r>
                    <w:rPr>
                      <w:rFonts w:ascii="Arial" w:hAnsi="Arial" w:cs="Arial"/>
                      <w:sz w:val="16"/>
                      <w:szCs w:val="16"/>
                    </w:rPr>
                    <w:t>5.03</w:t>
                  </w:r>
                </w:p>
              </w:tc>
            </w:tr>
            <w:tr w:rsidR="000D648E" w14:paraId="6A1F244F" w14:textId="77777777">
              <w:tc>
                <w:tcPr>
                  <w:tcW w:w="1925" w:type="dxa"/>
                </w:tcPr>
                <w:p w14:paraId="6789EDDE" w14:textId="77777777" w:rsidR="000D648E" w:rsidRDefault="00B25BAC">
                  <w:pPr>
                    <w:rPr>
                      <w:rFonts w:ascii="Arial" w:hAnsi="Arial" w:cs="Arial"/>
                      <w:sz w:val="16"/>
                      <w:szCs w:val="16"/>
                    </w:rPr>
                  </w:pPr>
                  <w:r>
                    <w:rPr>
                      <w:rFonts w:ascii="Arial" w:hAnsi="Arial" w:cs="Arial"/>
                      <w:sz w:val="16"/>
                      <w:szCs w:val="16"/>
                    </w:rPr>
                    <w:t>4 TRPs [flexible selection]</w:t>
                  </w:r>
                </w:p>
              </w:tc>
              <w:tc>
                <w:tcPr>
                  <w:tcW w:w="1926" w:type="dxa"/>
                </w:tcPr>
                <w:p w14:paraId="3177432D" w14:textId="77777777" w:rsidR="000D648E" w:rsidRDefault="00B25BAC">
                  <w:pPr>
                    <w:rPr>
                      <w:rFonts w:ascii="Arial" w:hAnsi="Arial" w:cs="Arial"/>
                      <w:sz w:val="16"/>
                      <w:szCs w:val="16"/>
                    </w:rPr>
                  </w:pPr>
                  <w:r>
                    <w:rPr>
                      <w:rFonts w:ascii="Arial" w:hAnsi="Arial" w:cs="Arial"/>
                      <w:sz w:val="16"/>
                      <w:szCs w:val="16"/>
                    </w:rPr>
                    <w:t>4.29</w:t>
                  </w:r>
                </w:p>
              </w:tc>
              <w:tc>
                <w:tcPr>
                  <w:tcW w:w="1926" w:type="dxa"/>
                </w:tcPr>
                <w:p w14:paraId="4758F3E8" w14:textId="77777777" w:rsidR="000D648E" w:rsidRDefault="00B25BAC">
                  <w:pPr>
                    <w:rPr>
                      <w:rFonts w:ascii="Arial" w:hAnsi="Arial" w:cs="Arial"/>
                      <w:sz w:val="16"/>
                      <w:szCs w:val="16"/>
                    </w:rPr>
                  </w:pPr>
                  <w:r>
                    <w:rPr>
                      <w:rFonts w:ascii="Arial" w:hAnsi="Arial" w:cs="Arial"/>
                      <w:sz w:val="16"/>
                      <w:szCs w:val="16"/>
                    </w:rPr>
                    <w:t>4.27</w:t>
                  </w:r>
                </w:p>
              </w:tc>
              <w:tc>
                <w:tcPr>
                  <w:tcW w:w="1926" w:type="dxa"/>
                </w:tcPr>
                <w:p w14:paraId="3A91EDF6" w14:textId="77777777" w:rsidR="000D648E" w:rsidRDefault="00B25BAC">
                  <w:pPr>
                    <w:rPr>
                      <w:rFonts w:ascii="Arial" w:hAnsi="Arial" w:cs="Arial"/>
                      <w:sz w:val="16"/>
                      <w:szCs w:val="16"/>
                    </w:rPr>
                  </w:pPr>
                  <w:r>
                    <w:rPr>
                      <w:rFonts w:ascii="Arial" w:hAnsi="Arial" w:cs="Arial"/>
                      <w:sz w:val="16"/>
                      <w:szCs w:val="16"/>
                    </w:rPr>
                    <w:t>4.57</w:t>
                  </w:r>
                </w:p>
              </w:tc>
              <w:tc>
                <w:tcPr>
                  <w:tcW w:w="1926" w:type="dxa"/>
                </w:tcPr>
                <w:p w14:paraId="0B62D8AD" w14:textId="77777777" w:rsidR="000D648E" w:rsidRDefault="00B25BAC">
                  <w:pPr>
                    <w:rPr>
                      <w:rFonts w:ascii="Arial" w:hAnsi="Arial" w:cs="Arial"/>
                      <w:sz w:val="16"/>
                      <w:szCs w:val="16"/>
                    </w:rPr>
                  </w:pPr>
                  <w:r>
                    <w:rPr>
                      <w:rFonts w:ascii="Arial" w:hAnsi="Arial" w:cs="Arial"/>
                      <w:sz w:val="16"/>
                      <w:szCs w:val="16"/>
                    </w:rPr>
                    <w:t>4.56</w:t>
                  </w:r>
                </w:p>
              </w:tc>
            </w:tr>
          </w:tbl>
          <w:p w14:paraId="47C0E522" w14:textId="77777777" w:rsidR="000D648E" w:rsidRDefault="00B25BAC">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E231B8C" w14:textId="77777777" w:rsidR="000D648E" w:rsidRDefault="00B25BAC">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33E4ADAA" w14:textId="77777777" w:rsidR="000D648E" w:rsidRDefault="00B25BAC">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66E72A7F" w14:textId="77777777" w:rsidR="000D648E" w:rsidRDefault="00B25BAC">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D563EE0" w14:textId="77777777" w:rsidR="000D648E" w:rsidRDefault="00B25BAC">
            <w:pPr>
              <w:rPr>
                <w:rFonts w:cs="Calibri"/>
                <w:color w:val="000000"/>
              </w:rPr>
            </w:pPr>
            <w:r>
              <w:rPr>
                <w:rFonts w:cs="Calibri"/>
                <w:color w:val="000000"/>
              </w:rPr>
              <w:lastRenderedPageBreak/>
              <w:t>Observation 13: For direct AI/ML positioning evaluation, when measurements (CIR or PDP) from N’TRP TRPs are considered for model input, consider flexible TRP selection for measurements and reporting.</w:t>
            </w:r>
          </w:p>
          <w:p w14:paraId="00B6F111" w14:textId="77777777" w:rsidR="000D648E" w:rsidRDefault="000D648E">
            <w:pPr>
              <w:rPr>
                <w:rFonts w:cs="Calibri"/>
                <w:color w:val="000000"/>
              </w:rPr>
            </w:pPr>
          </w:p>
          <w:p w14:paraId="054ADCEA" w14:textId="77777777" w:rsidR="000D648E" w:rsidRDefault="000D648E">
            <w:pPr>
              <w:rPr>
                <w:rFonts w:cs="Calibri"/>
                <w:color w:val="000000"/>
              </w:rPr>
            </w:pPr>
          </w:p>
        </w:tc>
      </w:tr>
    </w:tbl>
    <w:tbl>
      <w:tblPr>
        <w:tblStyle w:val="TableGrid"/>
        <w:tblW w:w="0" w:type="auto"/>
        <w:tblLook w:val="04A0" w:firstRow="1" w:lastRow="0" w:firstColumn="1" w:lastColumn="0" w:noHBand="0" w:noVBand="1"/>
      </w:tblPr>
      <w:tblGrid>
        <w:gridCol w:w="9962"/>
      </w:tblGrid>
      <w:tr w:rsidR="000D648E" w14:paraId="3909E6E0" w14:textId="77777777">
        <w:tc>
          <w:tcPr>
            <w:tcW w:w="9962" w:type="dxa"/>
          </w:tcPr>
          <w:p w14:paraId="23EF54C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xiaomi (R1-2307379)</w:t>
            </w:r>
          </w:p>
          <w:p w14:paraId="2F93BD02" w14:textId="77777777" w:rsidR="000D648E" w:rsidRDefault="00B25BAC">
            <w:pPr>
              <w:rPr>
                <w:rFonts w:cs="Calibri"/>
                <w:color w:val="000000"/>
              </w:rPr>
            </w:pPr>
            <w:r>
              <w:rPr>
                <w:rFonts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810"/>
              <w:gridCol w:w="883"/>
              <w:gridCol w:w="1274"/>
              <w:gridCol w:w="1274"/>
              <w:gridCol w:w="1220"/>
              <w:gridCol w:w="1392"/>
              <w:gridCol w:w="1531"/>
            </w:tblGrid>
            <w:tr w:rsidR="000D648E" w14:paraId="274D9EE6" w14:textId="77777777">
              <w:tc>
                <w:tcPr>
                  <w:tcW w:w="1073" w:type="dxa"/>
                  <w:vMerge w:val="restart"/>
                  <w:shd w:val="clear" w:color="auto" w:fill="auto"/>
                </w:tcPr>
                <w:p w14:paraId="51C6B0BB" w14:textId="77777777" w:rsidR="000D648E" w:rsidRDefault="00B25BAC">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4E76E491" w14:textId="77777777" w:rsidR="000D648E" w:rsidRDefault="00B25BAC">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422B5CC0" w14:textId="77777777" w:rsidR="000D648E" w:rsidRDefault="00B25BAC">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149215EF" w14:textId="77777777" w:rsidR="000D648E" w:rsidRDefault="00B25BAC">
                  <w:pPr>
                    <w:rPr>
                      <w:rFonts w:eastAsia="DengXian"/>
                      <w:b/>
                    </w:rPr>
                  </w:pPr>
                  <w:r>
                    <w:rPr>
                      <w:rFonts w:eastAsia="DengXian"/>
                      <w:b/>
                    </w:rPr>
                    <w:t xml:space="preserve">TRP patter for training </w:t>
                  </w:r>
                </w:p>
              </w:tc>
              <w:tc>
                <w:tcPr>
                  <w:tcW w:w="1138" w:type="dxa"/>
                  <w:vMerge w:val="restart"/>
                  <w:shd w:val="clear" w:color="auto" w:fill="auto"/>
                </w:tcPr>
                <w:p w14:paraId="43601FAE" w14:textId="77777777" w:rsidR="000D648E" w:rsidRDefault="00B25BAC">
                  <w:pPr>
                    <w:rPr>
                      <w:rFonts w:eastAsia="DengXian"/>
                      <w:b/>
                    </w:rPr>
                  </w:pPr>
                  <w:r>
                    <w:rPr>
                      <w:rFonts w:eastAsia="DengXian"/>
                      <w:b/>
                    </w:rPr>
                    <w:t xml:space="preserve">TRP pattern for test </w:t>
                  </w:r>
                </w:p>
              </w:tc>
              <w:tc>
                <w:tcPr>
                  <w:tcW w:w="2517" w:type="dxa"/>
                  <w:gridSpan w:val="2"/>
                  <w:shd w:val="clear" w:color="auto" w:fill="auto"/>
                </w:tcPr>
                <w:p w14:paraId="59AC3658" w14:textId="77777777" w:rsidR="000D648E" w:rsidRDefault="00B25BAC">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3EADA988" w14:textId="77777777" w:rsidR="000D648E" w:rsidRDefault="00B25BAC">
                  <w:pPr>
                    <w:rPr>
                      <w:rFonts w:eastAsia="DengXian"/>
                      <w:b/>
                    </w:rPr>
                  </w:pPr>
                  <w:r>
                    <w:rPr>
                      <w:b/>
                      <w:color w:val="000000"/>
                      <w:sz w:val="18"/>
                      <w:szCs w:val="18"/>
                    </w:rPr>
                    <w:t>Horizontal pos. accuracy at CDF=90% (m)</w:t>
                  </w:r>
                </w:p>
              </w:tc>
            </w:tr>
            <w:tr w:rsidR="000D648E" w14:paraId="0313EBA4" w14:textId="77777777">
              <w:tc>
                <w:tcPr>
                  <w:tcW w:w="1073" w:type="dxa"/>
                  <w:vMerge/>
                  <w:shd w:val="clear" w:color="auto" w:fill="auto"/>
                </w:tcPr>
                <w:p w14:paraId="67D5A4E2" w14:textId="77777777" w:rsidR="000D648E" w:rsidRDefault="000D648E">
                  <w:pPr>
                    <w:rPr>
                      <w:rFonts w:eastAsia="DengXian"/>
                    </w:rPr>
                  </w:pPr>
                </w:p>
              </w:tc>
              <w:tc>
                <w:tcPr>
                  <w:tcW w:w="791" w:type="dxa"/>
                  <w:vMerge/>
                  <w:shd w:val="clear" w:color="auto" w:fill="auto"/>
                </w:tcPr>
                <w:p w14:paraId="0A236F4F" w14:textId="77777777" w:rsidR="000D648E" w:rsidRDefault="000D648E">
                  <w:pPr>
                    <w:rPr>
                      <w:rFonts w:eastAsia="DengXian"/>
                    </w:rPr>
                  </w:pPr>
                </w:p>
              </w:tc>
              <w:tc>
                <w:tcPr>
                  <w:tcW w:w="919" w:type="dxa"/>
                  <w:vMerge/>
                  <w:shd w:val="clear" w:color="auto" w:fill="auto"/>
                </w:tcPr>
                <w:p w14:paraId="0C71F12F" w14:textId="77777777" w:rsidR="000D648E" w:rsidRDefault="000D648E">
                  <w:pPr>
                    <w:rPr>
                      <w:rFonts w:eastAsia="DengXian"/>
                    </w:rPr>
                  </w:pPr>
                </w:p>
              </w:tc>
              <w:tc>
                <w:tcPr>
                  <w:tcW w:w="1138" w:type="dxa"/>
                  <w:vMerge/>
                  <w:shd w:val="clear" w:color="auto" w:fill="auto"/>
                </w:tcPr>
                <w:p w14:paraId="0A3E567E" w14:textId="77777777" w:rsidR="000D648E" w:rsidRDefault="000D648E">
                  <w:pPr>
                    <w:rPr>
                      <w:rFonts w:eastAsia="DengXian"/>
                    </w:rPr>
                  </w:pPr>
                </w:p>
              </w:tc>
              <w:tc>
                <w:tcPr>
                  <w:tcW w:w="1138" w:type="dxa"/>
                  <w:vMerge/>
                  <w:shd w:val="clear" w:color="auto" w:fill="auto"/>
                </w:tcPr>
                <w:p w14:paraId="1488DF04" w14:textId="77777777" w:rsidR="000D648E" w:rsidRDefault="000D648E">
                  <w:pPr>
                    <w:rPr>
                      <w:rFonts w:eastAsia="DengXian"/>
                    </w:rPr>
                  </w:pPr>
                </w:p>
              </w:tc>
              <w:tc>
                <w:tcPr>
                  <w:tcW w:w="1241" w:type="dxa"/>
                  <w:shd w:val="clear" w:color="auto" w:fill="auto"/>
                </w:tcPr>
                <w:p w14:paraId="61E05B9E" w14:textId="77777777" w:rsidR="000D648E" w:rsidRDefault="00B25BAC">
                  <w:pPr>
                    <w:rPr>
                      <w:rFonts w:eastAsia="DengXian"/>
                    </w:rPr>
                  </w:pPr>
                  <w:r>
                    <w:rPr>
                      <w:rFonts w:eastAsia="DengXian" w:hint="eastAsia"/>
                    </w:rPr>
                    <w:t>M</w:t>
                  </w:r>
                  <w:r>
                    <w:rPr>
                      <w:rFonts w:eastAsia="DengXian"/>
                    </w:rPr>
                    <w:t>odel complexity</w:t>
                  </w:r>
                </w:p>
                <w:p w14:paraId="77279AF4" w14:textId="77777777" w:rsidR="000D648E" w:rsidRDefault="00B25BAC">
                  <w:pPr>
                    <w:rPr>
                      <w:rFonts w:eastAsia="DengXian"/>
                    </w:rPr>
                  </w:pPr>
                  <w:r>
                    <w:rPr>
                      <w:rFonts w:eastAsia="DengXian"/>
                    </w:rPr>
                    <w:t>(Millions)</w:t>
                  </w:r>
                </w:p>
              </w:tc>
              <w:tc>
                <w:tcPr>
                  <w:tcW w:w="1276" w:type="dxa"/>
                  <w:shd w:val="clear" w:color="auto" w:fill="auto"/>
                </w:tcPr>
                <w:p w14:paraId="45708BAF" w14:textId="77777777" w:rsidR="000D648E" w:rsidRDefault="00B25BAC">
                  <w:pPr>
                    <w:rPr>
                      <w:rFonts w:eastAsia="DengXian"/>
                    </w:rPr>
                  </w:pPr>
                  <w:r>
                    <w:rPr>
                      <w:rFonts w:eastAsia="DengXian" w:hint="eastAsia"/>
                    </w:rPr>
                    <w:t>C</w:t>
                  </w:r>
                  <w:r>
                    <w:rPr>
                      <w:rFonts w:eastAsia="DengXian"/>
                    </w:rPr>
                    <w:t>omputation complexity</w:t>
                  </w:r>
                </w:p>
                <w:p w14:paraId="09AB9AF5" w14:textId="77777777" w:rsidR="000D648E" w:rsidRDefault="00B25BAC">
                  <w:pPr>
                    <w:rPr>
                      <w:rFonts w:eastAsia="DengXian"/>
                    </w:rPr>
                  </w:pPr>
                  <w:r>
                    <w:rPr>
                      <w:rFonts w:eastAsia="DengXian"/>
                    </w:rPr>
                    <w:t xml:space="preserve">(Millions) </w:t>
                  </w:r>
                </w:p>
              </w:tc>
              <w:tc>
                <w:tcPr>
                  <w:tcW w:w="1984" w:type="dxa"/>
                  <w:vMerge/>
                  <w:shd w:val="clear" w:color="auto" w:fill="auto"/>
                </w:tcPr>
                <w:p w14:paraId="17646F70" w14:textId="77777777" w:rsidR="000D648E" w:rsidRDefault="000D648E">
                  <w:pPr>
                    <w:rPr>
                      <w:rFonts w:eastAsia="DengXian"/>
                    </w:rPr>
                  </w:pPr>
                </w:p>
              </w:tc>
            </w:tr>
            <w:tr w:rsidR="000D648E" w14:paraId="57AAA6BB" w14:textId="77777777">
              <w:tc>
                <w:tcPr>
                  <w:tcW w:w="1073" w:type="dxa"/>
                  <w:shd w:val="clear" w:color="auto" w:fill="auto"/>
                </w:tcPr>
                <w:p w14:paraId="2E439ECA"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732F654D"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C4E3B79"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04C7E93" w14:textId="77777777" w:rsidR="000D648E" w:rsidRDefault="00B25BAC">
                  <w:pPr>
                    <w:rPr>
                      <w:rFonts w:eastAsia="DengXian"/>
                    </w:rPr>
                  </w:pPr>
                  <w:r>
                    <w:rPr>
                      <w:rFonts w:eastAsia="DengXian" w:hint="eastAsia"/>
                    </w:rPr>
                    <w:t>F</w:t>
                  </w:r>
                  <w:r>
                    <w:rPr>
                      <w:rFonts w:eastAsia="DengXian"/>
                    </w:rPr>
                    <w:t>ixed 9 TRP</w:t>
                  </w:r>
                </w:p>
                <w:p w14:paraId="71A0C3B6" w14:textId="77777777" w:rsidR="000D648E" w:rsidRDefault="00B25BAC">
                  <w:pPr>
                    <w:rPr>
                      <w:rFonts w:eastAsia="DengXian"/>
                    </w:rPr>
                  </w:pPr>
                  <w:r>
                    <w:rPr>
                      <w:rFonts w:eastAsia="DengXian"/>
                    </w:rPr>
                    <w:t>(1: 2:17)</w:t>
                  </w:r>
                </w:p>
              </w:tc>
              <w:tc>
                <w:tcPr>
                  <w:tcW w:w="1138" w:type="dxa"/>
                  <w:shd w:val="clear" w:color="auto" w:fill="auto"/>
                </w:tcPr>
                <w:p w14:paraId="3F81160D" w14:textId="77777777" w:rsidR="000D648E" w:rsidRDefault="00B25BAC">
                  <w:pPr>
                    <w:rPr>
                      <w:rFonts w:eastAsia="DengXian"/>
                    </w:rPr>
                  </w:pPr>
                  <w:r>
                    <w:rPr>
                      <w:rFonts w:eastAsia="DengXian" w:hint="eastAsia"/>
                    </w:rPr>
                    <w:t>F</w:t>
                  </w:r>
                  <w:r>
                    <w:rPr>
                      <w:rFonts w:eastAsia="DengXian"/>
                    </w:rPr>
                    <w:t>ixed 9 TRP</w:t>
                  </w:r>
                </w:p>
                <w:p w14:paraId="5637D128" w14:textId="77777777" w:rsidR="000D648E" w:rsidRDefault="00B25BAC">
                  <w:pPr>
                    <w:rPr>
                      <w:rFonts w:eastAsia="DengXian"/>
                    </w:rPr>
                  </w:pPr>
                  <w:r>
                    <w:rPr>
                      <w:rFonts w:eastAsia="DengXian"/>
                    </w:rPr>
                    <w:t>(1: 2:17)</w:t>
                  </w:r>
                </w:p>
              </w:tc>
              <w:tc>
                <w:tcPr>
                  <w:tcW w:w="1241" w:type="dxa"/>
                  <w:shd w:val="clear" w:color="auto" w:fill="auto"/>
                </w:tcPr>
                <w:p w14:paraId="365FBC9B" w14:textId="77777777" w:rsidR="000D648E" w:rsidRDefault="00B25BAC">
                  <w:pPr>
                    <w:rPr>
                      <w:rFonts w:eastAsia="DengXian"/>
                    </w:rPr>
                  </w:pPr>
                  <w:r>
                    <w:rPr>
                      <w:rFonts w:eastAsia="DengXian"/>
                    </w:rPr>
                    <w:t>21.28</w:t>
                  </w:r>
                </w:p>
              </w:tc>
              <w:tc>
                <w:tcPr>
                  <w:tcW w:w="1276" w:type="dxa"/>
                  <w:shd w:val="clear" w:color="auto" w:fill="auto"/>
                </w:tcPr>
                <w:p w14:paraId="11D34E51" w14:textId="77777777" w:rsidR="000D648E" w:rsidRDefault="00B25BAC">
                  <w:pPr>
                    <w:rPr>
                      <w:rFonts w:eastAsia="DengXian"/>
                    </w:rPr>
                  </w:pPr>
                  <w:r>
                    <w:rPr>
                      <w:rFonts w:eastAsia="DengXian"/>
                    </w:rPr>
                    <w:t>5760</w:t>
                  </w:r>
                </w:p>
              </w:tc>
              <w:tc>
                <w:tcPr>
                  <w:tcW w:w="1984" w:type="dxa"/>
                  <w:shd w:val="clear" w:color="auto" w:fill="auto"/>
                </w:tcPr>
                <w:p w14:paraId="72704241" w14:textId="77777777" w:rsidR="000D648E" w:rsidRDefault="00B25BAC">
                  <w:pPr>
                    <w:rPr>
                      <w:rFonts w:eastAsia="DengXian"/>
                    </w:rPr>
                  </w:pPr>
                  <w:r>
                    <w:rPr>
                      <w:rFonts w:eastAsia="DengXian" w:hint="eastAsia"/>
                    </w:rPr>
                    <w:t>0</w:t>
                  </w:r>
                  <w:r>
                    <w:rPr>
                      <w:rFonts w:eastAsia="DengXian"/>
                    </w:rPr>
                    <w:t>.598</w:t>
                  </w:r>
                </w:p>
              </w:tc>
            </w:tr>
            <w:tr w:rsidR="000D648E" w14:paraId="0185DE82" w14:textId="77777777">
              <w:tc>
                <w:tcPr>
                  <w:tcW w:w="1073" w:type="dxa"/>
                  <w:shd w:val="clear" w:color="auto" w:fill="auto"/>
                </w:tcPr>
                <w:p w14:paraId="48CB3C29"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37CFBDC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B0165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955F765" w14:textId="77777777" w:rsidR="000D648E" w:rsidRDefault="00B25BAC">
                  <w:pPr>
                    <w:rPr>
                      <w:rFonts w:eastAsia="DengXian"/>
                    </w:rPr>
                  </w:pPr>
                  <w:r>
                    <w:rPr>
                      <w:rFonts w:eastAsia="DengXian"/>
                    </w:rPr>
                    <w:t>Fixed 6 TRP</w:t>
                  </w:r>
                </w:p>
                <w:p w14:paraId="7200DE31"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658EB6C" w14:textId="77777777" w:rsidR="000D648E" w:rsidRDefault="00B25BAC">
                  <w:pPr>
                    <w:rPr>
                      <w:rFonts w:eastAsia="DengXian"/>
                    </w:rPr>
                  </w:pPr>
                  <w:r>
                    <w:rPr>
                      <w:rFonts w:eastAsia="DengXian"/>
                    </w:rPr>
                    <w:t>Fixed 6 TRP</w:t>
                  </w:r>
                </w:p>
                <w:p w14:paraId="3C4C5E2F"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58C603A5" w14:textId="77777777" w:rsidR="000D648E" w:rsidRDefault="00B25BAC">
                  <w:pPr>
                    <w:rPr>
                      <w:rFonts w:eastAsia="DengXian"/>
                    </w:rPr>
                  </w:pPr>
                  <w:r>
                    <w:rPr>
                      <w:rFonts w:eastAsia="DengXian"/>
                    </w:rPr>
                    <w:t>21.28</w:t>
                  </w:r>
                </w:p>
              </w:tc>
              <w:tc>
                <w:tcPr>
                  <w:tcW w:w="1276" w:type="dxa"/>
                  <w:shd w:val="clear" w:color="auto" w:fill="auto"/>
                </w:tcPr>
                <w:p w14:paraId="3F86B13A" w14:textId="77777777" w:rsidR="000D648E" w:rsidRDefault="00B25BAC">
                  <w:pPr>
                    <w:rPr>
                      <w:rFonts w:eastAsia="DengXian"/>
                    </w:rPr>
                  </w:pPr>
                  <w:r>
                    <w:rPr>
                      <w:rFonts w:eastAsia="DengXian"/>
                    </w:rPr>
                    <w:t>5760</w:t>
                  </w:r>
                </w:p>
              </w:tc>
              <w:tc>
                <w:tcPr>
                  <w:tcW w:w="1984" w:type="dxa"/>
                  <w:shd w:val="clear" w:color="auto" w:fill="auto"/>
                </w:tcPr>
                <w:p w14:paraId="2D49C135" w14:textId="77777777" w:rsidR="000D648E" w:rsidRDefault="00B25BAC">
                  <w:pPr>
                    <w:rPr>
                      <w:rFonts w:eastAsia="DengXian"/>
                    </w:rPr>
                  </w:pPr>
                  <w:r>
                    <w:rPr>
                      <w:rFonts w:eastAsia="DengXian" w:hint="eastAsia"/>
                    </w:rPr>
                    <w:t>0</w:t>
                  </w:r>
                  <w:r>
                    <w:rPr>
                      <w:rFonts w:eastAsia="DengXian"/>
                    </w:rPr>
                    <w:t>.629</w:t>
                  </w:r>
                </w:p>
              </w:tc>
            </w:tr>
            <w:tr w:rsidR="000D648E" w14:paraId="0C2EC1CD" w14:textId="77777777">
              <w:tc>
                <w:tcPr>
                  <w:tcW w:w="1073" w:type="dxa"/>
                  <w:shd w:val="clear" w:color="auto" w:fill="auto"/>
                </w:tcPr>
                <w:p w14:paraId="07B5C2F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63048DB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0BD759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F55FF2C" w14:textId="77777777" w:rsidR="000D648E" w:rsidRDefault="00B25BAC">
                  <w:pPr>
                    <w:rPr>
                      <w:rFonts w:eastAsia="DengXian"/>
                    </w:rPr>
                  </w:pPr>
                  <w:r>
                    <w:rPr>
                      <w:rFonts w:eastAsia="DengXian"/>
                    </w:rPr>
                    <w:t>Random 9 TRP</w:t>
                  </w:r>
                </w:p>
              </w:tc>
              <w:tc>
                <w:tcPr>
                  <w:tcW w:w="1138" w:type="dxa"/>
                  <w:shd w:val="clear" w:color="auto" w:fill="auto"/>
                </w:tcPr>
                <w:p w14:paraId="612B0D7B" w14:textId="77777777" w:rsidR="000D648E" w:rsidRDefault="00B25BAC">
                  <w:pPr>
                    <w:rPr>
                      <w:rFonts w:eastAsia="DengXian"/>
                    </w:rPr>
                  </w:pPr>
                  <w:r>
                    <w:rPr>
                      <w:rFonts w:eastAsia="DengXian"/>
                    </w:rPr>
                    <w:t>Random 9 TRP</w:t>
                  </w:r>
                </w:p>
              </w:tc>
              <w:tc>
                <w:tcPr>
                  <w:tcW w:w="1241" w:type="dxa"/>
                  <w:shd w:val="clear" w:color="auto" w:fill="auto"/>
                </w:tcPr>
                <w:p w14:paraId="4BB100FF" w14:textId="77777777" w:rsidR="000D648E" w:rsidRDefault="00B25BAC">
                  <w:pPr>
                    <w:rPr>
                      <w:rFonts w:eastAsia="DengXian"/>
                    </w:rPr>
                  </w:pPr>
                  <w:r>
                    <w:rPr>
                      <w:rFonts w:eastAsia="DengXian"/>
                    </w:rPr>
                    <w:t>21.28</w:t>
                  </w:r>
                </w:p>
              </w:tc>
              <w:tc>
                <w:tcPr>
                  <w:tcW w:w="1276" w:type="dxa"/>
                  <w:shd w:val="clear" w:color="auto" w:fill="auto"/>
                </w:tcPr>
                <w:p w14:paraId="60802441" w14:textId="77777777" w:rsidR="000D648E" w:rsidRDefault="00B25BAC">
                  <w:pPr>
                    <w:rPr>
                      <w:rFonts w:eastAsia="DengXian"/>
                    </w:rPr>
                  </w:pPr>
                  <w:r>
                    <w:rPr>
                      <w:rFonts w:eastAsia="DengXian"/>
                    </w:rPr>
                    <w:t>5760</w:t>
                  </w:r>
                </w:p>
              </w:tc>
              <w:tc>
                <w:tcPr>
                  <w:tcW w:w="1984" w:type="dxa"/>
                  <w:shd w:val="clear" w:color="auto" w:fill="auto"/>
                </w:tcPr>
                <w:p w14:paraId="2EFBC7DA" w14:textId="77777777" w:rsidR="000D648E" w:rsidRDefault="00B25BAC">
                  <w:pPr>
                    <w:rPr>
                      <w:rFonts w:eastAsia="DengXian"/>
                    </w:rPr>
                  </w:pPr>
                  <w:r>
                    <w:rPr>
                      <w:rFonts w:eastAsia="DengXian"/>
                    </w:rPr>
                    <w:t>0.893</w:t>
                  </w:r>
                </w:p>
              </w:tc>
            </w:tr>
            <w:tr w:rsidR="000D648E" w14:paraId="7DAC8A23" w14:textId="77777777">
              <w:tc>
                <w:tcPr>
                  <w:tcW w:w="1073" w:type="dxa"/>
                  <w:shd w:val="clear" w:color="auto" w:fill="auto"/>
                </w:tcPr>
                <w:p w14:paraId="78CD938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01A0F1B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665CD54"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A82CCCF" w14:textId="77777777" w:rsidR="000D648E" w:rsidRDefault="00B25BAC">
                  <w:pPr>
                    <w:rPr>
                      <w:rFonts w:eastAsia="DengXian"/>
                    </w:rPr>
                  </w:pPr>
                  <w:r>
                    <w:rPr>
                      <w:rFonts w:eastAsia="DengXian"/>
                    </w:rPr>
                    <w:t>Random 6 TRP</w:t>
                  </w:r>
                </w:p>
              </w:tc>
              <w:tc>
                <w:tcPr>
                  <w:tcW w:w="1138" w:type="dxa"/>
                  <w:shd w:val="clear" w:color="auto" w:fill="auto"/>
                </w:tcPr>
                <w:p w14:paraId="66F7F681" w14:textId="77777777" w:rsidR="000D648E" w:rsidRDefault="00B25BAC">
                  <w:pPr>
                    <w:rPr>
                      <w:rFonts w:eastAsia="DengXian"/>
                    </w:rPr>
                  </w:pPr>
                  <w:r>
                    <w:rPr>
                      <w:rFonts w:eastAsia="DengXian"/>
                    </w:rPr>
                    <w:t>Random 6 TRP</w:t>
                  </w:r>
                </w:p>
              </w:tc>
              <w:tc>
                <w:tcPr>
                  <w:tcW w:w="1241" w:type="dxa"/>
                  <w:shd w:val="clear" w:color="auto" w:fill="auto"/>
                </w:tcPr>
                <w:p w14:paraId="51B8982A" w14:textId="77777777" w:rsidR="000D648E" w:rsidRDefault="00B25BAC">
                  <w:pPr>
                    <w:rPr>
                      <w:rFonts w:eastAsia="DengXian"/>
                    </w:rPr>
                  </w:pPr>
                  <w:r>
                    <w:rPr>
                      <w:rFonts w:eastAsia="DengXian"/>
                    </w:rPr>
                    <w:t>21.28</w:t>
                  </w:r>
                </w:p>
              </w:tc>
              <w:tc>
                <w:tcPr>
                  <w:tcW w:w="1276" w:type="dxa"/>
                  <w:shd w:val="clear" w:color="auto" w:fill="auto"/>
                </w:tcPr>
                <w:p w14:paraId="31B27347" w14:textId="77777777" w:rsidR="000D648E" w:rsidRDefault="00B25BAC">
                  <w:pPr>
                    <w:rPr>
                      <w:rFonts w:eastAsia="DengXian"/>
                    </w:rPr>
                  </w:pPr>
                  <w:r>
                    <w:rPr>
                      <w:rFonts w:eastAsia="DengXian"/>
                    </w:rPr>
                    <w:t>5760</w:t>
                  </w:r>
                </w:p>
              </w:tc>
              <w:tc>
                <w:tcPr>
                  <w:tcW w:w="1984" w:type="dxa"/>
                  <w:shd w:val="clear" w:color="auto" w:fill="auto"/>
                </w:tcPr>
                <w:p w14:paraId="25FD337A" w14:textId="77777777" w:rsidR="000D648E" w:rsidRDefault="00B25BAC">
                  <w:pPr>
                    <w:rPr>
                      <w:rFonts w:eastAsia="DengXian"/>
                    </w:rPr>
                  </w:pPr>
                  <w:r>
                    <w:rPr>
                      <w:rFonts w:eastAsia="DengXian" w:hint="eastAsia"/>
                    </w:rPr>
                    <w:t>1</w:t>
                  </w:r>
                  <w:r>
                    <w:rPr>
                      <w:rFonts w:eastAsia="DengXian"/>
                    </w:rPr>
                    <w:t>.563</w:t>
                  </w:r>
                </w:p>
              </w:tc>
            </w:tr>
            <w:tr w:rsidR="000D648E" w14:paraId="759BBFED" w14:textId="77777777">
              <w:tc>
                <w:tcPr>
                  <w:tcW w:w="1073" w:type="dxa"/>
                  <w:shd w:val="clear" w:color="auto" w:fill="auto"/>
                </w:tcPr>
                <w:p w14:paraId="5F3C511B"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28006455"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215DD7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BDD9D69" w14:textId="77777777" w:rsidR="000D648E" w:rsidRDefault="00B25BAC">
                  <w:pPr>
                    <w:rPr>
                      <w:rFonts w:eastAsia="DengXian"/>
                    </w:rPr>
                  </w:pPr>
                  <w:r>
                    <w:rPr>
                      <w:rFonts w:eastAsia="DengXian" w:hint="eastAsia"/>
                    </w:rPr>
                    <w:t>F</w:t>
                  </w:r>
                  <w:r>
                    <w:rPr>
                      <w:rFonts w:eastAsia="DengXian"/>
                    </w:rPr>
                    <w:t>ixed 9 TRP</w:t>
                  </w:r>
                </w:p>
                <w:p w14:paraId="4FEC78B2" w14:textId="77777777" w:rsidR="000D648E" w:rsidRDefault="00B25BAC">
                  <w:pPr>
                    <w:rPr>
                      <w:rFonts w:eastAsia="DengXian"/>
                    </w:rPr>
                  </w:pPr>
                  <w:r>
                    <w:rPr>
                      <w:rFonts w:eastAsia="DengXian"/>
                    </w:rPr>
                    <w:t>(1: 2:17)</w:t>
                  </w:r>
                </w:p>
              </w:tc>
              <w:tc>
                <w:tcPr>
                  <w:tcW w:w="1138" w:type="dxa"/>
                  <w:shd w:val="clear" w:color="auto" w:fill="auto"/>
                </w:tcPr>
                <w:p w14:paraId="3DDF1D4E" w14:textId="77777777" w:rsidR="000D648E" w:rsidRDefault="00B25BAC">
                  <w:pPr>
                    <w:rPr>
                      <w:rFonts w:eastAsia="DengXian"/>
                    </w:rPr>
                  </w:pPr>
                  <w:r>
                    <w:rPr>
                      <w:rFonts w:eastAsia="DengXian" w:hint="eastAsia"/>
                    </w:rPr>
                    <w:t>F</w:t>
                  </w:r>
                  <w:r>
                    <w:rPr>
                      <w:rFonts w:eastAsia="DengXian"/>
                    </w:rPr>
                    <w:t>ixed 9 TRP</w:t>
                  </w:r>
                </w:p>
                <w:p w14:paraId="33740E9B" w14:textId="77777777" w:rsidR="000D648E" w:rsidRDefault="00B25BAC">
                  <w:pPr>
                    <w:rPr>
                      <w:rFonts w:eastAsia="DengXian"/>
                    </w:rPr>
                  </w:pPr>
                  <w:r>
                    <w:rPr>
                      <w:rFonts w:eastAsia="DengXian"/>
                    </w:rPr>
                    <w:t>(1: 2:17)</w:t>
                  </w:r>
                </w:p>
              </w:tc>
              <w:tc>
                <w:tcPr>
                  <w:tcW w:w="1241" w:type="dxa"/>
                  <w:shd w:val="clear" w:color="auto" w:fill="auto"/>
                </w:tcPr>
                <w:p w14:paraId="06611EEA" w14:textId="77777777" w:rsidR="000D648E" w:rsidRDefault="00B25BAC">
                  <w:pPr>
                    <w:rPr>
                      <w:rFonts w:eastAsia="DengXian"/>
                    </w:rPr>
                  </w:pPr>
                  <w:r>
                    <w:rPr>
                      <w:rFonts w:eastAsia="DengXian"/>
                    </w:rPr>
                    <w:t>21.28</w:t>
                  </w:r>
                </w:p>
              </w:tc>
              <w:tc>
                <w:tcPr>
                  <w:tcW w:w="1276" w:type="dxa"/>
                  <w:shd w:val="clear" w:color="auto" w:fill="auto"/>
                </w:tcPr>
                <w:p w14:paraId="56EB98E0"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2754A71D" w14:textId="77777777" w:rsidR="000D648E" w:rsidRDefault="00B25BAC">
                  <w:pPr>
                    <w:rPr>
                      <w:rFonts w:eastAsia="DengXian"/>
                    </w:rPr>
                  </w:pPr>
                  <w:r>
                    <w:rPr>
                      <w:rFonts w:eastAsia="SimSun"/>
                      <w:szCs w:val="20"/>
                    </w:rPr>
                    <w:t>0.604</w:t>
                  </w:r>
                </w:p>
              </w:tc>
            </w:tr>
            <w:tr w:rsidR="000D648E" w14:paraId="31AB5944" w14:textId="77777777">
              <w:tc>
                <w:tcPr>
                  <w:tcW w:w="1073" w:type="dxa"/>
                  <w:shd w:val="clear" w:color="auto" w:fill="auto"/>
                </w:tcPr>
                <w:p w14:paraId="731ED05E"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002CAE4C"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D274EB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80453D1" w14:textId="77777777" w:rsidR="000D648E" w:rsidRDefault="00B25BAC">
                  <w:pPr>
                    <w:rPr>
                      <w:rFonts w:eastAsia="DengXian"/>
                    </w:rPr>
                  </w:pPr>
                  <w:r>
                    <w:rPr>
                      <w:rFonts w:eastAsia="DengXian"/>
                    </w:rPr>
                    <w:t>Fixed 6 TRP</w:t>
                  </w:r>
                </w:p>
                <w:p w14:paraId="59107920"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803B8BC" w14:textId="77777777" w:rsidR="000D648E" w:rsidRDefault="00B25BAC">
                  <w:pPr>
                    <w:rPr>
                      <w:rFonts w:eastAsia="DengXian"/>
                    </w:rPr>
                  </w:pPr>
                  <w:r>
                    <w:rPr>
                      <w:rFonts w:eastAsia="DengXian"/>
                    </w:rPr>
                    <w:t>Fixed 6 TRP</w:t>
                  </w:r>
                </w:p>
                <w:p w14:paraId="71D2E4A7"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429ACB23" w14:textId="77777777" w:rsidR="000D648E" w:rsidRDefault="00B25BAC">
                  <w:pPr>
                    <w:rPr>
                      <w:rFonts w:eastAsia="DengXian"/>
                    </w:rPr>
                  </w:pPr>
                  <w:r>
                    <w:rPr>
                      <w:rFonts w:eastAsia="DengXian"/>
                    </w:rPr>
                    <w:t>21.28</w:t>
                  </w:r>
                </w:p>
              </w:tc>
              <w:tc>
                <w:tcPr>
                  <w:tcW w:w="1276" w:type="dxa"/>
                  <w:shd w:val="clear" w:color="auto" w:fill="auto"/>
                </w:tcPr>
                <w:p w14:paraId="476FC9EB"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26A20BCC" w14:textId="77777777" w:rsidR="000D648E" w:rsidRDefault="00B25BAC">
                  <w:pPr>
                    <w:rPr>
                      <w:rFonts w:eastAsia="DengXian"/>
                    </w:rPr>
                  </w:pPr>
                  <w:r>
                    <w:rPr>
                      <w:rFonts w:eastAsia="SimSun"/>
                      <w:szCs w:val="20"/>
                    </w:rPr>
                    <w:t>0.658</w:t>
                  </w:r>
                </w:p>
              </w:tc>
            </w:tr>
            <w:tr w:rsidR="000D648E" w14:paraId="11625522" w14:textId="77777777">
              <w:tc>
                <w:tcPr>
                  <w:tcW w:w="1073" w:type="dxa"/>
                  <w:shd w:val="clear" w:color="auto" w:fill="auto"/>
                </w:tcPr>
                <w:p w14:paraId="158C5C79"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4C44E7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033A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8E7D901" w14:textId="77777777" w:rsidR="000D648E" w:rsidRDefault="00B25BAC">
                  <w:pPr>
                    <w:rPr>
                      <w:rFonts w:eastAsia="DengXian"/>
                    </w:rPr>
                  </w:pPr>
                  <w:r>
                    <w:rPr>
                      <w:rFonts w:eastAsia="DengXian"/>
                    </w:rPr>
                    <w:t>Random 9 TRPs</w:t>
                  </w:r>
                </w:p>
              </w:tc>
              <w:tc>
                <w:tcPr>
                  <w:tcW w:w="1138" w:type="dxa"/>
                  <w:shd w:val="clear" w:color="auto" w:fill="auto"/>
                </w:tcPr>
                <w:p w14:paraId="617CBE0C" w14:textId="77777777" w:rsidR="000D648E" w:rsidRDefault="00B25BAC">
                  <w:pPr>
                    <w:rPr>
                      <w:rFonts w:eastAsia="DengXian"/>
                    </w:rPr>
                  </w:pPr>
                  <w:r>
                    <w:rPr>
                      <w:rFonts w:eastAsia="DengXian"/>
                    </w:rPr>
                    <w:t>Random 9 TRP</w:t>
                  </w:r>
                </w:p>
              </w:tc>
              <w:tc>
                <w:tcPr>
                  <w:tcW w:w="1241" w:type="dxa"/>
                  <w:shd w:val="clear" w:color="auto" w:fill="auto"/>
                </w:tcPr>
                <w:p w14:paraId="0993C587" w14:textId="77777777" w:rsidR="000D648E" w:rsidRDefault="00B25BAC">
                  <w:pPr>
                    <w:rPr>
                      <w:rFonts w:eastAsia="DengXian"/>
                    </w:rPr>
                  </w:pPr>
                  <w:r>
                    <w:rPr>
                      <w:rFonts w:eastAsia="DengXian"/>
                    </w:rPr>
                    <w:t>21.28</w:t>
                  </w:r>
                </w:p>
              </w:tc>
              <w:tc>
                <w:tcPr>
                  <w:tcW w:w="1276" w:type="dxa"/>
                  <w:shd w:val="clear" w:color="auto" w:fill="auto"/>
                </w:tcPr>
                <w:p w14:paraId="050D867E"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72ED36F5" w14:textId="77777777" w:rsidR="000D648E" w:rsidRDefault="00B25BAC">
                  <w:pPr>
                    <w:rPr>
                      <w:rFonts w:eastAsia="DengXian"/>
                    </w:rPr>
                  </w:pPr>
                  <w:r>
                    <w:rPr>
                      <w:rFonts w:eastAsia="DengXian" w:hint="eastAsia"/>
                    </w:rPr>
                    <w:t>&gt;</w:t>
                  </w:r>
                  <w:r>
                    <w:rPr>
                      <w:rFonts w:eastAsia="DengXian"/>
                    </w:rPr>
                    <w:t>10</w:t>
                  </w:r>
                  <w:r>
                    <w:rPr>
                      <w:rFonts w:eastAsia="DengXian" w:hint="eastAsia"/>
                    </w:rPr>
                    <w:t>m</w:t>
                  </w:r>
                </w:p>
              </w:tc>
            </w:tr>
            <w:tr w:rsidR="000D648E" w14:paraId="789E66AC" w14:textId="77777777">
              <w:tc>
                <w:tcPr>
                  <w:tcW w:w="1073" w:type="dxa"/>
                  <w:shd w:val="clear" w:color="auto" w:fill="auto"/>
                </w:tcPr>
                <w:p w14:paraId="0468C435"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23BEA5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99D13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AFBFB02" w14:textId="77777777" w:rsidR="000D648E" w:rsidRDefault="00B25BAC">
                  <w:pPr>
                    <w:rPr>
                      <w:rFonts w:eastAsia="DengXian"/>
                    </w:rPr>
                  </w:pPr>
                  <w:r>
                    <w:rPr>
                      <w:rFonts w:eastAsia="DengXian"/>
                    </w:rPr>
                    <w:t>Random 6 TRPs</w:t>
                  </w:r>
                </w:p>
              </w:tc>
              <w:tc>
                <w:tcPr>
                  <w:tcW w:w="1138" w:type="dxa"/>
                  <w:shd w:val="clear" w:color="auto" w:fill="auto"/>
                </w:tcPr>
                <w:p w14:paraId="4FD92EE7" w14:textId="77777777" w:rsidR="000D648E" w:rsidRDefault="00B25BAC">
                  <w:pPr>
                    <w:rPr>
                      <w:rFonts w:eastAsia="DengXian"/>
                    </w:rPr>
                  </w:pPr>
                  <w:r>
                    <w:rPr>
                      <w:rFonts w:eastAsia="DengXian"/>
                    </w:rPr>
                    <w:t>Random 6 TRP</w:t>
                  </w:r>
                </w:p>
              </w:tc>
              <w:tc>
                <w:tcPr>
                  <w:tcW w:w="1241" w:type="dxa"/>
                  <w:shd w:val="clear" w:color="auto" w:fill="auto"/>
                </w:tcPr>
                <w:p w14:paraId="59E93014" w14:textId="77777777" w:rsidR="000D648E" w:rsidRDefault="00B25BAC">
                  <w:pPr>
                    <w:rPr>
                      <w:rFonts w:eastAsia="DengXian"/>
                    </w:rPr>
                  </w:pPr>
                  <w:r>
                    <w:rPr>
                      <w:rFonts w:eastAsia="DengXian"/>
                    </w:rPr>
                    <w:t>21.28</w:t>
                  </w:r>
                </w:p>
              </w:tc>
              <w:tc>
                <w:tcPr>
                  <w:tcW w:w="1276" w:type="dxa"/>
                  <w:shd w:val="clear" w:color="auto" w:fill="auto"/>
                </w:tcPr>
                <w:p w14:paraId="61E65923"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5CF686CE" w14:textId="77777777" w:rsidR="000D648E" w:rsidRDefault="00B25BAC">
                  <w:pPr>
                    <w:rPr>
                      <w:rFonts w:eastAsia="DengXian"/>
                    </w:rPr>
                  </w:pPr>
                  <w:r>
                    <w:rPr>
                      <w:rFonts w:eastAsia="DengXian" w:hint="eastAsia"/>
                    </w:rPr>
                    <w:t>&gt;</w:t>
                  </w:r>
                  <w:r>
                    <w:rPr>
                      <w:rFonts w:eastAsia="DengXian"/>
                    </w:rPr>
                    <w:t>10m</w:t>
                  </w:r>
                </w:p>
              </w:tc>
            </w:tr>
            <w:tr w:rsidR="000D648E" w14:paraId="6A368C0E" w14:textId="77777777">
              <w:tc>
                <w:tcPr>
                  <w:tcW w:w="1073" w:type="dxa"/>
                  <w:shd w:val="clear" w:color="auto" w:fill="auto"/>
                </w:tcPr>
                <w:p w14:paraId="6FD5CC84"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7813E3D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E1924C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5A570AA" w14:textId="77777777" w:rsidR="000D648E" w:rsidRDefault="00B25BAC">
                  <w:pPr>
                    <w:rPr>
                      <w:rFonts w:eastAsia="DengXian"/>
                    </w:rPr>
                  </w:pPr>
                  <w:r>
                    <w:rPr>
                      <w:rFonts w:eastAsia="DengXian"/>
                    </w:rPr>
                    <w:t>Random 9 TRP with knowing TRP coordinates</w:t>
                  </w:r>
                </w:p>
              </w:tc>
              <w:tc>
                <w:tcPr>
                  <w:tcW w:w="1138" w:type="dxa"/>
                  <w:shd w:val="clear" w:color="auto" w:fill="auto"/>
                </w:tcPr>
                <w:p w14:paraId="06DFF956" w14:textId="77777777" w:rsidR="000D648E" w:rsidRDefault="00B25BAC">
                  <w:pPr>
                    <w:rPr>
                      <w:rFonts w:eastAsia="DengXian"/>
                    </w:rPr>
                  </w:pPr>
                  <w:bookmarkStart w:id="299" w:name="OLE_LINK1"/>
                  <w:r>
                    <w:rPr>
                      <w:rFonts w:eastAsia="DengXian"/>
                    </w:rPr>
                    <w:t>Random 9 TRPs with knowing TRPs coordinates</w:t>
                  </w:r>
                  <w:bookmarkEnd w:id="299"/>
                </w:p>
              </w:tc>
              <w:tc>
                <w:tcPr>
                  <w:tcW w:w="1241" w:type="dxa"/>
                  <w:shd w:val="clear" w:color="auto" w:fill="auto"/>
                </w:tcPr>
                <w:p w14:paraId="596D07F8" w14:textId="77777777" w:rsidR="000D648E" w:rsidRDefault="00B25BAC">
                  <w:pPr>
                    <w:rPr>
                      <w:rFonts w:eastAsia="DengXian"/>
                    </w:rPr>
                  </w:pPr>
                  <w:r>
                    <w:rPr>
                      <w:rFonts w:eastAsia="DengXian"/>
                    </w:rPr>
                    <w:t>21.28</w:t>
                  </w:r>
                </w:p>
              </w:tc>
              <w:tc>
                <w:tcPr>
                  <w:tcW w:w="1276" w:type="dxa"/>
                  <w:shd w:val="clear" w:color="auto" w:fill="auto"/>
                </w:tcPr>
                <w:p w14:paraId="46D7A9FB" w14:textId="77777777" w:rsidR="000D648E" w:rsidRDefault="000D648E">
                  <w:pPr>
                    <w:rPr>
                      <w:rFonts w:eastAsia="DengXian"/>
                    </w:rPr>
                  </w:pPr>
                </w:p>
              </w:tc>
              <w:tc>
                <w:tcPr>
                  <w:tcW w:w="1984" w:type="dxa"/>
                  <w:shd w:val="clear" w:color="auto" w:fill="auto"/>
                </w:tcPr>
                <w:p w14:paraId="5AA0E9CF" w14:textId="77777777" w:rsidR="000D648E" w:rsidRDefault="00B25BAC">
                  <w:pPr>
                    <w:rPr>
                      <w:rFonts w:eastAsia="DengXian"/>
                    </w:rPr>
                  </w:pPr>
                  <w:r>
                    <w:rPr>
                      <w:rFonts w:eastAsia="DengXian" w:hint="eastAsia"/>
                    </w:rPr>
                    <w:t>1</w:t>
                  </w:r>
                  <w:r>
                    <w:rPr>
                      <w:rFonts w:eastAsia="DengXian"/>
                    </w:rPr>
                    <w:t>.45</w:t>
                  </w:r>
                </w:p>
              </w:tc>
            </w:tr>
            <w:tr w:rsidR="000D648E" w14:paraId="3C047DB3" w14:textId="77777777">
              <w:tc>
                <w:tcPr>
                  <w:tcW w:w="1073" w:type="dxa"/>
                  <w:shd w:val="clear" w:color="auto" w:fill="auto"/>
                </w:tcPr>
                <w:p w14:paraId="49A7D777"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701DD0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D8925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1702559" w14:textId="77777777" w:rsidR="000D648E" w:rsidRDefault="00B25BAC">
                  <w:pPr>
                    <w:rPr>
                      <w:rFonts w:eastAsia="DengXian"/>
                    </w:rPr>
                  </w:pPr>
                  <w:r>
                    <w:rPr>
                      <w:rFonts w:eastAsia="DengXian"/>
                    </w:rPr>
                    <w:t xml:space="preserve">Random 6 TRP with </w:t>
                  </w:r>
                  <w:r>
                    <w:rPr>
                      <w:rFonts w:eastAsia="DengXian"/>
                    </w:rPr>
                    <w:lastRenderedPageBreak/>
                    <w:t>knowing TRP coordinates</w:t>
                  </w:r>
                </w:p>
              </w:tc>
              <w:tc>
                <w:tcPr>
                  <w:tcW w:w="1138" w:type="dxa"/>
                  <w:shd w:val="clear" w:color="auto" w:fill="auto"/>
                </w:tcPr>
                <w:p w14:paraId="46558140" w14:textId="77777777" w:rsidR="000D648E" w:rsidRDefault="00B25BAC">
                  <w:pPr>
                    <w:rPr>
                      <w:rFonts w:eastAsia="DengXian"/>
                    </w:rPr>
                  </w:pPr>
                  <w:r>
                    <w:rPr>
                      <w:rFonts w:eastAsia="DengXian"/>
                    </w:rPr>
                    <w:lastRenderedPageBreak/>
                    <w:t xml:space="preserve">Random 6 TRPs with </w:t>
                  </w:r>
                  <w:r>
                    <w:rPr>
                      <w:rFonts w:eastAsia="DengXian"/>
                    </w:rPr>
                    <w:lastRenderedPageBreak/>
                    <w:t>knowing TRP coordinates</w:t>
                  </w:r>
                </w:p>
              </w:tc>
              <w:tc>
                <w:tcPr>
                  <w:tcW w:w="1241" w:type="dxa"/>
                  <w:shd w:val="clear" w:color="auto" w:fill="auto"/>
                </w:tcPr>
                <w:p w14:paraId="594C5DC0" w14:textId="77777777" w:rsidR="000D648E" w:rsidRDefault="00B25BAC">
                  <w:pPr>
                    <w:rPr>
                      <w:rFonts w:eastAsia="DengXian"/>
                    </w:rPr>
                  </w:pPr>
                  <w:r>
                    <w:rPr>
                      <w:rFonts w:eastAsia="DengXian"/>
                    </w:rPr>
                    <w:lastRenderedPageBreak/>
                    <w:t>21.28</w:t>
                  </w:r>
                </w:p>
              </w:tc>
              <w:tc>
                <w:tcPr>
                  <w:tcW w:w="1276" w:type="dxa"/>
                  <w:shd w:val="clear" w:color="auto" w:fill="auto"/>
                </w:tcPr>
                <w:p w14:paraId="61B56A76" w14:textId="77777777" w:rsidR="000D648E" w:rsidRDefault="000D648E">
                  <w:pPr>
                    <w:rPr>
                      <w:rFonts w:eastAsia="DengXian"/>
                    </w:rPr>
                  </w:pPr>
                </w:p>
              </w:tc>
              <w:tc>
                <w:tcPr>
                  <w:tcW w:w="1984" w:type="dxa"/>
                  <w:shd w:val="clear" w:color="auto" w:fill="auto"/>
                </w:tcPr>
                <w:p w14:paraId="07C2174C" w14:textId="77777777" w:rsidR="000D648E" w:rsidRDefault="00B25BAC">
                  <w:pPr>
                    <w:rPr>
                      <w:rFonts w:eastAsia="DengXian"/>
                    </w:rPr>
                  </w:pPr>
                  <w:r>
                    <w:rPr>
                      <w:rFonts w:eastAsia="DengXian" w:hint="eastAsia"/>
                    </w:rPr>
                    <w:t>4</w:t>
                  </w:r>
                  <w:r>
                    <w:rPr>
                      <w:rFonts w:eastAsia="DengXian"/>
                    </w:rPr>
                    <w:t>.44</w:t>
                  </w:r>
                </w:p>
              </w:tc>
            </w:tr>
            <w:tr w:rsidR="000D648E" w14:paraId="3390C6FA" w14:textId="77777777">
              <w:tc>
                <w:tcPr>
                  <w:tcW w:w="1073" w:type="dxa"/>
                  <w:shd w:val="clear" w:color="auto" w:fill="auto"/>
                </w:tcPr>
                <w:p w14:paraId="1357139F"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987B34"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ABB3576"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AFEB2DA"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28203DDF" w14:textId="77777777" w:rsidR="000D648E" w:rsidRDefault="00B25BAC">
                  <w:pPr>
                    <w:rPr>
                      <w:rFonts w:eastAsia="DengXian"/>
                    </w:rPr>
                  </w:pPr>
                  <w:r>
                    <w:rPr>
                      <w:rFonts w:eastAsia="DengXian"/>
                    </w:rPr>
                    <w:t>Fixed 9 TRPs</w:t>
                  </w:r>
                </w:p>
              </w:tc>
              <w:tc>
                <w:tcPr>
                  <w:tcW w:w="1241" w:type="dxa"/>
                  <w:shd w:val="clear" w:color="auto" w:fill="auto"/>
                </w:tcPr>
                <w:p w14:paraId="77F26455" w14:textId="77777777" w:rsidR="000D648E" w:rsidRDefault="00B25BAC">
                  <w:pPr>
                    <w:rPr>
                      <w:rFonts w:eastAsia="DengXian"/>
                    </w:rPr>
                  </w:pPr>
                  <w:r>
                    <w:rPr>
                      <w:rFonts w:eastAsia="DengXian"/>
                    </w:rPr>
                    <w:t>21.28</w:t>
                  </w:r>
                </w:p>
              </w:tc>
              <w:tc>
                <w:tcPr>
                  <w:tcW w:w="1276" w:type="dxa"/>
                  <w:shd w:val="clear" w:color="auto" w:fill="auto"/>
                </w:tcPr>
                <w:p w14:paraId="2900064B" w14:textId="77777777" w:rsidR="000D648E" w:rsidRDefault="00B25BAC">
                  <w:pPr>
                    <w:rPr>
                      <w:rFonts w:eastAsia="DengXian"/>
                    </w:rPr>
                  </w:pPr>
                  <w:r>
                    <w:rPr>
                      <w:rFonts w:eastAsia="DengXian"/>
                    </w:rPr>
                    <w:t>5760</w:t>
                  </w:r>
                </w:p>
              </w:tc>
              <w:tc>
                <w:tcPr>
                  <w:tcW w:w="1984" w:type="dxa"/>
                  <w:shd w:val="clear" w:color="auto" w:fill="auto"/>
                </w:tcPr>
                <w:p w14:paraId="00FE3701" w14:textId="77777777" w:rsidR="000D648E" w:rsidRDefault="00B25BAC">
                  <w:pPr>
                    <w:rPr>
                      <w:rFonts w:eastAsia="DengXian"/>
                    </w:rPr>
                  </w:pPr>
                  <w:r>
                    <w:rPr>
                      <w:rFonts w:eastAsia="DengXian" w:hint="eastAsia"/>
                    </w:rPr>
                    <w:t>0</w:t>
                  </w:r>
                  <w:r>
                    <w:rPr>
                      <w:rFonts w:eastAsia="DengXian"/>
                    </w:rPr>
                    <w:t>.475</w:t>
                  </w:r>
                </w:p>
              </w:tc>
            </w:tr>
            <w:tr w:rsidR="000D648E" w14:paraId="58A8F1C2" w14:textId="77777777">
              <w:tc>
                <w:tcPr>
                  <w:tcW w:w="1073" w:type="dxa"/>
                  <w:shd w:val="clear" w:color="auto" w:fill="auto"/>
                </w:tcPr>
                <w:p w14:paraId="542E45B4"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34EA6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F11A267"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28FFE3F"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69196C88" w14:textId="77777777" w:rsidR="000D648E" w:rsidRDefault="00B25BAC">
                  <w:pPr>
                    <w:rPr>
                      <w:rFonts w:eastAsia="DengXian"/>
                    </w:rPr>
                  </w:pPr>
                  <w:r>
                    <w:rPr>
                      <w:rFonts w:eastAsia="DengXian"/>
                    </w:rPr>
                    <w:t>Fixed 6 TRPs</w:t>
                  </w:r>
                </w:p>
              </w:tc>
              <w:tc>
                <w:tcPr>
                  <w:tcW w:w="1241" w:type="dxa"/>
                  <w:shd w:val="clear" w:color="auto" w:fill="auto"/>
                </w:tcPr>
                <w:p w14:paraId="0F659FB6" w14:textId="77777777" w:rsidR="000D648E" w:rsidRDefault="00B25BAC">
                  <w:pPr>
                    <w:rPr>
                      <w:rFonts w:eastAsia="DengXian"/>
                    </w:rPr>
                  </w:pPr>
                  <w:r>
                    <w:rPr>
                      <w:rFonts w:eastAsia="DengXian"/>
                    </w:rPr>
                    <w:t>21.28</w:t>
                  </w:r>
                </w:p>
              </w:tc>
              <w:tc>
                <w:tcPr>
                  <w:tcW w:w="1276" w:type="dxa"/>
                  <w:shd w:val="clear" w:color="auto" w:fill="auto"/>
                </w:tcPr>
                <w:p w14:paraId="48ACCEBA" w14:textId="77777777" w:rsidR="000D648E" w:rsidRDefault="00B25BAC">
                  <w:pPr>
                    <w:rPr>
                      <w:rFonts w:eastAsia="DengXian"/>
                    </w:rPr>
                  </w:pPr>
                  <w:r>
                    <w:rPr>
                      <w:rFonts w:eastAsia="DengXian"/>
                    </w:rPr>
                    <w:t>5760</w:t>
                  </w:r>
                </w:p>
              </w:tc>
              <w:tc>
                <w:tcPr>
                  <w:tcW w:w="1984" w:type="dxa"/>
                  <w:shd w:val="clear" w:color="auto" w:fill="auto"/>
                </w:tcPr>
                <w:p w14:paraId="28838598" w14:textId="77777777" w:rsidR="000D648E" w:rsidRDefault="00B25BAC">
                  <w:pPr>
                    <w:rPr>
                      <w:rFonts w:eastAsia="DengXian"/>
                    </w:rPr>
                  </w:pPr>
                  <w:r>
                    <w:rPr>
                      <w:rFonts w:eastAsia="DengXian" w:hint="eastAsia"/>
                    </w:rPr>
                    <w:t>0</w:t>
                  </w:r>
                  <w:r>
                    <w:rPr>
                      <w:rFonts w:eastAsia="DengXian"/>
                    </w:rPr>
                    <w:t>.594</w:t>
                  </w:r>
                </w:p>
              </w:tc>
            </w:tr>
            <w:tr w:rsidR="000D648E" w14:paraId="01CB3C1A" w14:textId="77777777">
              <w:tc>
                <w:tcPr>
                  <w:tcW w:w="1073" w:type="dxa"/>
                  <w:shd w:val="clear" w:color="auto" w:fill="auto"/>
                </w:tcPr>
                <w:p w14:paraId="644F7BA3"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5847061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C16D1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2829879"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37200544" w14:textId="77777777" w:rsidR="000D648E" w:rsidRDefault="00B25BAC">
                  <w:pPr>
                    <w:rPr>
                      <w:rFonts w:eastAsia="DengXian"/>
                    </w:rPr>
                  </w:pPr>
                  <w:r>
                    <w:rPr>
                      <w:rFonts w:eastAsia="DengXian"/>
                    </w:rPr>
                    <w:t>Random 9 TRPs</w:t>
                  </w:r>
                </w:p>
              </w:tc>
              <w:tc>
                <w:tcPr>
                  <w:tcW w:w="1241" w:type="dxa"/>
                  <w:shd w:val="clear" w:color="auto" w:fill="auto"/>
                </w:tcPr>
                <w:p w14:paraId="6276DB17" w14:textId="77777777" w:rsidR="000D648E" w:rsidRDefault="00B25BAC">
                  <w:pPr>
                    <w:rPr>
                      <w:rFonts w:eastAsia="DengXian"/>
                    </w:rPr>
                  </w:pPr>
                  <w:r>
                    <w:rPr>
                      <w:rFonts w:eastAsia="DengXian"/>
                    </w:rPr>
                    <w:t>21.28</w:t>
                  </w:r>
                </w:p>
              </w:tc>
              <w:tc>
                <w:tcPr>
                  <w:tcW w:w="1276" w:type="dxa"/>
                  <w:shd w:val="clear" w:color="auto" w:fill="auto"/>
                </w:tcPr>
                <w:p w14:paraId="04BFF5F3" w14:textId="77777777" w:rsidR="000D648E" w:rsidRDefault="00B25BAC">
                  <w:pPr>
                    <w:rPr>
                      <w:rFonts w:eastAsia="DengXian"/>
                    </w:rPr>
                  </w:pPr>
                  <w:r>
                    <w:rPr>
                      <w:rFonts w:eastAsia="DengXian"/>
                    </w:rPr>
                    <w:t>5760</w:t>
                  </w:r>
                </w:p>
              </w:tc>
              <w:tc>
                <w:tcPr>
                  <w:tcW w:w="1984" w:type="dxa"/>
                  <w:shd w:val="clear" w:color="auto" w:fill="auto"/>
                </w:tcPr>
                <w:p w14:paraId="534B10AA" w14:textId="77777777" w:rsidR="000D648E" w:rsidRDefault="00B25BAC">
                  <w:pPr>
                    <w:rPr>
                      <w:rFonts w:eastAsia="DengXian"/>
                    </w:rPr>
                  </w:pPr>
                  <w:r>
                    <w:rPr>
                      <w:rFonts w:eastAsia="DengXian" w:hint="eastAsia"/>
                    </w:rPr>
                    <w:t>1</w:t>
                  </w:r>
                  <w:r>
                    <w:rPr>
                      <w:rFonts w:eastAsia="DengXian"/>
                    </w:rPr>
                    <w:t>.227</w:t>
                  </w:r>
                </w:p>
              </w:tc>
            </w:tr>
            <w:tr w:rsidR="000D648E" w14:paraId="5980CD49" w14:textId="77777777">
              <w:tc>
                <w:tcPr>
                  <w:tcW w:w="1073" w:type="dxa"/>
                  <w:shd w:val="clear" w:color="auto" w:fill="auto"/>
                </w:tcPr>
                <w:p w14:paraId="6CCD6BF6"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1FB3B741"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C89FEF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5075F6F"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66E52261" w14:textId="77777777" w:rsidR="000D648E" w:rsidRDefault="00B25BAC">
                  <w:pPr>
                    <w:rPr>
                      <w:rFonts w:eastAsia="DengXian"/>
                    </w:rPr>
                  </w:pPr>
                  <w:r>
                    <w:rPr>
                      <w:rFonts w:eastAsia="DengXian" w:hint="eastAsia"/>
                    </w:rPr>
                    <w:t>R</w:t>
                  </w:r>
                  <w:r>
                    <w:rPr>
                      <w:rFonts w:eastAsia="DengXian"/>
                    </w:rPr>
                    <w:t>andom 6 TRPs</w:t>
                  </w:r>
                </w:p>
              </w:tc>
              <w:tc>
                <w:tcPr>
                  <w:tcW w:w="1241" w:type="dxa"/>
                  <w:shd w:val="clear" w:color="auto" w:fill="auto"/>
                </w:tcPr>
                <w:p w14:paraId="7F64C325" w14:textId="77777777" w:rsidR="000D648E" w:rsidRDefault="00B25BAC">
                  <w:pPr>
                    <w:rPr>
                      <w:rFonts w:eastAsia="DengXian"/>
                    </w:rPr>
                  </w:pPr>
                  <w:r>
                    <w:rPr>
                      <w:rFonts w:eastAsia="DengXian"/>
                    </w:rPr>
                    <w:t>21.28</w:t>
                  </w:r>
                </w:p>
              </w:tc>
              <w:tc>
                <w:tcPr>
                  <w:tcW w:w="1276" w:type="dxa"/>
                  <w:shd w:val="clear" w:color="auto" w:fill="auto"/>
                </w:tcPr>
                <w:p w14:paraId="579F4F76" w14:textId="77777777" w:rsidR="000D648E" w:rsidRDefault="00B25BAC">
                  <w:pPr>
                    <w:rPr>
                      <w:rFonts w:eastAsia="DengXian"/>
                    </w:rPr>
                  </w:pPr>
                  <w:r>
                    <w:rPr>
                      <w:rFonts w:eastAsia="DengXian"/>
                    </w:rPr>
                    <w:t>5760</w:t>
                  </w:r>
                </w:p>
              </w:tc>
              <w:tc>
                <w:tcPr>
                  <w:tcW w:w="1984" w:type="dxa"/>
                  <w:shd w:val="clear" w:color="auto" w:fill="auto"/>
                </w:tcPr>
                <w:p w14:paraId="15B846CC" w14:textId="77777777" w:rsidR="000D648E" w:rsidRDefault="00B25BAC">
                  <w:pPr>
                    <w:rPr>
                      <w:rFonts w:eastAsia="DengXian"/>
                    </w:rPr>
                  </w:pPr>
                  <w:r>
                    <w:rPr>
                      <w:rFonts w:eastAsia="DengXian" w:hint="eastAsia"/>
                    </w:rPr>
                    <w:t>2</w:t>
                  </w:r>
                  <w:r>
                    <w:rPr>
                      <w:rFonts w:eastAsia="DengXian"/>
                    </w:rPr>
                    <w:t>.192</w:t>
                  </w:r>
                </w:p>
              </w:tc>
            </w:tr>
          </w:tbl>
          <w:p w14:paraId="3D5046CE" w14:textId="77777777" w:rsidR="000D648E" w:rsidRDefault="00B25BAC">
            <w:pPr>
              <w:rPr>
                <w:rFonts w:cs="Calibri"/>
                <w:color w:val="000000"/>
              </w:rPr>
            </w:pPr>
            <w:r>
              <w:rPr>
                <w:rFonts w:cs="Calibri"/>
                <w:color w:val="000000"/>
              </w:rPr>
              <w:t>Observation 13:</w:t>
            </w:r>
          </w:p>
          <w:p w14:paraId="4BB92C25" w14:textId="77777777" w:rsidR="000D648E" w:rsidRDefault="00B25BAC">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19DF6315" w14:textId="77777777" w:rsidR="000D648E" w:rsidRDefault="00B25BAC">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29E8D5BA" w14:textId="77777777" w:rsidR="000D648E" w:rsidRDefault="00B25BAC">
            <w:pPr>
              <w:rPr>
                <w:rFonts w:cs="Calibri"/>
                <w:color w:val="000000"/>
              </w:rPr>
            </w:pPr>
            <w:r>
              <w:rPr>
                <w:rFonts w:cs="Calibri"/>
                <w:color w:val="000000"/>
              </w:rPr>
              <w:t>-</w:t>
            </w:r>
            <w:r>
              <w:rPr>
                <w:rFonts w:cs="Calibri"/>
                <w:color w:val="000000"/>
              </w:rPr>
              <w:tab/>
              <w:t xml:space="preserve">Compared with Approach 1-A/2-A/3-A, Approach 1-B/ 2-B / 3-B could provide more flexibility in the realistic deployment while maintain acceptable positioning accuracy  </w:t>
            </w:r>
          </w:p>
          <w:p w14:paraId="645C03C7" w14:textId="77777777" w:rsidR="000D648E" w:rsidRDefault="00B25BAC">
            <w:pPr>
              <w:rPr>
                <w:rFonts w:cs="Calibri"/>
                <w:color w:val="000000"/>
              </w:rPr>
            </w:pPr>
            <w:r>
              <w:rPr>
                <w:rFonts w:cs="Calibri"/>
                <w:color w:val="000000"/>
              </w:rPr>
              <w:t>-</w:t>
            </w:r>
            <w:r>
              <w:rPr>
                <w:rFonts w:cs="Calibri"/>
                <w:color w:val="000000"/>
              </w:rPr>
              <w:tab/>
              <w:t>Compared with Approach 1-B/Approach 2-B, when achieving similar input scalability, less AI/ML complexity is required for Approach 3-B.</w:t>
            </w:r>
          </w:p>
        </w:tc>
      </w:tr>
      <w:tr w:rsidR="000D648E" w14:paraId="05D42414" w14:textId="77777777">
        <w:tc>
          <w:tcPr>
            <w:tcW w:w="9962" w:type="dxa"/>
          </w:tcPr>
          <w:p w14:paraId="4BEAE35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D202A6B" w14:textId="77777777" w:rsidR="000D648E" w:rsidRDefault="00B25BAC">
            <w:pPr>
              <w:rPr>
                <w:lang w:val="en-GB"/>
              </w:rPr>
            </w:pPr>
            <w:r>
              <w:rPr>
                <w:lang w:val="en-GB"/>
              </w:rPr>
              <w:t xml:space="preserve">Table 17 – For approach </w:t>
            </w:r>
            <w:r>
              <w:rPr>
                <w:color w:val="FF0000"/>
                <w:lang w:val="en-GB"/>
              </w:rPr>
              <w:t>1-A</w:t>
            </w:r>
            <w:r>
              <w:rPr>
                <w:lang w:val="en-GB"/>
              </w:rPr>
              <w:t xml:space="preserve"> and approach </w:t>
            </w:r>
            <w:r>
              <w:rPr>
                <w:color w:val="FF0000"/>
                <w:lang w:val="en-GB"/>
              </w:rPr>
              <w:t xml:space="preserve">1-B </w:t>
            </w:r>
            <w:r>
              <w:rPr>
                <w:lang w:val="en-GB"/>
              </w:rPr>
              <w:t>– Evaluation for different number of TRPs (N’TRPs) considering an arbitrarily TRPs selection and compared with their respective model complexity and computational complexity. The input parameter is PDP, the N’t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12113A4C"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080BFC" w14:textId="77777777" w:rsidR="000D648E" w:rsidRDefault="00B25BAC">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DC09678"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00593DDC" w14:textId="77777777" w:rsidR="000D648E" w:rsidRDefault="00B25BAC">
                  <w:pPr>
                    <w:rPr>
                      <w:b/>
                      <w:color w:val="000000" w:themeColor="text1"/>
                      <w:sz w:val="18"/>
                      <w:szCs w:val="18"/>
                    </w:rPr>
                  </w:pPr>
                  <w:r>
                    <w:rPr>
                      <w:b/>
                      <w:color w:val="000000" w:themeColor="text1"/>
                      <w:sz w:val="18"/>
                      <w:szCs w:val="18"/>
                    </w:rPr>
                    <w:t>Selected TRP number</w:t>
                  </w:r>
                </w:p>
                <w:p w14:paraId="7AA6C03D" w14:textId="77777777" w:rsidR="000D648E" w:rsidRDefault="00B25BAC">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6A29E184" w14:textId="77777777" w:rsidR="000D648E" w:rsidRDefault="00B25BAC">
                  <w:pPr>
                    <w:rPr>
                      <w:b/>
                      <w:color w:val="000000" w:themeColor="text1"/>
                      <w:sz w:val="18"/>
                      <w:szCs w:val="18"/>
                    </w:rPr>
                  </w:pPr>
                  <w:r>
                    <w:rPr>
                      <w:b/>
                      <w:color w:val="000000" w:themeColor="text1"/>
                      <w:sz w:val="18"/>
                      <w:szCs w:val="18"/>
                    </w:rPr>
                    <w:t>Total TRP number</w:t>
                  </w:r>
                </w:p>
                <w:p w14:paraId="63BD68D5" w14:textId="77777777" w:rsidR="000D648E" w:rsidRDefault="00B25BAC">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46B9216"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DD0469C"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A31A8D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7E25FABE" w14:textId="77777777" w:rsidR="000D648E" w:rsidRDefault="00B25BAC">
                  <w:pPr>
                    <w:rPr>
                      <w:b/>
                      <w:color w:val="000000" w:themeColor="text1"/>
                      <w:sz w:val="18"/>
                      <w:szCs w:val="18"/>
                    </w:rPr>
                  </w:pPr>
                  <w:r>
                    <w:rPr>
                      <w:b/>
                      <w:color w:val="000000" w:themeColor="text1"/>
                      <w:sz w:val="18"/>
                      <w:szCs w:val="18"/>
                    </w:rPr>
                    <w:t xml:space="preserve">Horizontal pos. accuracy </w:t>
                  </w:r>
                  <w:r>
                    <w:rPr>
                      <w:b/>
                      <w:color w:val="000000" w:themeColor="text1"/>
                      <w:sz w:val="18"/>
                      <w:szCs w:val="18"/>
                    </w:rPr>
                    <w:lastRenderedPageBreak/>
                    <w:t>at CDF=90% (m)</w:t>
                  </w:r>
                </w:p>
              </w:tc>
            </w:tr>
            <w:tr w:rsidR="000D648E" w14:paraId="7087C9E4"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9F61F0C"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3211D3FF"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70FE9FCC"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3453DDB"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62F85D"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9DEE0B9"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26600A5A"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4D79DCCF"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5718E14A" w14:textId="77777777" w:rsidR="000D648E" w:rsidRDefault="00B25BAC">
                  <w:pPr>
                    <w:rPr>
                      <w:color w:val="000000" w:themeColor="text1"/>
                      <w:sz w:val="18"/>
                      <w:szCs w:val="18"/>
                    </w:rPr>
                  </w:pPr>
                  <w:r>
                    <w:rPr>
                      <w:color w:val="000000" w:themeColor="text1"/>
                      <w:sz w:val="18"/>
                      <w:szCs w:val="18"/>
                    </w:rPr>
                    <w:t>AI/ML</w:t>
                  </w:r>
                </w:p>
              </w:tc>
            </w:tr>
            <w:tr w:rsidR="000D648E" w14:paraId="07E7225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59334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D100F2C"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C22B432"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A67B842"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148A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7123820"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4100057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DF221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32AAC9B" w14:textId="77777777" w:rsidR="000D648E" w:rsidRDefault="00B25BAC">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72CAC9E" w14:textId="77777777" w:rsidR="000D648E" w:rsidRDefault="00B25BAC">
                  <w:pPr>
                    <w:jc w:val="center"/>
                    <w:rPr>
                      <w:color w:val="000000" w:themeColor="text1"/>
                    </w:rPr>
                  </w:pPr>
                  <w:r>
                    <w:rPr>
                      <w:color w:val="000000" w:themeColor="text1"/>
                    </w:rPr>
                    <w:t>57.7</w:t>
                  </w:r>
                </w:p>
              </w:tc>
            </w:tr>
            <w:tr w:rsidR="000D648E" w14:paraId="15E9DB1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91CF750"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48892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C1CBB9"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09B1411E"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01BC54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46B590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55426815"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F9FDD0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2EFF30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2A4AE2C1" w14:textId="77777777" w:rsidR="000D648E" w:rsidRDefault="00B25BAC">
                  <w:pPr>
                    <w:jc w:val="center"/>
                    <w:rPr>
                      <w:color w:val="000000" w:themeColor="text1"/>
                    </w:rPr>
                  </w:pPr>
                  <w:r>
                    <w:rPr>
                      <w:color w:val="000000" w:themeColor="text1"/>
                    </w:rPr>
                    <w:t>32.84</w:t>
                  </w:r>
                </w:p>
              </w:tc>
            </w:tr>
            <w:tr w:rsidR="000D648E" w14:paraId="434E27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868D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FF7A490"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A70DE30"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708A1EB"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1387CFA"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1F5D0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140F06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3542405"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DF6A3EB"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9FB2884" w14:textId="77777777" w:rsidR="000D648E" w:rsidRDefault="00B25BAC">
                  <w:pPr>
                    <w:jc w:val="center"/>
                    <w:rPr>
                      <w:color w:val="000000" w:themeColor="text1"/>
                    </w:rPr>
                  </w:pPr>
                  <w:r>
                    <w:rPr>
                      <w:color w:val="000000" w:themeColor="text1"/>
                    </w:rPr>
                    <w:t>21.06</w:t>
                  </w:r>
                </w:p>
              </w:tc>
            </w:tr>
            <w:tr w:rsidR="000D648E" w14:paraId="60A49F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61258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1E94EE3"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E841FB2"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DC0E993"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CCD742F" w14:textId="77777777" w:rsidR="000D648E" w:rsidRDefault="00B25BAC">
                  <w:pPr>
                    <w:jc w:val="center"/>
                    <w:rPr>
                      <w:color w:val="000000" w:themeColor="text1"/>
                    </w:rPr>
                  </w:pPr>
                  <w:r>
                    <w:rPr>
                      <w:color w:val="000000" w:themeColor="text1"/>
                    </w:rPr>
                    <w:t>Dynamic</w:t>
                  </w:r>
                </w:p>
                <w:p w14:paraId="30EF095D"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5D4709E7" w14:textId="77777777" w:rsidR="000D648E" w:rsidRDefault="00B25BAC">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0953C9F3"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E771962"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15C7F3" w14:textId="77777777" w:rsidR="000D648E" w:rsidRDefault="00B25BAC">
                  <w:pPr>
                    <w:jc w:val="center"/>
                    <w:rPr>
                      <w:color w:val="000000" w:themeColor="text1"/>
                    </w:rPr>
                  </w:pPr>
                  <w:r>
                    <w:rPr>
                      <w:color w:val="000000" w:themeColor="text1"/>
                    </w:rPr>
                    <w:t>31.80</w:t>
                  </w:r>
                </w:p>
              </w:tc>
            </w:tr>
            <w:tr w:rsidR="000D648E" w14:paraId="039CF6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67A67E5"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F0960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B88293"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09764129"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AE69C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61C033A"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BB4BA6A"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F602F2D"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7FEB3CE"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144B33D" w14:textId="77777777" w:rsidR="000D648E" w:rsidRDefault="00B25BAC">
                  <w:pPr>
                    <w:jc w:val="center"/>
                    <w:rPr>
                      <w:color w:val="000000" w:themeColor="text1"/>
                    </w:rPr>
                  </w:pPr>
                  <w:r>
                    <w:rPr>
                      <w:color w:val="000000" w:themeColor="text1"/>
                    </w:rPr>
                    <w:t>2.755</w:t>
                  </w:r>
                </w:p>
              </w:tc>
            </w:tr>
            <w:tr w:rsidR="000D648E" w14:paraId="0062662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7BC1AD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65F205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67BEAF"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0B11B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B2B6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B10285D"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E945C9"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270D3C"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23368C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94753B0" w14:textId="77777777" w:rsidR="000D648E" w:rsidRDefault="00B25BAC">
                  <w:pPr>
                    <w:jc w:val="center"/>
                    <w:rPr>
                      <w:color w:val="000000" w:themeColor="text1"/>
                    </w:rPr>
                  </w:pPr>
                  <w:r>
                    <w:rPr>
                      <w:color w:val="000000" w:themeColor="text1"/>
                    </w:rPr>
                    <w:t>1.39</w:t>
                  </w:r>
                </w:p>
              </w:tc>
            </w:tr>
            <w:tr w:rsidR="000D648E" w14:paraId="2D305D2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9F67AA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5FCC3C3F"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9303479"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959DBE7"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5755ED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6855DBC"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1569B00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293590F"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9CC5DBB"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70349B22" w14:textId="77777777" w:rsidR="000D648E" w:rsidRDefault="00B25BAC">
                  <w:pPr>
                    <w:jc w:val="center"/>
                    <w:rPr>
                      <w:color w:val="000000" w:themeColor="text1"/>
                    </w:rPr>
                  </w:pPr>
                  <w:r>
                    <w:rPr>
                      <w:color w:val="000000" w:themeColor="text1"/>
                    </w:rPr>
                    <w:t>53.17</w:t>
                  </w:r>
                </w:p>
              </w:tc>
            </w:tr>
            <w:tr w:rsidR="000D648E" w14:paraId="0984D0AF"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71F63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600329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0A0A530"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DEE0B56"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035C77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322FB9"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25D799D"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70F58B9"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2CB7F2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3D91199" w14:textId="77777777" w:rsidR="000D648E" w:rsidRDefault="00B25BAC">
                  <w:pPr>
                    <w:jc w:val="center"/>
                    <w:rPr>
                      <w:color w:val="000000" w:themeColor="text1"/>
                    </w:rPr>
                  </w:pPr>
                  <w:r>
                    <w:rPr>
                      <w:color w:val="000000" w:themeColor="text1"/>
                    </w:rPr>
                    <w:t>26.94</w:t>
                  </w:r>
                </w:p>
              </w:tc>
            </w:tr>
            <w:tr w:rsidR="000D648E" w14:paraId="434CB0B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46829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0CE3D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48CF0FD"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E0603EE"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77D1C27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51F072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26269F7"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487F9C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F871BD8"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4D43F64C" w14:textId="77777777" w:rsidR="000D648E" w:rsidRDefault="00B25BAC">
                  <w:pPr>
                    <w:jc w:val="center"/>
                  </w:pPr>
                  <w:r>
                    <w:t>17.3</w:t>
                  </w:r>
                </w:p>
              </w:tc>
            </w:tr>
            <w:tr w:rsidR="000D648E" w14:paraId="171279F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024B7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A8FA1D"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901682"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EBC4940"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52F5CB"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1AC228B"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73B6185E"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BD1C15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F1FAF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34EA6E" w14:textId="77777777" w:rsidR="000D648E" w:rsidRDefault="00B25BAC">
                  <w:pPr>
                    <w:jc w:val="center"/>
                  </w:pPr>
                  <w:r>
                    <w:rPr>
                      <w:color w:val="000000" w:themeColor="text1"/>
                    </w:rPr>
                    <w:t>1.39</w:t>
                  </w:r>
                </w:p>
              </w:tc>
            </w:tr>
            <w:tr w:rsidR="000D648E" w14:paraId="2C7283D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ADDEA2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E6D73F9"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806F710"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E41185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24EF73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6E519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3C130C"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B3985D"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0E8FBEF"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515B2A1" w14:textId="77777777" w:rsidR="000D648E" w:rsidRDefault="00B25BAC">
                  <w:pPr>
                    <w:jc w:val="center"/>
                  </w:pPr>
                  <w:r>
                    <w:t>0.732</w:t>
                  </w:r>
                </w:p>
              </w:tc>
            </w:tr>
          </w:tbl>
          <w:p w14:paraId="40377FD0" w14:textId="77777777" w:rsidR="000D648E" w:rsidRDefault="00B25BAC">
            <w:pPr>
              <w:rPr>
                <w:lang w:val="en-GB"/>
              </w:rPr>
            </w:pPr>
            <w:r>
              <w:rPr>
                <w:lang w:val="en-GB"/>
              </w:rPr>
              <w:t xml:space="preserve">Observation 24: The approach </w:t>
            </w:r>
            <w:r>
              <w:rPr>
                <w:color w:val="FF0000"/>
                <w:lang w:val="en-GB"/>
              </w:rPr>
              <w:t xml:space="preserve">1-A </w:t>
            </w:r>
            <w:r>
              <w:rPr>
                <w:lang w:val="en-GB"/>
              </w:rPr>
              <w:t>provides desired results when the N’TRPs is around the maximum number of TRPs = 18. In other cases, the performance is degraded.</w:t>
            </w:r>
          </w:p>
          <w:p w14:paraId="2C2F206C" w14:textId="77777777" w:rsidR="000D648E" w:rsidRDefault="00B25BAC">
            <w:pPr>
              <w:rPr>
                <w:lang w:val="en-GB"/>
              </w:rPr>
            </w:pPr>
            <w:r>
              <w:rPr>
                <w:lang w:val="en-GB"/>
              </w:rPr>
              <w:t xml:space="preserve">Table 18 – For approach </w:t>
            </w:r>
            <w:r>
              <w:rPr>
                <w:color w:val="FF0000"/>
                <w:lang w:val="en-GB"/>
              </w:rPr>
              <w:t xml:space="preserve">2-A </w:t>
            </w:r>
            <w:r>
              <w:rPr>
                <w:lang w:val="en-GB"/>
              </w:rPr>
              <w:t xml:space="preserve">and approach </w:t>
            </w:r>
            <w:r>
              <w:rPr>
                <w:color w:val="FF0000"/>
                <w:lang w:val="en-GB"/>
              </w:rPr>
              <w:t xml:space="preserve">2-B </w:t>
            </w:r>
            <w:r>
              <w:rPr>
                <w:lang w:val="en-GB"/>
              </w:rPr>
              <w:t>– Evaluation for different number of TRPs (N_TRPs) considering an arbitrarily TRPs selection and compared with their respective model complexity and computational complexity. The input parameter is PDP, the N’t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31160158"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FBA6E7" w14:textId="77777777" w:rsidR="000D648E" w:rsidRDefault="00B25BAC">
                  <w:pPr>
                    <w:rPr>
                      <w:b/>
                      <w:color w:val="000000" w:themeColor="text1"/>
                      <w:sz w:val="18"/>
                      <w:szCs w:val="18"/>
                    </w:rPr>
                  </w:pPr>
                  <w:r>
                    <w:rPr>
                      <w:b/>
                      <w:color w:val="000000" w:themeColor="text1"/>
                      <w:sz w:val="18"/>
                      <w:szCs w:val="18"/>
                    </w:rPr>
                    <w:lastRenderedPageBreak/>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F3EB354"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437254F6" w14:textId="77777777" w:rsidR="000D648E" w:rsidRDefault="00B25BAC">
                  <w:pPr>
                    <w:rPr>
                      <w:b/>
                      <w:color w:val="000000" w:themeColor="text1"/>
                      <w:sz w:val="18"/>
                      <w:szCs w:val="18"/>
                    </w:rPr>
                  </w:pPr>
                  <w:r>
                    <w:rPr>
                      <w:b/>
                      <w:color w:val="000000" w:themeColor="text1"/>
                      <w:sz w:val="18"/>
                      <w:szCs w:val="18"/>
                    </w:rPr>
                    <w:t>Selected TRP number</w:t>
                  </w:r>
                </w:p>
                <w:p w14:paraId="14324B18" w14:textId="77777777" w:rsidR="000D648E" w:rsidRDefault="00B25BAC">
                  <w:pPr>
                    <w:rPr>
                      <w:b/>
                      <w:color w:val="000000" w:themeColor="text1"/>
                      <w:sz w:val="18"/>
                      <w:szCs w:val="18"/>
                    </w:rPr>
                  </w:pPr>
                  <w:r>
                    <w:rPr>
                      <w:b/>
                      <w:color w:val="000000" w:themeColor="text1"/>
                      <w:position w:val="-12"/>
                      <w:sz w:val="18"/>
                      <w:szCs w:val="18"/>
                    </w:rPr>
                    <w:object w:dxaOrig="498" w:dyaOrig="366" w14:anchorId="06067858">
                      <v:shape id="_x0000_i1027" type="#_x0000_t75" style="width:24.6pt;height:18.7pt" o:ole="">
                        <v:imagedata r:id="rId50" o:title=""/>
                      </v:shape>
                      <o:OLEObject Type="Embed" ProgID="Equation.DSMT4" ShapeID="_x0000_i1027" DrawAspect="Content" ObjectID="_1754446371" r:id="rId51"/>
                    </w:object>
                  </w:r>
                </w:p>
              </w:tc>
              <w:tc>
                <w:tcPr>
                  <w:tcW w:w="679" w:type="pct"/>
                  <w:vMerge w:val="restart"/>
                  <w:tcBorders>
                    <w:top w:val="single" w:sz="4" w:space="0" w:color="auto"/>
                    <w:left w:val="single" w:sz="4" w:space="0" w:color="auto"/>
                    <w:right w:val="single" w:sz="4" w:space="0" w:color="auto"/>
                  </w:tcBorders>
                </w:tcPr>
                <w:p w14:paraId="68779682" w14:textId="77777777" w:rsidR="000D648E" w:rsidRDefault="00B25BAC">
                  <w:pPr>
                    <w:rPr>
                      <w:b/>
                      <w:color w:val="000000" w:themeColor="text1"/>
                      <w:sz w:val="18"/>
                      <w:szCs w:val="18"/>
                    </w:rPr>
                  </w:pPr>
                  <w:r>
                    <w:rPr>
                      <w:b/>
                      <w:color w:val="000000" w:themeColor="text1"/>
                      <w:sz w:val="18"/>
                      <w:szCs w:val="18"/>
                    </w:rPr>
                    <w:t>Total TRP number</w:t>
                  </w:r>
                </w:p>
                <w:p w14:paraId="4ED5DB4F" w14:textId="77777777" w:rsidR="000D648E" w:rsidRDefault="00B25BAC">
                  <w:pPr>
                    <w:rPr>
                      <w:b/>
                      <w:color w:val="000000" w:themeColor="text1"/>
                      <w:sz w:val="18"/>
                      <w:szCs w:val="18"/>
                    </w:rPr>
                  </w:pPr>
                  <w:r>
                    <w:rPr>
                      <w:b/>
                      <w:color w:val="000000" w:themeColor="text1"/>
                      <w:position w:val="-12"/>
                      <w:sz w:val="18"/>
                      <w:szCs w:val="18"/>
                    </w:rPr>
                    <w:object w:dxaOrig="498" w:dyaOrig="366" w14:anchorId="41436D82">
                      <v:shape id="_x0000_i1028" type="#_x0000_t75" style="width:24.6pt;height:18.7pt" o:ole="">
                        <v:imagedata r:id="rId52" o:title=""/>
                      </v:shape>
                      <o:OLEObject Type="Embed" ProgID="Equation.DSMT4" ShapeID="_x0000_i1028" DrawAspect="Content" ObjectID="_1754446372" r:id="rId53"/>
                    </w:object>
                  </w:r>
                </w:p>
              </w:tc>
              <w:tc>
                <w:tcPr>
                  <w:tcW w:w="508" w:type="pct"/>
                  <w:vMerge w:val="restart"/>
                  <w:tcBorders>
                    <w:top w:val="single" w:sz="4" w:space="0" w:color="auto"/>
                    <w:left w:val="single" w:sz="4" w:space="0" w:color="auto"/>
                    <w:right w:val="single" w:sz="4" w:space="0" w:color="auto"/>
                  </w:tcBorders>
                </w:tcPr>
                <w:p w14:paraId="7D4B369E"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497B5232"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B0D195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6090E109"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7ADC2583"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43E561A"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679E1B6"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1CD4DAC9"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CDA186D"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5E7EB68"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D3EDE81"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FEAE005"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10A0DBB0"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618A770" w14:textId="77777777" w:rsidR="000D648E" w:rsidRDefault="00B25BAC">
                  <w:pPr>
                    <w:rPr>
                      <w:color w:val="000000" w:themeColor="text1"/>
                      <w:sz w:val="18"/>
                      <w:szCs w:val="18"/>
                    </w:rPr>
                  </w:pPr>
                  <w:r>
                    <w:rPr>
                      <w:color w:val="000000" w:themeColor="text1"/>
                      <w:sz w:val="18"/>
                      <w:szCs w:val="18"/>
                    </w:rPr>
                    <w:t>AI/ML</w:t>
                  </w:r>
                </w:p>
              </w:tc>
            </w:tr>
            <w:tr w:rsidR="000D648E" w14:paraId="51EB7D7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A980AC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65E2354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21EAF6"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5A3FABDE"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57B14EF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82E77F3"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39BC7D8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0F29164A"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3648D1BA" w14:textId="77777777" w:rsidR="000D648E" w:rsidRDefault="00B25BAC">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22A292EE" w14:textId="77777777" w:rsidR="000D648E" w:rsidRDefault="00B25BAC">
                  <w:pPr>
                    <w:jc w:val="center"/>
                    <w:rPr>
                      <w:color w:val="000000" w:themeColor="text1"/>
                    </w:rPr>
                  </w:pPr>
                  <w:r>
                    <w:rPr>
                      <w:rFonts w:cs="Arial"/>
                    </w:rPr>
                    <w:t>2.3317</w:t>
                  </w:r>
                </w:p>
              </w:tc>
            </w:tr>
            <w:tr w:rsidR="000D648E" w14:paraId="1028136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2382EBE"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0660EE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657AD7B"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CA72C8A"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5464707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2C3C5AC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227274C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BF7E2BF" w14:textId="77777777" w:rsidR="000D648E" w:rsidRDefault="00B25BAC">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0FC2800C" w14:textId="77777777" w:rsidR="000D648E" w:rsidRDefault="00B25BAC">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33B70ADA" w14:textId="77777777" w:rsidR="000D648E" w:rsidRDefault="00B25BAC">
                  <w:pPr>
                    <w:jc w:val="center"/>
                    <w:rPr>
                      <w:color w:val="000000" w:themeColor="text1"/>
                    </w:rPr>
                  </w:pPr>
                  <w:r>
                    <w:rPr>
                      <w:rFonts w:cs="Arial"/>
                    </w:rPr>
                    <w:t>1.5684</w:t>
                  </w:r>
                </w:p>
              </w:tc>
            </w:tr>
            <w:tr w:rsidR="000D648E" w14:paraId="64A0D99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C7D37D3"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AD37897"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DC5F1BA"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DD7413D"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75EEA4B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32CFEF"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B5FE59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8F846B8"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7BDF1C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CF09569" w14:textId="77777777" w:rsidR="000D648E" w:rsidRDefault="00B25BAC">
                  <w:pPr>
                    <w:jc w:val="center"/>
                    <w:rPr>
                      <w:color w:val="000000" w:themeColor="text1"/>
                    </w:rPr>
                  </w:pPr>
                  <w:r>
                    <w:rPr>
                      <w:color w:val="000000" w:themeColor="text1"/>
                    </w:rPr>
                    <w:t>1.3404</w:t>
                  </w:r>
                </w:p>
              </w:tc>
            </w:tr>
            <w:tr w:rsidR="000D648E" w14:paraId="1DA3F8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9C8B78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4363E16"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FF8D617"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83A132F"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6FEE252" w14:textId="77777777" w:rsidR="000D648E" w:rsidRDefault="00B25BAC">
                  <w:pPr>
                    <w:jc w:val="center"/>
                    <w:rPr>
                      <w:color w:val="000000" w:themeColor="text1"/>
                    </w:rPr>
                  </w:pPr>
                  <w:r>
                    <w:rPr>
                      <w:color w:val="000000" w:themeColor="text1"/>
                    </w:rPr>
                    <w:t>Dynamic</w:t>
                  </w:r>
                </w:p>
                <w:p w14:paraId="4B3D1B03"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024216EA" w14:textId="77777777" w:rsidR="000D648E" w:rsidRDefault="00B25BAC">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C75B3CC"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0A7F7A1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577AD0AA" w14:textId="77777777" w:rsidR="000D648E" w:rsidRDefault="00B25BAC">
                  <w:pPr>
                    <w:jc w:val="center"/>
                    <w:rPr>
                      <w:color w:val="000000" w:themeColor="text1"/>
                    </w:rPr>
                  </w:pPr>
                  <w:r>
                    <w:rPr>
                      <w:color w:val="000000" w:themeColor="text1"/>
                    </w:rPr>
                    <w:t>2.653</w:t>
                  </w:r>
                </w:p>
              </w:tc>
            </w:tr>
            <w:tr w:rsidR="000D648E" w14:paraId="3AFF70BC"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84120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3B5066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C2EE5D"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1B3F3CEE"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6411337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2EFBD70"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243326D"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6F2570B" w14:textId="77777777" w:rsidR="000D648E" w:rsidRDefault="00B25BAC">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3A020A80" w14:textId="77777777" w:rsidR="000D648E" w:rsidRDefault="00B25BAC">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7B59B19B" w14:textId="77777777" w:rsidR="000D648E" w:rsidRDefault="00B25BAC">
                  <w:pPr>
                    <w:jc w:val="center"/>
                    <w:rPr>
                      <w:color w:val="000000" w:themeColor="text1"/>
                    </w:rPr>
                  </w:pPr>
                  <w:r>
                    <w:rPr>
                      <w:rFonts w:cs="Arial"/>
                    </w:rPr>
                    <w:t>1.173</w:t>
                  </w:r>
                </w:p>
              </w:tc>
            </w:tr>
            <w:tr w:rsidR="000D648E" w14:paraId="079E05B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494A5A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5A3CAD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7A9658E"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8A9F56B"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B38D50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51282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0A7DA25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0CA363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88F3F9D"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883D21" w14:textId="77777777" w:rsidR="000D648E" w:rsidRDefault="00B25BAC">
                  <w:pPr>
                    <w:jc w:val="center"/>
                    <w:rPr>
                      <w:color w:val="000000" w:themeColor="text1"/>
                    </w:rPr>
                  </w:pPr>
                  <w:r>
                    <w:rPr>
                      <w:rFonts w:cs="Arial"/>
                    </w:rPr>
                    <w:t>0.9719</w:t>
                  </w:r>
                </w:p>
              </w:tc>
            </w:tr>
            <w:tr w:rsidR="000D648E" w14:paraId="45526A6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4CFD9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28A95CBA"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0457215E"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DA7C5CD"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485C1B3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08D13B4"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39AA7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24E9644"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0BE7772A" w14:textId="77777777" w:rsidR="000D648E" w:rsidRDefault="00B25BAC">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49D32C2C" w14:textId="77777777" w:rsidR="000D648E" w:rsidRDefault="00B25BAC">
                  <w:pPr>
                    <w:jc w:val="center"/>
                    <w:rPr>
                      <w:color w:val="000000" w:themeColor="text1"/>
                    </w:rPr>
                  </w:pPr>
                  <w:r>
                    <w:rPr>
                      <w:rFonts w:cs="Arial"/>
                    </w:rPr>
                    <w:t>1.3106</w:t>
                  </w:r>
                </w:p>
              </w:tc>
            </w:tr>
            <w:tr w:rsidR="000D648E" w14:paraId="41326F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5C7CF4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67879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7C8CF64"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DC929FD"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5C8FA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FFAABE"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1463A41"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E359392" w14:textId="77777777" w:rsidR="000D648E" w:rsidRDefault="00B25BAC">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86B3E94" w14:textId="77777777" w:rsidR="000D648E" w:rsidRDefault="00B25BAC">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654C7507" w14:textId="77777777" w:rsidR="000D648E" w:rsidRDefault="00B25BAC">
                  <w:pPr>
                    <w:jc w:val="center"/>
                    <w:rPr>
                      <w:color w:val="000000" w:themeColor="text1"/>
                    </w:rPr>
                  </w:pPr>
                  <w:r>
                    <w:rPr>
                      <w:rFonts w:cs="Arial"/>
                    </w:rPr>
                    <w:t>1.13219</w:t>
                  </w:r>
                </w:p>
              </w:tc>
            </w:tr>
            <w:tr w:rsidR="000D648E" w14:paraId="41BC8755"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6E87E6F"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047551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B995636"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48D2830"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64B99B9"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3D55115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3872D3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3DE856C" w14:textId="77777777" w:rsidR="000D648E" w:rsidRDefault="00B25BAC">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3AB17666" w14:textId="77777777" w:rsidR="000D648E" w:rsidRDefault="00B25BAC">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4517EBC4" w14:textId="77777777" w:rsidR="000D648E" w:rsidRDefault="00B25BAC">
                  <w:pPr>
                    <w:jc w:val="center"/>
                    <w:rPr>
                      <w:rFonts w:cs="Arial"/>
                    </w:rPr>
                  </w:pPr>
                  <w:r>
                    <w:rPr>
                      <w:rFonts w:cs="Arial"/>
                    </w:rPr>
                    <w:t>1.0132</w:t>
                  </w:r>
                </w:p>
              </w:tc>
            </w:tr>
            <w:tr w:rsidR="000D648E" w14:paraId="5972E70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8A0AC8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706CEE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B3BEEBF"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5430121"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268F56F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408CF19"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0FDCBD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3820E89" w14:textId="77777777" w:rsidR="000D648E" w:rsidRDefault="00B25BAC">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F747B49" w14:textId="77777777" w:rsidR="000D648E" w:rsidRDefault="00B25BAC">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02AA4703" w14:textId="77777777" w:rsidR="000D648E" w:rsidRDefault="00B25BAC">
                  <w:pPr>
                    <w:jc w:val="center"/>
                  </w:pPr>
                  <w:r>
                    <w:rPr>
                      <w:rFonts w:cs="Arial"/>
                    </w:rPr>
                    <w:t>0.9266</w:t>
                  </w:r>
                </w:p>
              </w:tc>
            </w:tr>
            <w:tr w:rsidR="000D648E" w14:paraId="779A4AD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14CB9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D3092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B128723"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0D73A7C"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BEB68C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11EBFC9"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13B02550"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79436B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C0503B5"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276C0F79" w14:textId="77777777" w:rsidR="000D648E" w:rsidRDefault="00B25BAC">
                  <w:pPr>
                    <w:jc w:val="center"/>
                  </w:pPr>
                  <w:r>
                    <w:rPr>
                      <w:rFonts w:cs="Arial"/>
                    </w:rPr>
                    <w:t>0.6838</w:t>
                  </w:r>
                </w:p>
              </w:tc>
            </w:tr>
          </w:tbl>
          <w:p w14:paraId="753597DB" w14:textId="77777777" w:rsidR="000D648E" w:rsidRDefault="00B25BAC">
            <w:pPr>
              <w:rPr>
                <w:lang w:val="en-GB"/>
              </w:rPr>
            </w:pPr>
            <w:r>
              <w:rPr>
                <w:lang w:val="en-GB"/>
              </w:rPr>
              <w:t>Observation 26: For direct AI/ML, the evaluation of Approach 2-A indicates that the horizontal performance is enhanced when the number of TRPs is increased at the expense of the computational complexity.</w:t>
            </w:r>
          </w:p>
          <w:p w14:paraId="240F9BAE" w14:textId="77777777" w:rsidR="000D648E" w:rsidRDefault="00B25BAC">
            <w:pPr>
              <w:rPr>
                <w:lang w:val="en-GB"/>
              </w:rPr>
            </w:pPr>
            <w:r>
              <w:rPr>
                <w:lang w:val="en-GB"/>
              </w:rPr>
              <w:lastRenderedPageBreak/>
              <w:t>Observation 27: For direct AI/ML, the evaluation of Approach 2-A indicates that reducing the number of TRPs has an impact on the performance. However, it may be compensated by increasing the computational complexity.</w:t>
            </w:r>
          </w:p>
        </w:tc>
      </w:tr>
      <w:tr w:rsidR="000D648E" w14:paraId="639B369B" w14:textId="77777777">
        <w:trPr>
          <w:trHeight w:val="420"/>
        </w:trPr>
        <w:tc>
          <w:tcPr>
            <w:tcW w:w="9962" w:type="dxa"/>
            <w:noWrap/>
          </w:tcPr>
          <w:p w14:paraId="3678B9C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507BEF11" w14:textId="77777777" w:rsidR="000D648E" w:rsidRDefault="00B25BAC">
            <w:pPr>
              <w:rPr>
                <w:rFonts w:cs="Calibri"/>
                <w:color w:val="000000"/>
              </w:rPr>
            </w:pPr>
            <w:r>
              <w:rPr>
                <w:rFonts w:cs="Calibri"/>
                <w:color w:val="000000"/>
              </w:rPr>
              <w:t>Table 72</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77"/>
              <w:gridCol w:w="904"/>
              <w:gridCol w:w="884"/>
              <w:gridCol w:w="956"/>
              <w:gridCol w:w="956"/>
              <w:gridCol w:w="1053"/>
              <w:gridCol w:w="1174"/>
              <w:gridCol w:w="1157"/>
              <w:gridCol w:w="1120"/>
            </w:tblGrid>
            <w:tr w:rsidR="000D648E" w14:paraId="19386F0A"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3D8F4EF8" w14:textId="77777777" w:rsidR="000D648E" w:rsidRDefault="00B25BAC">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3DD55A3C" w14:textId="77777777" w:rsidR="000D648E" w:rsidRDefault="00B25BAC">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3CF376FB" w14:textId="77777777" w:rsidR="000D648E" w:rsidRDefault="00B25BAC">
                  <w:pPr>
                    <w:rPr>
                      <w:b/>
                      <w:color w:val="000000" w:themeColor="text1"/>
                      <w:sz w:val="16"/>
                      <w:szCs w:val="16"/>
                    </w:rPr>
                  </w:pPr>
                  <w:r>
                    <w:rPr>
                      <w:b/>
                      <w:color w:val="000000" w:themeColor="text1"/>
                      <w:sz w:val="16"/>
                      <w:szCs w:val="16"/>
                    </w:rPr>
                    <w:t>Selected TRP number</w:t>
                  </w:r>
                </w:p>
                <w:p w14:paraId="63284416" w14:textId="77777777" w:rsidR="000D648E" w:rsidRDefault="00B25BAC">
                  <w:pPr>
                    <w:rPr>
                      <w:b/>
                      <w:color w:val="000000" w:themeColor="text1"/>
                      <w:sz w:val="16"/>
                      <w:szCs w:val="16"/>
                    </w:rPr>
                  </w:pPr>
                  <w:r>
                    <w:rPr>
                      <w:b/>
                      <w:color w:val="000000" w:themeColor="text1"/>
                      <w:position w:val="-12"/>
                      <w:sz w:val="16"/>
                      <w:szCs w:val="16"/>
                    </w:rPr>
                    <w:object w:dxaOrig="498" w:dyaOrig="410" w14:anchorId="52CCEE24">
                      <v:shape id="_x0000_i1029" type="#_x0000_t75" style="width:24.6pt;height:20.05pt" o:ole="">
                        <v:imagedata r:id="rId50" o:title=""/>
                      </v:shape>
                      <o:OLEObject Type="Embed" ProgID="Equation.DSMT4" ShapeID="_x0000_i1029" DrawAspect="Content" ObjectID="_1754446373" r:id="rId54"/>
                    </w:object>
                  </w:r>
                </w:p>
              </w:tc>
              <w:tc>
                <w:tcPr>
                  <w:tcW w:w="454" w:type="pct"/>
                  <w:vMerge w:val="restart"/>
                  <w:tcBorders>
                    <w:top w:val="single" w:sz="4" w:space="0" w:color="auto"/>
                    <w:left w:val="single" w:sz="4" w:space="0" w:color="auto"/>
                    <w:right w:val="single" w:sz="4" w:space="0" w:color="auto"/>
                  </w:tcBorders>
                </w:tcPr>
                <w:p w14:paraId="1AC8F615" w14:textId="77777777" w:rsidR="000D648E" w:rsidRDefault="00B25BAC">
                  <w:pPr>
                    <w:rPr>
                      <w:b/>
                      <w:color w:val="000000" w:themeColor="text1"/>
                      <w:sz w:val="16"/>
                      <w:szCs w:val="16"/>
                    </w:rPr>
                  </w:pPr>
                  <w:r>
                    <w:rPr>
                      <w:b/>
                      <w:color w:val="000000" w:themeColor="text1"/>
                      <w:sz w:val="16"/>
                      <w:szCs w:val="16"/>
                    </w:rPr>
                    <w:t>Total TRP number</w:t>
                  </w:r>
                </w:p>
                <w:p w14:paraId="2A95414C" w14:textId="77777777" w:rsidR="000D648E" w:rsidRDefault="00B25BAC">
                  <w:pPr>
                    <w:rPr>
                      <w:b/>
                      <w:color w:val="000000" w:themeColor="text1"/>
                      <w:sz w:val="16"/>
                      <w:szCs w:val="16"/>
                    </w:rPr>
                  </w:pPr>
                  <w:r>
                    <w:rPr>
                      <w:b/>
                      <w:color w:val="000000" w:themeColor="text1"/>
                      <w:position w:val="-12"/>
                      <w:sz w:val="16"/>
                      <w:szCs w:val="16"/>
                    </w:rPr>
                    <w:object w:dxaOrig="498" w:dyaOrig="366" w14:anchorId="1AD8B3B9">
                      <v:shape id="_x0000_i1030" type="#_x0000_t75" style="width:24.6pt;height:18.7pt" o:ole="">
                        <v:imagedata r:id="rId52" o:title=""/>
                      </v:shape>
                      <o:OLEObject Type="Embed" ProgID="Equation.DSMT4" ShapeID="_x0000_i1030" DrawAspect="Content" ObjectID="_1754446374" r:id="rId55"/>
                    </w:object>
                  </w:r>
                </w:p>
              </w:tc>
              <w:tc>
                <w:tcPr>
                  <w:tcW w:w="491" w:type="pct"/>
                  <w:vMerge w:val="restart"/>
                  <w:tcBorders>
                    <w:top w:val="single" w:sz="4" w:space="0" w:color="auto"/>
                    <w:left w:val="single" w:sz="4" w:space="0" w:color="auto"/>
                    <w:right w:val="single" w:sz="4" w:space="0" w:color="auto"/>
                  </w:tcBorders>
                </w:tcPr>
                <w:p w14:paraId="3AF6C6E5"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28390134"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2DF002B5"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BA492EC" w14:textId="77777777" w:rsidR="000D648E" w:rsidRDefault="00B25BAC">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23A55847"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387EC5D9"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2508A4E8" w14:textId="77777777" w:rsidR="000D648E" w:rsidRDefault="000D648E">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57AB1CB1" w14:textId="77777777" w:rsidR="000D648E" w:rsidRDefault="000D648E">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5A7885EB" w14:textId="77777777" w:rsidR="000D648E" w:rsidRDefault="000D648E">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5CB67D7C"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5FF8D436"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7F21779" w14:textId="77777777" w:rsidR="000D648E" w:rsidRDefault="000D648E">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4D7B6076" w14:textId="77777777" w:rsidR="000D648E" w:rsidRDefault="000D648E">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130711A" w14:textId="77777777" w:rsidR="000D648E" w:rsidRDefault="00B25BAC">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0A6FAAF2" w14:textId="77777777" w:rsidR="000D648E" w:rsidRDefault="00B25BAC">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78FDB7BD" w14:textId="77777777" w:rsidR="000D648E" w:rsidRDefault="00B25BAC">
                  <w:pPr>
                    <w:rPr>
                      <w:color w:val="000000" w:themeColor="text1"/>
                      <w:sz w:val="16"/>
                      <w:szCs w:val="16"/>
                    </w:rPr>
                  </w:pPr>
                  <w:r>
                    <w:rPr>
                      <w:color w:val="000000" w:themeColor="text1"/>
                      <w:sz w:val="16"/>
                      <w:szCs w:val="16"/>
                    </w:rPr>
                    <w:t>AI/ML</w:t>
                  </w:r>
                </w:p>
              </w:tc>
            </w:tr>
            <w:tr w:rsidR="000D648E" w14:paraId="67C9016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7278D6CB"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0D5161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9BD635F"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9A066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6CF3B364"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5C3602B4"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1F12AB81"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A4A2DDC"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7ACE1B0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FEFA7AB"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80039F1"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BBB9ED3" w14:textId="77777777" w:rsidR="000D648E" w:rsidRDefault="00B25BAC">
                  <w:pPr>
                    <w:jc w:val="center"/>
                    <w:rPr>
                      <w:color w:val="000000" w:themeColor="text1"/>
                      <w:sz w:val="16"/>
                      <w:szCs w:val="16"/>
                    </w:rPr>
                  </w:pPr>
                  <w:r>
                    <w:rPr>
                      <w:color w:val="000000" w:themeColor="text1"/>
                      <w:sz w:val="16"/>
                      <w:szCs w:val="16"/>
                    </w:rPr>
                    <w:t>1.00</w:t>
                  </w:r>
                </w:p>
              </w:tc>
            </w:tr>
            <w:tr w:rsidR="000D648E" w14:paraId="7443345C"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547DD42"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50FFE4B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3F66C72"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FAAFFB9"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E21196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6D92D6F"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64B0D60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6F10FC60"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9AEE389"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55BF7EE" w14:textId="77777777" w:rsidR="000D648E" w:rsidRDefault="00B25BAC">
                  <w:pPr>
                    <w:jc w:val="center"/>
                    <w:rPr>
                      <w:color w:val="000000" w:themeColor="text1"/>
                      <w:sz w:val="16"/>
                      <w:szCs w:val="16"/>
                    </w:rPr>
                  </w:pPr>
                  <w:r>
                    <w:rPr>
                      <w:color w:val="000000" w:themeColor="text1"/>
                      <w:sz w:val="16"/>
                      <w:szCs w:val="16"/>
                    </w:rPr>
                    <w:t>1.76</w:t>
                  </w:r>
                </w:p>
              </w:tc>
            </w:tr>
            <w:tr w:rsidR="000D648E" w14:paraId="5FBC21B6"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513C9186"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BA7B54C"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BE2E281"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A1823B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2B1DF2F3" w14:textId="77777777" w:rsidR="000D648E" w:rsidRDefault="00B25BAC">
                  <w:pPr>
                    <w:jc w:val="center"/>
                    <w:rPr>
                      <w:color w:val="000000" w:themeColor="text1"/>
                      <w:sz w:val="16"/>
                      <w:szCs w:val="16"/>
                    </w:rPr>
                  </w:pPr>
                  <w:r>
                    <w:rPr>
                      <w:color w:val="000000" w:themeColor="text1"/>
                      <w:sz w:val="16"/>
                      <w:szCs w:val="16"/>
                    </w:rPr>
                    <w:t>Fixed</w:t>
                  </w:r>
                </w:p>
                <w:p w14:paraId="36FE3037"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508C82F3" w14:textId="77777777" w:rsidR="000D648E" w:rsidRDefault="00B25BAC">
                  <w:pPr>
                    <w:jc w:val="center"/>
                    <w:rPr>
                      <w:color w:val="000000" w:themeColor="text1"/>
                      <w:sz w:val="16"/>
                      <w:szCs w:val="16"/>
                    </w:rPr>
                  </w:pPr>
                  <w:r>
                    <w:rPr>
                      <w:color w:val="000000" w:themeColor="text1"/>
                      <w:sz w:val="16"/>
                      <w:szCs w:val="16"/>
                    </w:rPr>
                    <w:t>Fixed</w:t>
                  </w:r>
                </w:p>
                <w:p w14:paraId="39887D5E"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43E57DD"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6BD958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521E002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F8ED80" w14:textId="77777777" w:rsidR="000D648E" w:rsidRDefault="00B25BAC">
                  <w:pPr>
                    <w:jc w:val="center"/>
                    <w:rPr>
                      <w:color w:val="000000" w:themeColor="text1"/>
                      <w:sz w:val="16"/>
                      <w:szCs w:val="16"/>
                    </w:rPr>
                  </w:pPr>
                  <w:r>
                    <w:rPr>
                      <w:sz w:val="16"/>
                      <w:szCs w:val="16"/>
                    </w:rPr>
                    <w:t>1.01</w:t>
                  </w:r>
                </w:p>
              </w:tc>
            </w:tr>
            <w:tr w:rsidR="000D648E" w14:paraId="362DD0B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4F6637A1"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F7106A3"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4E186B50"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9D9BC93"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1240514"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6DE3BA8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5477232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798CA133"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2311226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61B371" w14:textId="77777777" w:rsidR="000D648E" w:rsidRDefault="00B25BAC">
                  <w:pPr>
                    <w:jc w:val="center"/>
                    <w:rPr>
                      <w:sz w:val="16"/>
                      <w:szCs w:val="16"/>
                    </w:rPr>
                  </w:pPr>
                  <w:r>
                    <w:rPr>
                      <w:sz w:val="16"/>
                      <w:szCs w:val="16"/>
                    </w:rPr>
                    <w:t>1.54</w:t>
                  </w:r>
                </w:p>
              </w:tc>
            </w:tr>
            <w:tr w:rsidR="000D648E" w14:paraId="11474E1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6ACCE15"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E6AA7AF"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5CAFDD48"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C904F8"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7D09AE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8D4411B"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21D2558B"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1D2879D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4D6AD0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2AB8DEC7" w14:textId="77777777" w:rsidR="000D648E" w:rsidRDefault="00B25BAC">
                  <w:pPr>
                    <w:jc w:val="center"/>
                    <w:rPr>
                      <w:sz w:val="16"/>
                      <w:szCs w:val="16"/>
                    </w:rPr>
                  </w:pPr>
                  <w:r>
                    <w:rPr>
                      <w:sz w:val="16"/>
                      <w:szCs w:val="16"/>
                    </w:rPr>
                    <w:t>&gt;10</w:t>
                  </w:r>
                </w:p>
              </w:tc>
            </w:tr>
          </w:tbl>
          <w:p w14:paraId="778B7B01" w14:textId="77777777" w:rsidR="000D648E" w:rsidRDefault="000D648E"/>
          <w:p w14:paraId="3CFACD79" w14:textId="77777777" w:rsidR="000D648E" w:rsidRDefault="00B25BAC">
            <w:pPr>
              <w:rPr>
                <w:rFonts w:cs="Calibri"/>
                <w:color w:val="000000"/>
              </w:rPr>
            </w:pPr>
            <w:r>
              <w:rPr>
                <w:rFonts w:cs="Calibri"/>
                <w:color w:val="000000"/>
              </w:rPr>
              <w:t>Table 73</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1"/>
              <w:gridCol w:w="855"/>
              <w:gridCol w:w="835"/>
              <w:gridCol w:w="1270"/>
              <w:gridCol w:w="1083"/>
              <w:gridCol w:w="993"/>
              <w:gridCol w:w="1032"/>
              <w:gridCol w:w="1161"/>
              <w:gridCol w:w="1048"/>
            </w:tblGrid>
            <w:tr w:rsidR="000D648E" w14:paraId="3210A5B5"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7CA97B63" w14:textId="77777777" w:rsidR="000D648E" w:rsidRDefault="00B25BAC">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0CEF7C67" w14:textId="77777777" w:rsidR="000D648E" w:rsidRDefault="00B25BAC">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5A844393" w14:textId="77777777" w:rsidR="000D648E" w:rsidRDefault="00B25BAC">
                  <w:pPr>
                    <w:rPr>
                      <w:b/>
                      <w:color w:val="000000" w:themeColor="text1"/>
                      <w:sz w:val="16"/>
                      <w:szCs w:val="16"/>
                    </w:rPr>
                  </w:pPr>
                  <w:r>
                    <w:rPr>
                      <w:b/>
                      <w:color w:val="000000" w:themeColor="text1"/>
                      <w:sz w:val="16"/>
                      <w:szCs w:val="16"/>
                    </w:rPr>
                    <w:t>Selected TRP number</w:t>
                  </w:r>
                </w:p>
                <w:p w14:paraId="1F21352C"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06736F1E" wp14:editId="157A7A23">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5801997F" w14:textId="77777777" w:rsidR="000D648E" w:rsidRDefault="00B25BAC">
                  <w:pPr>
                    <w:rPr>
                      <w:b/>
                      <w:color w:val="000000" w:themeColor="text1"/>
                      <w:sz w:val="16"/>
                      <w:szCs w:val="16"/>
                    </w:rPr>
                  </w:pPr>
                  <w:r>
                    <w:rPr>
                      <w:b/>
                      <w:color w:val="000000" w:themeColor="text1"/>
                      <w:sz w:val="16"/>
                      <w:szCs w:val="16"/>
                    </w:rPr>
                    <w:t>Total TRP number</w:t>
                  </w:r>
                </w:p>
                <w:p w14:paraId="506A8609"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16AC58F3" wp14:editId="6CDD19A6">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1A4EC8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4F11AD3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742DD73C"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1DA71FF8" w14:textId="77777777" w:rsidR="000D648E" w:rsidRDefault="00B25BAC">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2F823AA5"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06068FF2"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43B1DB75" w14:textId="77777777" w:rsidR="000D648E" w:rsidRDefault="000D648E">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193CF504" w14:textId="77777777" w:rsidR="000D648E" w:rsidRDefault="000D648E">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5290684E" w14:textId="77777777" w:rsidR="000D648E" w:rsidRDefault="000D648E">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08FE479D" w14:textId="77777777" w:rsidR="000D648E" w:rsidRDefault="000D648E">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1E0E0C42" w14:textId="77777777" w:rsidR="000D648E" w:rsidRDefault="000D648E">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1BF8F8A0" w14:textId="77777777" w:rsidR="000D648E" w:rsidRDefault="000D648E">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3966D1E4" w14:textId="77777777" w:rsidR="000D648E" w:rsidRDefault="000D648E">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388EE169" w14:textId="77777777" w:rsidR="000D648E" w:rsidRDefault="00B25BAC">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5C6A3ADB" w14:textId="77777777" w:rsidR="000D648E" w:rsidRDefault="00B25BAC">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7260C8DC" w14:textId="77777777" w:rsidR="000D648E" w:rsidRDefault="00B25BAC">
                  <w:pPr>
                    <w:rPr>
                      <w:color w:val="000000" w:themeColor="text1"/>
                      <w:sz w:val="16"/>
                      <w:szCs w:val="16"/>
                    </w:rPr>
                  </w:pPr>
                  <w:r>
                    <w:rPr>
                      <w:color w:val="000000" w:themeColor="text1"/>
                      <w:sz w:val="16"/>
                      <w:szCs w:val="16"/>
                    </w:rPr>
                    <w:t>AI/ML</w:t>
                  </w:r>
                </w:p>
              </w:tc>
            </w:tr>
            <w:tr w:rsidR="000D648E" w14:paraId="5CF9EDE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4CCD94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1B96D7E"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1AA1A5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35C08153"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52E2D36"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7894536" w14:textId="77777777" w:rsidR="000D648E" w:rsidRDefault="00B25BAC">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7831053A"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BA26F6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19829C4"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5872741" w14:textId="77777777" w:rsidR="000D648E" w:rsidRDefault="00B25BAC">
                  <w:pPr>
                    <w:jc w:val="center"/>
                    <w:rPr>
                      <w:color w:val="000000" w:themeColor="text1"/>
                      <w:sz w:val="16"/>
                      <w:szCs w:val="16"/>
                    </w:rPr>
                  </w:pPr>
                  <w:r>
                    <w:rPr>
                      <w:color w:val="000000" w:themeColor="text1"/>
                      <w:sz w:val="16"/>
                      <w:szCs w:val="16"/>
                    </w:rPr>
                    <w:t>1.76</w:t>
                  </w:r>
                </w:p>
              </w:tc>
            </w:tr>
            <w:tr w:rsidR="000D648E" w14:paraId="3E1A578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B28E2E0"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6A94A66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3C0C78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75B2BD5C"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65176B47"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E7B828C"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734C031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461F2E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35512171"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047CAD8B" w14:textId="77777777" w:rsidR="000D648E" w:rsidRDefault="00B25BAC">
                  <w:pPr>
                    <w:jc w:val="center"/>
                    <w:rPr>
                      <w:color w:val="000000" w:themeColor="text1"/>
                      <w:sz w:val="16"/>
                      <w:szCs w:val="16"/>
                    </w:rPr>
                  </w:pPr>
                  <w:r>
                    <w:rPr>
                      <w:color w:val="000000" w:themeColor="text1"/>
                      <w:sz w:val="16"/>
                      <w:szCs w:val="16"/>
                    </w:rPr>
                    <w:t>0.13</w:t>
                  </w:r>
                </w:p>
              </w:tc>
            </w:tr>
            <w:tr w:rsidR="000D648E" w14:paraId="5064ABC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39CD26D"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241672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221F2EEB"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157A87E"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AE7C051"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67C9B565"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40D8F4"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12CFEC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4DBA28A3"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9B5D977" w14:textId="77777777" w:rsidR="000D648E" w:rsidRDefault="00B25BAC">
                  <w:pPr>
                    <w:jc w:val="center"/>
                    <w:rPr>
                      <w:sz w:val="16"/>
                      <w:szCs w:val="16"/>
                    </w:rPr>
                  </w:pPr>
                  <w:r>
                    <w:rPr>
                      <w:sz w:val="16"/>
                      <w:szCs w:val="16"/>
                    </w:rPr>
                    <w:t xml:space="preserve">1.54 </w:t>
                  </w:r>
                </w:p>
              </w:tc>
            </w:tr>
            <w:tr w:rsidR="000D648E" w14:paraId="35FC5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11EF3B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B79A2ED"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46C554F"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B11912A"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5BFACD7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3FA8A2C6"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4379524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2056718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2F4DBB3B"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54149DF3" w14:textId="77777777" w:rsidR="000D648E" w:rsidRDefault="00B25BAC">
                  <w:pPr>
                    <w:jc w:val="center"/>
                    <w:rPr>
                      <w:sz w:val="16"/>
                      <w:szCs w:val="16"/>
                    </w:rPr>
                  </w:pPr>
                  <w:r>
                    <w:rPr>
                      <w:sz w:val="16"/>
                      <w:szCs w:val="16"/>
                    </w:rPr>
                    <w:t>0.12</w:t>
                  </w:r>
                </w:p>
              </w:tc>
            </w:tr>
          </w:tbl>
          <w:p w14:paraId="2C0D3F3A" w14:textId="77777777" w:rsidR="000D648E" w:rsidRDefault="00B25BAC">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133F56AF" w14:textId="77777777" w:rsidR="000D648E" w:rsidRDefault="00B25BAC">
            <w:pPr>
              <w:rPr>
                <w:rFonts w:cs="Calibri"/>
                <w:color w:val="000000"/>
              </w:rPr>
            </w:pPr>
            <w:r>
              <w:rPr>
                <w:rFonts w:cs="Calibri"/>
                <w:color w:val="000000"/>
              </w:rPr>
              <w:lastRenderedPageBreak/>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7FED3D67" w14:textId="77777777" w:rsidR="000D648E" w:rsidRDefault="00B25BAC">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found.  </w:t>
            </w:r>
          </w:p>
          <w:p w14:paraId="4B59A3B6" w14:textId="77777777" w:rsidR="000D648E" w:rsidRDefault="00B25BAC">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48EA4A5E" w14:textId="77777777" w:rsidR="000D648E" w:rsidRDefault="00B25BAC">
            <w:pPr>
              <w:rPr>
                <w:rFonts w:cs="Calibri"/>
                <w:color w:val="000000"/>
              </w:rPr>
            </w:pPr>
            <w:r>
              <w:rPr>
                <w:rFonts w:cs="Calibri"/>
                <w:color w:val="000000"/>
              </w:rPr>
              <w:t>Proposal 20:</w:t>
            </w:r>
            <w:r>
              <w:rPr>
                <w:rFonts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F33DC67" w14:textId="77777777" w:rsidR="000D648E" w:rsidRDefault="000D648E">
            <w:pPr>
              <w:rPr>
                <w:rFonts w:cs="Calibri"/>
                <w:color w:val="000000"/>
              </w:rPr>
            </w:pPr>
          </w:p>
        </w:tc>
      </w:tr>
      <w:tr w:rsidR="000D648E" w14:paraId="647747B5" w14:textId="77777777">
        <w:trPr>
          <w:trHeight w:val="800"/>
        </w:trPr>
        <w:tc>
          <w:tcPr>
            <w:tcW w:w="9962" w:type="dxa"/>
            <w:noWrap/>
          </w:tcPr>
          <w:p w14:paraId="548AB45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683489B9" w14:textId="77777777" w:rsidR="000D648E" w:rsidRDefault="00B25BAC">
            <w:pPr>
              <w:rPr>
                <w:rFonts w:cs="Calibri"/>
                <w:color w:val="000000"/>
              </w:rPr>
            </w:pPr>
            <w:r>
              <w:rPr>
                <w:rFonts w:cs="Calibri"/>
                <w:color w:val="000000"/>
              </w:rPr>
              <w:t>Table 51. Fixed TRP patterns for Approach 1-A,2-A, different N’</w:t>
            </w:r>
            <w:r>
              <w:rPr>
                <w:rFonts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0D648E" w14:paraId="1B356F6D"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4294798A" w14:textId="77777777" w:rsidR="000D648E" w:rsidRDefault="00B25BAC">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55077C39" w14:textId="77777777" w:rsidR="000D648E" w:rsidRDefault="00B25BAC">
                  <w:pPr>
                    <w:rPr>
                      <w:rFonts w:ascii="Times" w:hAnsi="Times"/>
                      <w:sz w:val="18"/>
                      <w:szCs w:val="18"/>
                    </w:rPr>
                  </w:pPr>
                  <w:r>
                    <w:rPr>
                      <w:rFonts w:ascii="Times" w:hAnsi="Times"/>
                    </w:rPr>
                    <w:t>TRP pattern for approach 1-A,2-A</w:t>
                  </w:r>
                </w:p>
              </w:tc>
            </w:tr>
            <w:tr w:rsidR="000D648E" w14:paraId="40111B71"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6C005E78"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6535126F" w14:textId="77777777" w:rsidR="000D648E" w:rsidRDefault="00B25BAC">
                  <w:pPr>
                    <w:rPr>
                      <w:rFonts w:ascii="Times" w:eastAsia="Batang" w:hAnsi="Times"/>
                      <w:sz w:val="18"/>
                      <w:szCs w:val="18"/>
                    </w:rPr>
                  </w:pPr>
                  <w:r>
                    <w:rPr>
                      <w:rFonts w:ascii="Times" w:eastAsia="Batang" w:hAnsi="Times"/>
                      <w:sz w:val="18"/>
                      <w:szCs w:val="18"/>
                    </w:rPr>
                    <w:t>0,3,6,9,12,15,1,4,7,10,13,16</w:t>
                  </w:r>
                </w:p>
              </w:tc>
            </w:tr>
            <w:tr w:rsidR="000D648E" w14:paraId="189A2415"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6B56A633"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7632DECC" w14:textId="77777777" w:rsidR="000D648E" w:rsidRDefault="00B25BAC">
                  <w:pPr>
                    <w:rPr>
                      <w:rFonts w:ascii="Times" w:eastAsia="Batang" w:hAnsi="Times"/>
                      <w:sz w:val="18"/>
                      <w:szCs w:val="18"/>
                    </w:rPr>
                  </w:pPr>
                  <w:r>
                    <w:rPr>
                      <w:rFonts w:ascii="Times" w:eastAsia="Batang" w:hAnsi="Times"/>
                      <w:sz w:val="18"/>
                      <w:szCs w:val="18"/>
                    </w:rPr>
                    <w:t>0,6,12,1,7,13,2,8,14</w:t>
                  </w:r>
                </w:p>
              </w:tc>
            </w:tr>
            <w:tr w:rsidR="000D648E" w14:paraId="6AE8A84E"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6C6709BA"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47ED0514" w14:textId="77777777" w:rsidR="000D648E" w:rsidRDefault="00B25BAC">
                  <w:pPr>
                    <w:rPr>
                      <w:rFonts w:ascii="Times" w:eastAsia="Batang" w:hAnsi="Times"/>
                      <w:sz w:val="18"/>
                      <w:szCs w:val="18"/>
                    </w:rPr>
                  </w:pPr>
                  <w:r>
                    <w:rPr>
                      <w:rFonts w:ascii="Times" w:eastAsia="Batang" w:hAnsi="Times"/>
                      <w:sz w:val="18"/>
                      <w:szCs w:val="18"/>
                    </w:rPr>
                    <w:t>0,9,1,10,2</w:t>
                  </w:r>
                </w:p>
              </w:tc>
            </w:tr>
          </w:tbl>
          <w:p w14:paraId="7A8DA295" w14:textId="77777777" w:rsidR="000D648E" w:rsidRDefault="00B25BAC">
            <w:pPr>
              <w:rPr>
                <w:rFonts w:cs="Calibri"/>
                <w:color w:val="000000"/>
                <w:vertAlign w:val="subscript"/>
                <w:lang w:val="en-GB"/>
              </w:rPr>
            </w:pPr>
            <w:r>
              <w:rPr>
                <w:rFonts w:cs="Calibri"/>
                <w:color w:val="000000"/>
              </w:rPr>
              <w:t xml:space="preserve">Table 52. </w:t>
            </w:r>
            <w:r>
              <w:rPr>
                <w:rFonts w:cs="Calibri"/>
                <w:color w:val="000000"/>
                <w:lang w:val="en-GB"/>
              </w:rPr>
              <w:t>Evaluation results for AI/ML model deployed on UE or network-side without generalization, CNN, UE distribution area = [120x60 m], different</w:t>
            </w:r>
            <w:r>
              <w:rPr>
                <w:rFonts w:cs="Calibri"/>
                <w:color w:val="000000"/>
              </w:rPr>
              <w:t xml:space="preserve"> </w:t>
            </w:r>
            <w:r>
              <w:rPr>
                <w:rFonts w:cs="Calibri"/>
                <w:color w:val="000000"/>
                <w:lang w:val="en-GB"/>
              </w:rPr>
              <w:t>N’</w:t>
            </w:r>
            <w:r>
              <w:rPr>
                <w:rFonts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0D648E" w14:paraId="5850088B"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6A31DD9" w14:textId="77777777" w:rsidR="000D648E" w:rsidRDefault="00B25BAC">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5ABCE113" w14:textId="77777777" w:rsidR="000D648E" w:rsidRDefault="00B25BAC">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1B138E8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102BA9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164901F" w14:textId="77777777" w:rsidR="000D648E" w:rsidRDefault="000D648E">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59F99DA6" w14:textId="77777777" w:rsidR="000D648E" w:rsidRDefault="000D648E">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5821BF79" w14:textId="77777777" w:rsidR="000D648E" w:rsidRDefault="00B25BAC">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21BB5A74" w14:textId="77777777" w:rsidR="000D648E" w:rsidRDefault="00B25BAC">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B89D149" w14:textId="77777777" w:rsidR="000D648E" w:rsidRDefault="00B25BAC">
                  <w:pPr>
                    <w:rPr>
                      <w:rFonts w:ascii="Times" w:eastAsia="Batang" w:hAnsi="Times"/>
                      <w:sz w:val="18"/>
                      <w:szCs w:val="18"/>
                    </w:rPr>
                  </w:pPr>
                  <w:r>
                    <w:rPr>
                      <w:rFonts w:ascii="Times" w:eastAsia="Batang" w:hAnsi="Times"/>
                      <w:sz w:val="18"/>
                      <w:szCs w:val="18"/>
                    </w:rPr>
                    <w:t>Approach 1B</w:t>
                  </w:r>
                </w:p>
                <w:p w14:paraId="612E9963"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53BF49D3" w14:textId="77777777" w:rsidR="000D648E" w:rsidRDefault="00B25BAC">
                  <w:pPr>
                    <w:rPr>
                      <w:rFonts w:ascii="Times" w:eastAsia="Batang" w:hAnsi="Times"/>
                      <w:sz w:val="18"/>
                      <w:szCs w:val="18"/>
                    </w:rPr>
                  </w:pPr>
                  <w:r>
                    <w:rPr>
                      <w:rFonts w:ascii="Times" w:eastAsia="Batang" w:hAnsi="Times"/>
                      <w:sz w:val="18"/>
                      <w:szCs w:val="18"/>
                    </w:rPr>
                    <w:t>Approach 2B</w:t>
                  </w:r>
                </w:p>
                <w:p w14:paraId="6C7FFBD7"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04ED5F4B"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216D8136" w14:textId="77777777" w:rsidR="000D648E" w:rsidRDefault="00B25BAC">
                  <w:pPr>
                    <w:rPr>
                      <w:rFonts w:ascii="Times" w:eastAsia="Batang" w:hAnsi="Times"/>
                      <w:sz w:val="18"/>
                      <w:szCs w:val="18"/>
                    </w:rPr>
                  </w:pPr>
                  <w:r>
                    <w:rPr>
                      <w:rFonts w:ascii="Times" w:hAnsi="Times"/>
                      <w:color w:val="FF0000"/>
                      <w:sz w:val="18"/>
                      <w:szCs w:val="18"/>
                    </w:rPr>
                    <w:t>Based on power</w:t>
                  </w:r>
                </w:p>
              </w:tc>
            </w:tr>
            <w:tr w:rsidR="000D648E" w14:paraId="3B08CAA6"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0BD727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5EDC6AB6" w14:textId="77777777" w:rsidR="000D648E" w:rsidRDefault="00B25BAC">
                  <w:pPr>
                    <w:rPr>
                      <w:rFonts w:ascii="Times" w:hAnsi="Times"/>
                      <w:sz w:val="18"/>
                      <w:szCs w:val="18"/>
                    </w:rPr>
                  </w:pPr>
                  <w:r>
                    <w:rPr>
                      <w:rFonts w:ascii="Times" w:hAnsi="Times"/>
                      <w:sz w:val="18"/>
                      <w:szCs w:val="18"/>
                    </w:rPr>
                    <w:t>UE pos [x,y]</w:t>
                  </w:r>
                </w:p>
              </w:tc>
              <w:tc>
                <w:tcPr>
                  <w:tcW w:w="5964" w:type="dxa"/>
                  <w:gridSpan w:val="5"/>
                  <w:tcBorders>
                    <w:top w:val="single" w:sz="4" w:space="0" w:color="auto"/>
                    <w:left w:val="single" w:sz="4" w:space="0" w:color="auto"/>
                    <w:bottom w:val="single" w:sz="4" w:space="0" w:color="auto"/>
                    <w:right w:val="single" w:sz="4" w:space="0" w:color="auto"/>
                  </w:tcBorders>
                </w:tcPr>
                <w:p w14:paraId="48F6B19E"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5BFAA498"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5B530A6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1BC247C4"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0747EED7" w14:textId="77777777" w:rsidR="000D648E" w:rsidRDefault="00B25BAC">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6DA27044" w14:textId="77777777" w:rsidR="000D648E" w:rsidRDefault="00B25BAC">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BB9C975" w14:textId="77777777" w:rsidR="000D648E" w:rsidRDefault="00B25BAC">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71723E94" w14:textId="77777777" w:rsidR="000D648E" w:rsidRDefault="00B25BAC">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46D7B2FE" w14:textId="77777777" w:rsidR="000D648E" w:rsidRDefault="00B25BAC">
                  <w:pPr>
                    <w:rPr>
                      <w:rFonts w:ascii="Times" w:hAnsi="Times"/>
                      <w:sz w:val="18"/>
                      <w:szCs w:val="18"/>
                    </w:rPr>
                  </w:pPr>
                  <w:r>
                    <w:rPr>
                      <w:rFonts w:ascii="Times" w:hAnsi="Times"/>
                      <w:sz w:val="18"/>
                      <w:szCs w:val="18"/>
                    </w:rPr>
                    <w:t>2.723</w:t>
                  </w:r>
                </w:p>
              </w:tc>
            </w:tr>
            <w:tr w:rsidR="000D648E" w14:paraId="2484DE30"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398951C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64124096"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2B44B4C7" w14:textId="77777777" w:rsidR="000D648E" w:rsidRDefault="00B25BAC">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05D7FA8E" w14:textId="77777777" w:rsidR="000D648E" w:rsidRDefault="00B25BAC">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49B3DF45" w14:textId="77777777" w:rsidR="000D648E" w:rsidRDefault="00B25BAC">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14893110" w14:textId="77777777" w:rsidR="000D648E" w:rsidRDefault="00B25BAC">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6E2BE1DD" w14:textId="77777777" w:rsidR="000D648E" w:rsidRDefault="00B25BAC">
                  <w:pPr>
                    <w:rPr>
                      <w:rFonts w:ascii="Times" w:hAnsi="Times"/>
                      <w:sz w:val="18"/>
                      <w:szCs w:val="18"/>
                    </w:rPr>
                  </w:pPr>
                  <w:r>
                    <w:rPr>
                      <w:rFonts w:ascii="Times" w:hAnsi="Times"/>
                      <w:sz w:val="18"/>
                      <w:szCs w:val="18"/>
                    </w:rPr>
                    <w:t>3.437</w:t>
                  </w:r>
                </w:p>
              </w:tc>
            </w:tr>
            <w:tr w:rsidR="000D648E" w14:paraId="10748CF5"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84C9781"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4D5CEEF4"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0147DE3C" w14:textId="77777777" w:rsidR="000D648E" w:rsidRDefault="00B25BAC">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3D25643C" w14:textId="77777777" w:rsidR="000D648E" w:rsidRDefault="00B25BAC">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E8333BA" w14:textId="77777777" w:rsidR="000D648E" w:rsidRDefault="00B25BAC">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6A645B62" w14:textId="77777777" w:rsidR="000D648E" w:rsidRDefault="00B25BAC">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27129F43" w14:textId="77777777" w:rsidR="000D648E" w:rsidRDefault="00B25BAC">
                  <w:pPr>
                    <w:rPr>
                      <w:rFonts w:ascii="Times" w:hAnsi="Times"/>
                      <w:sz w:val="18"/>
                      <w:szCs w:val="18"/>
                    </w:rPr>
                  </w:pPr>
                  <w:r>
                    <w:rPr>
                      <w:rFonts w:ascii="Times" w:hAnsi="Times"/>
                      <w:sz w:val="18"/>
                      <w:szCs w:val="18"/>
                    </w:rPr>
                    <w:t>9.103</w:t>
                  </w:r>
                </w:p>
              </w:tc>
            </w:tr>
          </w:tbl>
          <w:p w14:paraId="62504EA5" w14:textId="77777777" w:rsidR="000D648E" w:rsidRDefault="00B25BAC">
            <w:pPr>
              <w:rPr>
                <w:rFonts w:cs="Calibri"/>
                <w:color w:val="000000"/>
              </w:rPr>
            </w:pPr>
            <w:r>
              <w:rPr>
                <w:rFonts w:cs="Calibri"/>
                <w:color w:val="000000"/>
              </w:rPr>
              <w:lastRenderedPageBreak/>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3DE60042" w14:textId="77777777" w:rsidR="000D648E" w:rsidRDefault="00B25BAC">
            <w:pPr>
              <w:rPr>
                <w:rFonts w:cs="Calibri"/>
                <w:color w:val="000000"/>
              </w:rPr>
            </w:pPr>
            <w:r>
              <w:rPr>
                <w:rFonts w:cs="Calibri"/>
                <w:color w:val="000000"/>
              </w:rPr>
              <w:t>Proposal 8</w:t>
            </w:r>
            <w:r>
              <w:rPr>
                <w:rFonts w:cs="Calibri"/>
                <w:color w:val="000000"/>
              </w:rPr>
              <w:tab/>
              <w:t>: It is recommended that TRP information be used as model input along with CIR/PDP to improve the performance if Approach 2-B is used.</w:t>
            </w:r>
          </w:p>
          <w:p w14:paraId="3BA4C888" w14:textId="77777777" w:rsidR="000D648E" w:rsidRDefault="00B25BAC">
            <w:pPr>
              <w:rPr>
                <w:rFonts w:cs="Calibri"/>
                <w:color w:val="000000"/>
              </w:rPr>
            </w:pPr>
            <w:r>
              <w:rPr>
                <w:rFonts w:cs="Calibri"/>
                <w:color w:val="000000"/>
              </w:rPr>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0D648E" w14:paraId="08AAAB19"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3BADDA1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7950957" w14:textId="77777777" w:rsidR="000D648E" w:rsidRDefault="00B25BAC">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4B9405A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9FBF4F2"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6728B1E"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34FB7BE" w14:textId="77777777" w:rsidR="000D648E" w:rsidRDefault="000D648E">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6448D68D" w14:textId="77777777" w:rsidR="000D648E" w:rsidRDefault="00B25BAC">
                  <w:pPr>
                    <w:rPr>
                      <w:rFonts w:ascii="Times" w:eastAsia="Batang" w:hAnsi="Times"/>
                      <w:sz w:val="18"/>
                      <w:szCs w:val="18"/>
                    </w:rPr>
                  </w:pPr>
                  <w:r>
                    <w:rPr>
                      <w:rFonts w:ascii="Times" w:eastAsia="Batang" w:hAnsi="Times"/>
                      <w:sz w:val="18"/>
                      <w:szCs w:val="18"/>
                    </w:rPr>
                    <w:t>Approach 1B</w:t>
                  </w:r>
                </w:p>
                <w:p w14:paraId="595BD9F4"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33C553B6" w14:textId="77777777" w:rsidR="000D648E" w:rsidRDefault="00B25BAC">
                  <w:pPr>
                    <w:rPr>
                      <w:rFonts w:ascii="Times" w:eastAsia="Batang" w:hAnsi="Times"/>
                      <w:sz w:val="18"/>
                      <w:szCs w:val="18"/>
                    </w:rPr>
                  </w:pPr>
                  <w:r>
                    <w:rPr>
                      <w:rFonts w:ascii="Times" w:eastAsia="Batang" w:hAnsi="Times"/>
                      <w:sz w:val="18"/>
                      <w:szCs w:val="18"/>
                    </w:rPr>
                    <w:t>Approach 1B</w:t>
                  </w:r>
                </w:p>
                <w:p w14:paraId="34294070"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2D99E1EE" w14:textId="77777777" w:rsidR="000D648E" w:rsidRDefault="00B25BAC">
                  <w:pPr>
                    <w:rPr>
                      <w:rFonts w:ascii="Times" w:eastAsia="Batang" w:hAnsi="Times"/>
                      <w:sz w:val="18"/>
                      <w:szCs w:val="18"/>
                    </w:rPr>
                  </w:pPr>
                  <w:r>
                    <w:rPr>
                      <w:rFonts w:ascii="Times" w:eastAsia="Batang" w:hAnsi="Times"/>
                      <w:sz w:val="18"/>
                      <w:szCs w:val="18"/>
                    </w:rPr>
                    <w:t>Approach 2B</w:t>
                  </w:r>
                </w:p>
                <w:p w14:paraId="037D27C1"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736AC4BE" w14:textId="77777777" w:rsidR="000D648E" w:rsidRDefault="00B25BAC">
                  <w:pPr>
                    <w:rPr>
                      <w:rFonts w:ascii="Times" w:eastAsia="Batang" w:hAnsi="Times"/>
                      <w:sz w:val="18"/>
                      <w:szCs w:val="18"/>
                    </w:rPr>
                  </w:pPr>
                  <w:r>
                    <w:rPr>
                      <w:rFonts w:ascii="Times" w:eastAsia="Batang" w:hAnsi="Times"/>
                      <w:sz w:val="18"/>
                      <w:szCs w:val="18"/>
                    </w:rPr>
                    <w:t>Approach 2B</w:t>
                  </w:r>
                </w:p>
                <w:p w14:paraId="620A9E9D"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4C73D4F6"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2BDB8BD" w14:textId="77777777" w:rsidR="000D648E" w:rsidRDefault="00B25BAC">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1364D632"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E7A0419" w14:textId="77777777" w:rsidR="000D648E" w:rsidRDefault="00B25BAC">
                  <w:pPr>
                    <w:rPr>
                      <w:rFonts w:ascii="Times" w:eastAsia="Batang" w:hAnsi="Times"/>
                      <w:sz w:val="18"/>
                      <w:szCs w:val="18"/>
                    </w:rPr>
                  </w:pPr>
                  <w:r>
                    <w:rPr>
                      <w:rFonts w:ascii="Times" w:hAnsi="Times"/>
                      <w:color w:val="0070C0"/>
                      <w:sz w:val="18"/>
                      <w:szCs w:val="18"/>
                    </w:rPr>
                    <w:t>Based on timing</w:t>
                  </w:r>
                </w:p>
              </w:tc>
            </w:tr>
            <w:tr w:rsidR="000D648E" w14:paraId="5AC0994A"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1F0B4CA"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6A549128" w14:textId="77777777" w:rsidR="000D648E" w:rsidRDefault="00B25BAC">
                  <w:pPr>
                    <w:rPr>
                      <w:rFonts w:ascii="Times" w:hAnsi="Times"/>
                      <w:sz w:val="18"/>
                      <w:szCs w:val="18"/>
                    </w:rPr>
                  </w:pPr>
                  <w:r>
                    <w:rPr>
                      <w:rFonts w:ascii="Times" w:hAnsi="Times"/>
                      <w:sz w:val="18"/>
                      <w:szCs w:val="18"/>
                    </w:rPr>
                    <w:t>UE pos [x,y]</w:t>
                  </w:r>
                </w:p>
              </w:tc>
              <w:tc>
                <w:tcPr>
                  <w:tcW w:w="7078" w:type="dxa"/>
                  <w:gridSpan w:val="6"/>
                  <w:tcBorders>
                    <w:top w:val="single" w:sz="4" w:space="0" w:color="auto"/>
                    <w:left w:val="single" w:sz="4" w:space="0" w:color="auto"/>
                    <w:bottom w:val="single" w:sz="4" w:space="0" w:color="auto"/>
                    <w:right w:val="single" w:sz="4" w:space="0" w:color="auto"/>
                  </w:tcBorders>
                </w:tcPr>
                <w:p w14:paraId="49519B53"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361F747E"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29C5996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1C9BD9DE"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2201E960" w14:textId="77777777" w:rsidR="000D648E" w:rsidRDefault="00B25BAC">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3E62C58B" w14:textId="77777777" w:rsidR="000D648E" w:rsidRDefault="00B25BAC">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6E412BC7" w14:textId="77777777" w:rsidR="000D648E" w:rsidRDefault="00B25BAC">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553959AB" w14:textId="77777777" w:rsidR="000D648E" w:rsidRDefault="00B25BAC">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1431D003" w14:textId="77777777" w:rsidR="000D648E" w:rsidRDefault="00B25BAC">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5605C33A" w14:textId="77777777" w:rsidR="000D648E" w:rsidRDefault="00B25BAC">
                  <w:pPr>
                    <w:rPr>
                      <w:rFonts w:ascii="Times" w:hAnsi="Times"/>
                      <w:sz w:val="18"/>
                      <w:szCs w:val="18"/>
                    </w:rPr>
                  </w:pPr>
                  <w:r>
                    <w:rPr>
                      <w:rFonts w:ascii="Times" w:hAnsi="Times"/>
                      <w:sz w:val="18"/>
                      <w:szCs w:val="18"/>
                    </w:rPr>
                    <w:t>1.639</w:t>
                  </w:r>
                </w:p>
              </w:tc>
            </w:tr>
            <w:tr w:rsidR="000D648E" w14:paraId="42BF9469"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FC4D93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6DCF06B2"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3A40DF83" w14:textId="77777777" w:rsidR="000D648E" w:rsidRDefault="00B25BAC">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65CB8060" w14:textId="77777777" w:rsidR="000D648E" w:rsidRDefault="00B25BAC">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4B08D045" w14:textId="77777777" w:rsidR="000D648E" w:rsidRDefault="00B25BAC">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2C2AC866" w14:textId="77777777" w:rsidR="000D648E" w:rsidRDefault="00B25BAC">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0056C906" w14:textId="77777777" w:rsidR="000D648E" w:rsidRDefault="00B25BAC">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1C6AA819" w14:textId="77777777" w:rsidR="000D648E" w:rsidRDefault="00B25BAC">
                  <w:pPr>
                    <w:rPr>
                      <w:rFonts w:ascii="Times" w:hAnsi="Times"/>
                      <w:sz w:val="18"/>
                      <w:szCs w:val="18"/>
                    </w:rPr>
                  </w:pPr>
                  <w:r>
                    <w:rPr>
                      <w:rFonts w:ascii="Times" w:hAnsi="Times"/>
                      <w:sz w:val="18"/>
                      <w:szCs w:val="18"/>
                    </w:rPr>
                    <w:t>1.737</w:t>
                  </w:r>
                </w:p>
              </w:tc>
            </w:tr>
            <w:tr w:rsidR="000D648E" w14:paraId="4C598A5E"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4AAD5364"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7664F599"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1A2ED95C" w14:textId="77777777" w:rsidR="000D648E" w:rsidRDefault="00B25BAC">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12554BC2" w14:textId="77777777" w:rsidR="000D648E" w:rsidRDefault="00B25BAC">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6D4800D4" w14:textId="77777777" w:rsidR="000D648E" w:rsidRDefault="00B25BAC">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7E54BD6C" w14:textId="77777777" w:rsidR="000D648E" w:rsidRDefault="00B25BAC">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13F3D48B" w14:textId="77777777" w:rsidR="000D648E" w:rsidRDefault="00B25BAC">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0C2D992A" w14:textId="77777777" w:rsidR="000D648E" w:rsidRDefault="00B25BAC">
                  <w:pPr>
                    <w:rPr>
                      <w:rFonts w:ascii="Times" w:hAnsi="Times"/>
                      <w:sz w:val="18"/>
                      <w:szCs w:val="18"/>
                    </w:rPr>
                  </w:pPr>
                  <w:r>
                    <w:rPr>
                      <w:rFonts w:ascii="Times" w:hAnsi="Times"/>
                      <w:sz w:val="18"/>
                      <w:szCs w:val="18"/>
                    </w:rPr>
                    <w:t>2.688</w:t>
                  </w:r>
                </w:p>
              </w:tc>
            </w:tr>
          </w:tbl>
          <w:p w14:paraId="221E1523" w14:textId="77777777" w:rsidR="000D648E" w:rsidRDefault="00B25BAC">
            <w:pPr>
              <w:rPr>
                <w:rFonts w:cs="Calibri"/>
                <w:color w:val="000000"/>
              </w:rPr>
            </w:pPr>
            <w:r>
              <w:rPr>
                <w:rFonts w:cs="Calibri"/>
                <w:color w:val="000000"/>
              </w:rPr>
              <w:t>Observation 59:</w:t>
            </w:r>
            <w:r>
              <w:rPr>
                <w:rFonts w:cs="Calibri"/>
                <w:color w:val="000000"/>
              </w:rPr>
              <w:tab/>
              <w:t>For dynamical TRP activation (Approach 1-B and Approach 2-B), the performance is related to the TRP activation method.</w:t>
            </w:r>
          </w:p>
          <w:p w14:paraId="771DA326" w14:textId="77777777" w:rsidR="000D648E" w:rsidRDefault="00B25BAC">
            <w:pPr>
              <w:rPr>
                <w:rFonts w:cs="Calibri"/>
                <w:color w:val="000000"/>
              </w:rPr>
            </w:pPr>
            <w:r>
              <w:rPr>
                <w:rFonts w:cs="Calibri"/>
                <w:color w:val="000000"/>
              </w:rPr>
              <w:t>Proposal 9</w:t>
            </w:r>
            <w:r>
              <w:rPr>
                <w:rFonts w:cs="Calibri"/>
                <w:color w:val="000000"/>
              </w:rPr>
              <w:tab/>
              <w:t>: The dynamical TRP activation method should be sent to UE/PRU by network for data collection or other aspects of AI/ML LCM (e.g., training, updating, monitoring, inference) if Approach 1-B or Approach 2-B is used.</w:t>
            </w:r>
          </w:p>
          <w:p w14:paraId="4708D4ED" w14:textId="77777777" w:rsidR="000D648E" w:rsidRDefault="00B25BAC">
            <w:pPr>
              <w:rPr>
                <w:rFonts w:cs="Calibri"/>
                <w:color w:val="000000"/>
              </w:rPr>
            </w:pPr>
            <w:r>
              <w:rPr>
                <w:rFonts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847"/>
              <w:gridCol w:w="1076"/>
              <w:gridCol w:w="989"/>
              <w:gridCol w:w="606"/>
              <w:gridCol w:w="1139"/>
              <w:gridCol w:w="716"/>
              <w:gridCol w:w="1406"/>
              <w:gridCol w:w="1416"/>
            </w:tblGrid>
            <w:tr w:rsidR="000D648E" w14:paraId="6DBA82F3" w14:textId="77777777">
              <w:tc>
                <w:tcPr>
                  <w:tcW w:w="717" w:type="dxa"/>
                  <w:vMerge w:val="restart"/>
                  <w:tcBorders>
                    <w:top w:val="single" w:sz="4" w:space="0" w:color="auto"/>
                    <w:left w:val="single" w:sz="4" w:space="0" w:color="auto"/>
                    <w:bottom w:val="single" w:sz="4" w:space="0" w:color="auto"/>
                    <w:right w:val="single" w:sz="4" w:space="0" w:color="auto"/>
                  </w:tcBorders>
                </w:tcPr>
                <w:p w14:paraId="38DD6622" w14:textId="77777777" w:rsidR="000D648E" w:rsidRDefault="00B25BAC">
                  <w:pPr>
                    <w:rPr>
                      <w:rFonts w:ascii="Times" w:eastAsia="Batang" w:hAnsi="Times"/>
                      <w:sz w:val="18"/>
                      <w:szCs w:val="18"/>
                    </w:rPr>
                  </w:pPr>
                  <w:r>
                    <w:rPr>
                      <w:rFonts w:ascii="Times" w:eastAsia="Batang" w:hAnsi="Times"/>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20A3FE9F"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4E6BCC3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188530A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48A7F04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20174A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73EA15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C019DD"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6CAD00E9"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408CB6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206F0EE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5F9B4C0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63C12E9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52452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5D6DCE9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589A4978"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1BE614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7CE538BB" w14:textId="77777777" w:rsidR="000D648E" w:rsidRDefault="000D648E">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0BE46C3"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D5E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C1B1F56" w14:textId="77777777" w:rsidR="000D648E" w:rsidRDefault="00B25BAC">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378E206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627E4F9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2C0E9F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5DDD7257"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13784EDF"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09767DA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215465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FA7C2AE" w14:textId="77777777" w:rsidR="000D648E" w:rsidRDefault="00B25BAC">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01E462C8" w14:textId="77777777" w:rsidR="000D648E" w:rsidRDefault="00B25BAC">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31AE56C4" w14:textId="77777777" w:rsidR="000D648E" w:rsidRDefault="00B25BAC">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08437B52"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1FDEA24D" w14:textId="77777777" w:rsidR="000D648E" w:rsidRDefault="00B25BAC">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3B052F9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50FEFECE"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61820DF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555E6A23" w14:textId="77777777" w:rsidR="000D648E" w:rsidRDefault="00B25BAC">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221A9D67" w14:textId="77777777" w:rsidR="000D648E" w:rsidRDefault="00B25BAC">
                  <w:pPr>
                    <w:jc w:val="center"/>
                    <w:rPr>
                      <w:rFonts w:ascii="Times" w:eastAsia="Batang" w:hAnsi="Times"/>
                      <w:sz w:val="18"/>
                      <w:szCs w:val="18"/>
                    </w:rPr>
                  </w:pPr>
                  <w:r>
                    <w:rPr>
                      <w:rFonts w:ascii="Times" w:eastAsia="Batang" w:hAnsi="Times"/>
                      <w:sz w:val="18"/>
                      <w:szCs w:val="18"/>
                    </w:rPr>
                    <w:t>15.83706</w:t>
                  </w:r>
                </w:p>
              </w:tc>
            </w:tr>
            <w:tr w:rsidR="000D648E" w14:paraId="30A907F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538743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51CF1827"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0DE7686"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75AAC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A26562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BC52F81"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BC26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B2F363C"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D405C3B" w14:textId="77777777" w:rsidR="000D648E" w:rsidRDefault="00B25BAC">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291F4BBB" w14:textId="77777777" w:rsidR="000D648E" w:rsidRDefault="00B25BAC">
                  <w:pPr>
                    <w:jc w:val="center"/>
                    <w:rPr>
                      <w:rFonts w:ascii="Times" w:eastAsia="Batang" w:hAnsi="Times"/>
                      <w:sz w:val="18"/>
                      <w:szCs w:val="18"/>
                    </w:rPr>
                  </w:pPr>
                  <w:r>
                    <w:rPr>
                      <w:rFonts w:ascii="Times" w:eastAsia="Batang" w:hAnsi="Times"/>
                      <w:sz w:val="18"/>
                      <w:szCs w:val="18"/>
                    </w:rPr>
                    <w:t>3.287596</w:t>
                  </w:r>
                </w:p>
              </w:tc>
            </w:tr>
            <w:tr w:rsidR="000D648E" w14:paraId="742151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A48AEA"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6722593"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41847D4"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288582C"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3AB66C0"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191BA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EB17505"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78E34C6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42F71AE8" w14:textId="77777777" w:rsidR="000D648E" w:rsidRDefault="00B25BAC">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1CD00A21" w14:textId="77777777" w:rsidR="000D648E" w:rsidRDefault="00B25BAC">
                  <w:pPr>
                    <w:jc w:val="center"/>
                    <w:rPr>
                      <w:rFonts w:ascii="Times" w:eastAsia="Batang" w:hAnsi="Times"/>
                      <w:sz w:val="18"/>
                      <w:szCs w:val="18"/>
                    </w:rPr>
                  </w:pPr>
                  <w:r>
                    <w:rPr>
                      <w:rFonts w:ascii="Times" w:eastAsia="Batang" w:hAnsi="Times"/>
                      <w:sz w:val="18"/>
                      <w:szCs w:val="18"/>
                    </w:rPr>
                    <w:t>2.827174</w:t>
                  </w:r>
                </w:p>
              </w:tc>
            </w:tr>
            <w:tr w:rsidR="000D648E" w14:paraId="00E83B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D3800F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89B41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5CD835B"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8352713"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2A290F1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435DE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1AA42BE"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1BCF49B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A4BD163" w14:textId="77777777" w:rsidR="000D648E" w:rsidRDefault="00B25BAC">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49ACAFFC" w14:textId="77777777" w:rsidR="000D648E" w:rsidRDefault="00B25BAC">
                  <w:pPr>
                    <w:jc w:val="center"/>
                    <w:rPr>
                      <w:rFonts w:ascii="Times" w:eastAsia="Batang" w:hAnsi="Times"/>
                      <w:sz w:val="18"/>
                      <w:szCs w:val="18"/>
                    </w:rPr>
                  </w:pPr>
                  <w:r>
                    <w:rPr>
                      <w:rFonts w:ascii="Times" w:eastAsia="Batang" w:hAnsi="Times"/>
                      <w:sz w:val="18"/>
                      <w:szCs w:val="18"/>
                    </w:rPr>
                    <w:t>2.046172</w:t>
                  </w:r>
                </w:p>
              </w:tc>
            </w:tr>
            <w:tr w:rsidR="000D648E" w14:paraId="2173A0C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E847F"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16DD9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E3AEF02"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5EFF359"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1576C16"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11DA37C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B9B629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3229CF4"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31EC0732" w14:textId="77777777" w:rsidR="000D648E" w:rsidRDefault="00B25BAC">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46DCD8BD" w14:textId="77777777" w:rsidR="000D648E" w:rsidRDefault="00B25BAC">
                  <w:pPr>
                    <w:jc w:val="center"/>
                    <w:rPr>
                      <w:rFonts w:ascii="Times" w:eastAsia="Batang" w:hAnsi="Times"/>
                      <w:sz w:val="18"/>
                      <w:szCs w:val="18"/>
                    </w:rPr>
                  </w:pPr>
                  <w:r>
                    <w:rPr>
                      <w:rFonts w:ascii="Times" w:eastAsia="Batang" w:hAnsi="Times"/>
                      <w:sz w:val="18"/>
                      <w:szCs w:val="18"/>
                    </w:rPr>
                    <w:t>1.500658</w:t>
                  </w:r>
                </w:p>
              </w:tc>
            </w:tr>
            <w:tr w:rsidR="000D648E" w14:paraId="4E9BE0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BEADAA3"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BD286D8"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68BC809"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B85EA9E"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69812"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584E14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5C41CFD"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2F9903D5"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C34C7C4" w14:textId="77777777" w:rsidR="000D648E" w:rsidRDefault="00B25BAC">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2FE06553" w14:textId="77777777" w:rsidR="000D648E" w:rsidRDefault="00B25BAC">
                  <w:pPr>
                    <w:jc w:val="center"/>
                    <w:rPr>
                      <w:rFonts w:ascii="Times" w:eastAsia="Batang" w:hAnsi="Times"/>
                      <w:sz w:val="18"/>
                      <w:szCs w:val="18"/>
                    </w:rPr>
                  </w:pPr>
                  <w:r>
                    <w:rPr>
                      <w:rFonts w:ascii="Times" w:eastAsia="Batang" w:hAnsi="Times"/>
                      <w:sz w:val="18"/>
                      <w:szCs w:val="18"/>
                    </w:rPr>
                    <w:t>1.164907</w:t>
                  </w:r>
                </w:p>
              </w:tc>
            </w:tr>
            <w:tr w:rsidR="000D648E" w14:paraId="094D03F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07C157"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3D90F4A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D079B63"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7E11F8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2841DF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17F74D7"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1B20E3C"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16D8F222"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CDD021" w14:textId="77777777" w:rsidR="000D648E" w:rsidRDefault="00B25BAC">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41B64A4B" w14:textId="77777777" w:rsidR="000D648E" w:rsidRDefault="00B25BAC">
                  <w:pPr>
                    <w:jc w:val="center"/>
                    <w:rPr>
                      <w:rFonts w:ascii="Times" w:eastAsia="Batang" w:hAnsi="Times"/>
                      <w:sz w:val="18"/>
                      <w:szCs w:val="18"/>
                    </w:rPr>
                  </w:pPr>
                  <w:r>
                    <w:rPr>
                      <w:rFonts w:ascii="Times" w:eastAsia="Batang" w:hAnsi="Times"/>
                      <w:sz w:val="18"/>
                      <w:szCs w:val="18"/>
                    </w:rPr>
                    <w:t>0.864775</w:t>
                  </w:r>
                </w:p>
              </w:tc>
            </w:tr>
          </w:tbl>
          <w:p w14:paraId="6A9D5FE9" w14:textId="77777777" w:rsidR="000D648E" w:rsidRDefault="00B25BAC">
            <w:pPr>
              <w:rPr>
                <w:rFonts w:cs="Calibri"/>
                <w:color w:val="000000"/>
              </w:rPr>
            </w:pPr>
            <w:r>
              <w:rPr>
                <w:rFonts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0D648E" w14:paraId="72FF580F" w14:textId="77777777">
              <w:tc>
                <w:tcPr>
                  <w:tcW w:w="715" w:type="dxa"/>
                  <w:vMerge w:val="restart"/>
                  <w:tcBorders>
                    <w:top w:val="single" w:sz="4" w:space="0" w:color="auto"/>
                    <w:left w:val="single" w:sz="4" w:space="0" w:color="auto"/>
                    <w:bottom w:val="single" w:sz="4" w:space="0" w:color="auto"/>
                    <w:right w:val="single" w:sz="4" w:space="0" w:color="auto"/>
                  </w:tcBorders>
                </w:tcPr>
                <w:p w14:paraId="3275574B" w14:textId="77777777" w:rsidR="000D648E" w:rsidRDefault="00B25BAC">
                  <w:pPr>
                    <w:rPr>
                      <w:rFonts w:ascii="Times" w:eastAsia="Batang" w:hAnsi="Times"/>
                      <w:sz w:val="18"/>
                      <w:szCs w:val="18"/>
                    </w:rPr>
                  </w:pPr>
                  <w:r>
                    <w:rPr>
                      <w:rFonts w:ascii="Times" w:eastAsia="Batang" w:hAnsi="Times"/>
                      <w:sz w:val="18"/>
                      <w:szCs w:val="18"/>
                    </w:rPr>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5AA2B66E"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2F3D802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56A9BC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45E811C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2A732B8"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48E223F2"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689D55B"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10CAC0C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D516489"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468AACF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511B62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2293BEE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1910A055"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2DE397A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0F3C9830"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634585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0351890D" w14:textId="77777777" w:rsidR="000D648E" w:rsidRDefault="000D648E">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6A0360C8"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4C72E"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3279F71E" w14:textId="77777777" w:rsidR="000D648E" w:rsidRDefault="00B25BAC">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0C0A17B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7A3C6479"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79E78178"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15EE130"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6FF1CD5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2A6094AC"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258EDCCB"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312DAA84" w14:textId="77777777" w:rsidR="000D648E" w:rsidRDefault="00B25BAC">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3FF36A89" w14:textId="77777777" w:rsidR="000D648E" w:rsidRDefault="00B25BAC">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784AE8C7" w14:textId="77777777" w:rsidR="000D648E" w:rsidRDefault="00B25BAC">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6CD1006B"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2909F8E4" w14:textId="77777777" w:rsidR="000D648E" w:rsidRDefault="00B25BAC">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7E9E0B9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102F3B48"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7F01FF3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AA8B474" w14:textId="77777777" w:rsidR="000D648E" w:rsidRDefault="00B25BAC">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51F871B" w14:textId="77777777" w:rsidR="000D648E" w:rsidRDefault="00B25BAC">
                  <w:pPr>
                    <w:jc w:val="center"/>
                    <w:rPr>
                      <w:rFonts w:ascii="Times" w:hAnsi="Times"/>
                      <w:sz w:val="18"/>
                      <w:szCs w:val="18"/>
                    </w:rPr>
                  </w:pPr>
                  <w:r>
                    <w:rPr>
                      <w:rFonts w:ascii="Times" w:hAnsi="Times"/>
                      <w:sz w:val="18"/>
                      <w:szCs w:val="18"/>
                    </w:rPr>
                    <w:t>1</w:t>
                  </w:r>
                </w:p>
              </w:tc>
            </w:tr>
            <w:tr w:rsidR="000D648E" w14:paraId="362A8D5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4B9243F"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DB0702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CC991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81A9F83"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066446C"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E5BC94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245DE7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3D7573F8"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DEED605" w14:textId="77777777" w:rsidR="000D648E" w:rsidRDefault="00B25BAC">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2E95715B" w14:textId="77777777" w:rsidR="000D648E" w:rsidRDefault="00B25BAC">
                  <w:pPr>
                    <w:jc w:val="center"/>
                    <w:rPr>
                      <w:rFonts w:ascii="Times" w:eastAsia="Batang" w:hAnsi="Times"/>
                      <w:sz w:val="18"/>
                      <w:szCs w:val="18"/>
                    </w:rPr>
                  </w:pPr>
                  <w:r>
                    <w:rPr>
                      <w:rFonts w:ascii="Times" w:eastAsia="Batang" w:hAnsi="Times"/>
                      <w:sz w:val="18"/>
                      <w:szCs w:val="18"/>
                    </w:rPr>
                    <w:t>19.04908</w:t>
                  </w:r>
                </w:p>
              </w:tc>
            </w:tr>
            <w:tr w:rsidR="000D648E" w14:paraId="1F19EA1C"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197D4848"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64AA7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906066C"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7312098"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2BC4C5F"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CCABA97"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652A2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1C0E8783"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4717DA9" w14:textId="77777777" w:rsidR="000D648E" w:rsidRDefault="00B25BAC">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40EEAAC4" w14:textId="77777777" w:rsidR="000D648E" w:rsidRDefault="00B25BAC">
                  <w:pPr>
                    <w:jc w:val="center"/>
                    <w:rPr>
                      <w:rFonts w:ascii="Times" w:eastAsia="Batang" w:hAnsi="Times"/>
                      <w:sz w:val="18"/>
                      <w:szCs w:val="18"/>
                    </w:rPr>
                  </w:pPr>
                  <w:r>
                    <w:rPr>
                      <w:rFonts w:ascii="Times" w:eastAsia="Batang" w:hAnsi="Times"/>
                      <w:sz w:val="18"/>
                      <w:szCs w:val="18"/>
                    </w:rPr>
                    <w:t>19.16515</w:t>
                  </w:r>
                </w:p>
              </w:tc>
            </w:tr>
            <w:tr w:rsidR="000D648E" w14:paraId="2E7F7422"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03703E5"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199D4C39"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281ECFD"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D6D8E4A"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EF86155"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9BAD96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3381AF"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03031009"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78AEDAE" w14:textId="77777777" w:rsidR="000D648E" w:rsidRDefault="00B25BAC">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17CCFFD6" w14:textId="77777777" w:rsidR="000D648E" w:rsidRDefault="00B25BAC">
                  <w:pPr>
                    <w:jc w:val="center"/>
                    <w:rPr>
                      <w:rFonts w:ascii="Times" w:eastAsia="Batang" w:hAnsi="Times"/>
                      <w:sz w:val="18"/>
                      <w:szCs w:val="18"/>
                    </w:rPr>
                  </w:pPr>
                  <w:r>
                    <w:rPr>
                      <w:rFonts w:ascii="Times" w:eastAsia="Batang" w:hAnsi="Times"/>
                      <w:sz w:val="18"/>
                      <w:szCs w:val="18"/>
                    </w:rPr>
                    <w:t>23.62051</w:t>
                  </w:r>
                </w:p>
              </w:tc>
            </w:tr>
            <w:tr w:rsidR="000D648E" w14:paraId="2DF71D1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A970973"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F527D75"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AA3D4EF"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A2CB016"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F6C1EF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1ED0E45"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2E4968C6"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1454992"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6A24577A" w14:textId="77777777" w:rsidR="000D648E" w:rsidRDefault="00B25BAC">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0F3CE3AD" w14:textId="77777777" w:rsidR="000D648E" w:rsidRDefault="00B25BAC">
                  <w:pPr>
                    <w:jc w:val="center"/>
                    <w:rPr>
                      <w:rFonts w:ascii="Times" w:eastAsia="Batang" w:hAnsi="Times"/>
                      <w:sz w:val="18"/>
                      <w:szCs w:val="18"/>
                    </w:rPr>
                  </w:pPr>
                  <w:r>
                    <w:rPr>
                      <w:rFonts w:ascii="Times" w:eastAsia="Batang" w:hAnsi="Times"/>
                      <w:sz w:val="18"/>
                      <w:szCs w:val="18"/>
                    </w:rPr>
                    <w:t>28.49327</w:t>
                  </w:r>
                </w:p>
              </w:tc>
            </w:tr>
            <w:tr w:rsidR="000D648E" w14:paraId="4192C6A6"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C23F2D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A28FDA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96A7F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BB7459C"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0F6746B"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9DD2BBA"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4E345F9"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4E0065A1"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0047BB37" w14:textId="77777777" w:rsidR="000D648E" w:rsidRDefault="00B25BAC">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5AE5EBC5" w14:textId="77777777" w:rsidR="000D648E" w:rsidRDefault="00B25BAC">
                  <w:pPr>
                    <w:jc w:val="center"/>
                    <w:rPr>
                      <w:rFonts w:ascii="Times" w:eastAsia="Batang" w:hAnsi="Times"/>
                      <w:sz w:val="18"/>
                      <w:szCs w:val="18"/>
                    </w:rPr>
                  </w:pPr>
                  <w:r>
                    <w:rPr>
                      <w:rFonts w:ascii="Times" w:eastAsia="Batang" w:hAnsi="Times"/>
                      <w:sz w:val="18"/>
                      <w:szCs w:val="18"/>
                    </w:rPr>
                    <w:t>28.97541</w:t>
                  </w:r>
                </w:p>
              </w:tc>
            </w:tr>
            <w:tr w:rsidR="000D648E" w14:paraId="42392C5A"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36DBAD9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4A03BA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1E14F2"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7164B20"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D4CE1D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980DF6E"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084F2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09D0B2D5"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6694303" w14:textId="77777777" w:rsidR="000D648E" w:rsidRDefault="00B25BAC">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2F3C9552" w14:textId="77777777" w:rsidR="000D648E" w:rsidRDefault="00B25BAC">
                  <w:pPr>
                    <w:jc w:val="center"/>
                    <w:rPr>
                      <w:rFonts w:ascii="Times" w:eastAsia="Batang" w:hAnsi="Times"/>
                      <w:sz w:val="18"/>
                      <w:szCs w:val="18"/>
                    </w:rPr>
                  </w:pPr>
                  <w:r>
                    <w:rPr>
                      <w:rFonts w:ascii="Times" w:eastAsia="Batang" w:hAnsi="Times"/>
                      <w:sz w:val="18"/>
                      <w:szCs w:val="18"/>
                    </w:rPr>
                    <w:t>16.79797</w:t>
                  </w:r>
                </w:p>
              </w:tc>
            </w:tr>
          </w:tbl>
          <w:p w14:paraId="26675010" w14:textId="77777777" w:rsidR="000D648E" w:rsidRDefault="000D648E">
            <w:pPr>
              <w:rPr>
                <w:rFonts w:cs="Calibri"/>
                <w:color w:val="000000"/>
              </w:rPr>
            </w:pPr>
          </w:p>
        </w:tc>
      </w:tr>
      <w:tr w:rsidR="000D648E" w14:paraId="1BE09E09" w14:textId="77777777">
        <w:trPr>
          <w:trHeight w:val="400"/>
        </w:trPr>
        <w:tc>
          <w:tcPr>
            <w:tcW w:w="9962" w:type="dxa"/>
            <w:noWrap/>
          </w:tcPr>
          <w:p w14:paraId="4F06D90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54C18995" w14:textId="77777777" w:rsidR="000D648E" w:rsidRDefault="00B25BAC">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FC80C5F" w14:textId="77777777" w:rsidR="000D648E" w:rsidRDefault="00B25BAC">
            <w:pPr>
              <w:rPr>
                <w:rFonts w:cs="Calibri"/>
                <w:color w:val="000000"/>
              </w:rPr>
            </w:pPr>
            <w:r>
              <w:rPr>
                <w:rFonts w:cs="Calibri"/>
                <w:color w:val="000000"/>
              </w:rPr>
              <w:t>Observation 15: For direct AI/ML positioning, when the input dimension is reduced from 18 TRPs to 9 TRPs, the FLOPs can be significantly reduced.</w:t>
            </w:r>
          </w:p>
          <w:p w14:paraId="588F59EC" w14:textId="77777777" w:rsidR="000D648E" w:rsidRDefault="00B25BAC">
            <w:pPr>
              <w:rPr>
                <w:rFonts w:cs="Calibri"/>
                <w:color w:val="000000"/>
              </w:rPr>
            </w:pPr>
            <w:r>
              <w:rPr>
                <w:rFonts w:cs="Calibri"/>
                <w:color w:val="000000"/>
              </w:rPr>
              <w:t xml:space="preserve">Observation 16: For direct AI/ML positioning, when the input dimension is reduced from 18 TRPs to 9 TRPs and the total dataset size is unchanged, the horizontal position accuracy of </w:t>
            </w:r>
            <w:r>
              <w:rPr>
                <w:rFonts w:cs="Calibri"/>
                <w:b/>
                <w:bCs/>
                <w:color w:val="0070C0"/>
              </w:rPr>
              <w:t>using two models</w:t>
            </w:r>
            <w:r>
              <w:rPr>
                <w:rFonts w:cs="Calibri"/>
                <w:color w:val="0070C0"/>
              </w:rPr>
              <w:t xml:space="preserve"> </w:t>
            </w:r>
            <w:r>
              <w:rPr>
                <w:rFonts w:cs="Calibri"/>
                <w:color w:val="000000"/>
              </w:rPr>
              <w:t>to cover the entire area is slightly degraded compared to the performance of using single model to cover the entire area.</w:t>
            </w:r>
          </w:p>
          <w:p w14:paraId="0E79A288" w14:textId="77777777" w:rsidR="000D648E" w:rsidRDefault="00B25BAC">
            <w:pPr>
              <w:rPr>
                <w:rFonts w:cs="Calibri"/>
                <w:color w:val="000000"/>
              </w:rPr>
            </w:pPr>
            <w:r>
              <w:rPr>
                <w:rFonts w:cs="Calibri"/>
                <w:color w:val="000000"/>
              </w:rPr>
              <w:t>Observation 17: For direct AI/ML positioning, different TRP patterns have a great impact on the performance of the model, but after embedding, the performance of horizontal accuracy will be improved.</w:t>
            </w:r>
          </w:p>
          <w:p w14:paraId="6B5CEF2E" w14:textId="77777777" w:rsidR="000D648E" w:rsidRDefault="00B25BAC">
            <w:pPr>
              <w:rPr>
                <w:rFonts w:cs="Calibri"/>
                <w:color w:val="000000"/>
              </w:rPr>
            </w:pPr>
            <w:r>
              <w:rPr>
                <w:rFonts w:cs="Calibri"/>
                <w:color w:val="000000"/>
              </w:rPr>
              <w:t>Observation 18: For direct AI/ML positioning, the horizontal position accuracy of fixed TRP patterns is better than the horizontal position accuracy of dynamic TRP patterns.</w:t>
            </w:r>
          </w:p>
          <w:p w14:paraId="6750A541" w14:textId="77777777" w:rsidR="000D648E" w:rsidRDefault="000D648E">
            <w:pPr>
              <w:rPr>
                <w:rFonts w:cs="Calibri"/>
                <w:color w:val="000000"/>
              </w:rPr>
            </w:pPr>
          </w:p>
        </w:tc>
      </w:tr>
      <w:tr w:rsidR="000D648E" w14:paraId="69A0C043" w14:textId="77777777">
        <w:tc>
          <w:tcPr>
            <w:tcW w:w="9962" w:type="dxa"/>
          </w:tcPr>
          <w:p w14:paraId="131B769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FA07477" w14:textId="77777777" w:rsidR="000D648E" w:rsidRDefault="00B25BAC">
            <w:pPr>
              <w:rPr>
                <w:lang w:val="en-GB"/>
              </w:rPr>
            </w:pPr>
            <w:r>
              <w:rPr>
                <w:lang w:val="en-GB"/>
              </w:rPr>
              <w:t>Observation 3: The positioning accuracy is sensitive to the input data dimensions, and the topology of assist TRPs.</w:t>
            </w:r>
          </w:p>
        </w:tc>
      </w:tr>
      <w:tr w:rsidR="000D648E" w14:paraId="5461034C" w14:textId="77777777">
        <w:tc>
          <w:tcPr>
            <w:tcW w:w="9962" w:type="dxa"/>
          </w:tcPr>
          <w:p w14:paraId="56FCAB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IIT (R1-2308161)</w:t>
            </w:r>
          </w:p>
          <w:p w14:paraId="3652BD73" w14:textId="77777777" w:rsidR="000D648E" w:rsidRDefault="00B25BAC">
            <w:pPr>
              <w:rPr>
                <w:lang w:val="en-GB"/>
              </w:rPr>
            </w:pPr>
            <w:r>
              <w:rPr>
                <w:noProof/>
              </w:rPr>
              <w:lastRenderedPageBreak/>
              <w:drawing>
                <wp:inline distT="0" distB="0" distL="0" distR="0" wp14:anchorId="792DD80F" wp14:editId="6EC6A0DF">
                  <wp:extent cx="3124200" cy="2578735"/>
                  <wp:effectExtent l="0" t="0" r="0" b="0"/>
                  <wp:docPr id="1911326767" name="Picture 191132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1911326767"/>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1F3AC80F" w14:textId="77777777" w:rsidR="000D648E" w:rsidRDefault="00B25BAC">
            <w:pPr>
              <w:rPr>
                <w:lang w:val="en-GB"/>
              </w:rPr>
            </w:pPr>
            <w:r>
              <w:rPr>
                <w:lang w:val="en-GB"/>
              </w:rPr>
              <w:t>Figure 3: CDF of Horizontal position error for Approach 1A, Cases 1 and 2</w:t>
            </w:r>
          </w:p>
          <w:p w14:paraId="2D19B4C7" w14:textId="77777777" w:rsidR="000D648E" w:rsidRDefault="00B25BAC">
            <w:pPr>
              <w:rPr>
                <w:lang w:val="en-GB"/>
              </w:rPr>
            </w:pPr>
            <w:r>
              <w:rPr>
                <w:b/>
                <w:i/>
                <w:noProof/>
                <w:sz w:val="18"/>
                <w:szCs w:val="18"/>
                <w:u w:val="single"/>
              </w:rPr>
              <w:drawing>
                <wp:inline distT="0" distB="0" distL="0" distR="0" wp14:anchorId="55167ABB" wp14:editId="5A6F2B2D">
                  <wp:extent cx="3257550" cy="2519680"/>
                  <wp:effectExtent l="0" t="0" r="0" b="0"/>
                  <wp:docPr id="66591398" name="Picture 665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6659139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4E38FB27" w14:textId="77777777" w:rsidR="000D648E" w:rsidRDefault="00B25BAC">
            <w:pPr>
              <w:rPr>
                <w:sz w:val="18"/>
                <w:szCs w:val="18"/>
              </w:rPr>
            </w:pPr>
            <w:r>
              <w:rPr>
                <w:sz w:val="18"/>
                <w:szCs w:val="18"/>
              </w:rPr>
              <w:t>Figure 5: CDF of Horizontal position error for Approach 1B</w:t>
            </w:r>
          </w:p>
          <w:p w14:paraId="7B07DE3B" w14:textId="77777777" w:rsidR="000D648E" w:rsidRDefault="00B25BAC">
            <w:pPr>
              <w:rPr>
                <w:lang w:val="en-GB"/>
              </w:rPr>
            </w:pPr>
            <w:r>
              <w:rPr>
                <w:noProof/>
                <w:sz w:val="20"/>
                <w:szCs w:val="20"/>
              </w:rPr>
              <w:lastRenderedPageBreak/>
              <w:drawing>
                <wp:inline distT="0" distB="0" distL="0" distR="0" wp14:anchorId="75D855FB" wp14:editId="076768F6">
                  <wp:extent cx="3619500" cy="2714625"/>
                  <wp:effectExtent l="0" t="0" r="0" b="9525"/>
                  <wp:docPr id="426941763" name="Picture 42694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426941763"/>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77E5802E" w14:textId="77777777" w:rsidR="000D648E" w:rsidRDefault="00B25BAC">
            <w:pPr>
              <w:rPr>
                <w:lang w:val="en-GB"/>
              </w:rPr>
            </w:pPr>
            <w:r>
              <w:rPr>
                <w:lang w:val="en-GB"/>
              </w:rPr>
              <w:t>Figure 6: Horizontal position error at 90</w:t>
            </w:r>
            <w:r>
              <w:rPr>
                <w:vertAlign w:val="superscript"/>
                <w:lang w:val="en-GB"/>
              </w:rPr>
              <w:t>th</w:t>
            </w:r>
            <w:r>
              <w:rPr>
                <w:lang w:val="en-GB"/>
              </w:rPr>
              <w:t xml:space="preserve"> percentile vs N’TRP  for Approach 2A</w:t>
            </w:r>
          </w:p>
          <w:p w14:paraId="3A736391" w14:textId="77777777" w:rsidR="000D648E" w:rsidRDefault="00B25BAC">
            <w:pPr>
              <w:rPr>
                <w:lang w:val="en-GB"/>
              </w:rPr>
            </w:pPr>
            <w:r>
              <w:rPr>
                <w:noProof/>
              </w:rPr>
              <w:drawing>
                <wp:inline distT="0" distB="0" distL="0" distR="0" wp14:anchorId="253252B3" wp14:editId="169B72C0">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77BF7914" w14:textId="77777777" w:rsidR="000D648E" w:rsidRDefault="00B25BAC">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0794F871" w14:textId="77777777" w:rsidR="000D648E" w:rsidRDefault="00B25BAC">
            <w:pPr>
              <w:rPr>
                <w:lang w:val="en-GB"/>
              </w:rPr>
            </w:pPr>
            <w:r>
              <w:rPr>
                <w:lang w:val="en-GB"/>
              </w:rPr>
              <w:t>Observation 7: Approach 2A gives smaller positioning error compared to Approach 2B</w:t>
            </w:r>
          </w:p>
          <w:p w14:paraId="790BCA68" w14:textId="77777777" w:rsidR="000D648E" w:rsidRDefault="00B25BAC">
            <w:pPr>
              <w:rPr>
                <w:lang w:val="en-GB"/>
              </w:rPr>
            </w:pPr>
            <w:r>
              <w:rPr>
                <w:lang w:val="en-GB"/>
              </w:rPr>
              <w:t xml:space="preserve">Observation 8: The best case of Approach 1 (A and B) and the best case of Approach 2 (A and B) give similar positioning error.  </w:t>
            </w:r>
          </w:p>
        </w:tc>
      </w:tr>
      <w:tr w:rsidR="000D648E" w14:paraId="406270F9" w14:textId="77777777">
        <w:tc>
          <w:tcPr>
            <w:tcW w:w="9962" w:type="dxa"/>
          </w:tcPr>
          <w:p w14:paraId="28C85CD8" w14:textId="77777777" w:rsidR="000D648E" w:rsidRDefault="00B25BAC">
            <w:pPr>
              <w:rPr>
                <w:lang w:val="en-GB"/>
              </w:rPr>
            </w:pPr>
            <w:r>
              <w:rPr>
                <w:lang w:val="en-GB"/>
              </w:rPr>
              <w:lastRenderedPageBreak/>
              <w:t>•</w:t>
            </w:r>
            <w:r>
              <w:rPr>
                <w:lang w:val="en-GB"/>
              </w:rPr>
              <w:tab/>
              <w:t>Apple (R1-2307272)</w:t>
            </w:r>
          </w:p>
          <w:p w14:paraId="299E82F7" w14:textId="77777777" w:rsidR="000D648E" w:rsidRDefault="00B25BAC">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411315EC" w14:textId="77777777" w:rsidR="000D648E" w:rsidRDefault="00B25BAC">
            <w:pPr>
              <w:pStyle w:val="Caption"/>
              <w:keepNext/>
            </w:pPr>
            <w:r>
              <w:lastRenderedPageBreak/>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0A68B2DE" w14:textId="77777777">
              <w:trPr>
                <w:jc w:val="center"/>
              </w:trPr>
              <w:tc>
                <w:tcPr>
                  <w:tcW w:w="716" w:type="dxa"/>
                  <w:vMerge w:val="restart"/>
                </w:tcPr>
                <w:p w14:paraId="143CD08F"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7C19BEE9"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02BDDCF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48D3C8ED"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FCFFEF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69755CE3"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567966C7"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05CE2070" w14:textId="77777777">
              <w:trPr>
                <w:jc w:val="center"/>
              </w:trPr>
              <w:tc>
                <w:tcPr>
                  <w:tcW w:w="716" w:type="dxa"/>
                  <w:vMerge/>
                  <w:vAlign w:val="center"/>
                </w:tcPr>
                <w:p w14:paraId="6DA2A891" w14:textId="77777777" w:rsidR="000D648E" w:rsidRDefault="000D648E">
                  <w:pPr>
                    <w:rPr>
                      <w:b/>
                      <w:color w:val="000000" w:themeColor="text1"/>
                      <w:sz w:val="18"/>
                      <w:szCs w:val="18"/>
                    </w:rPr>
                  </w:pPr>
                </w:p>
              </w:tc>
              <w:tc>
                <w:tcPr>
                  <w:tcW w:w="901" w:type="dxa"/>
                  <w:vMerge/>
                  <w:vAlign w:val="center"/>
                </w:tcPr>
                <w:p w14:paraId="1429AC2E" w14:textId="77777777" w:rsidR="000D648E" w:rsidRDefault="000D648E">
                  <w:pPr>
                    <w:rPr>
                      <w:b/>
                      <w:color w:val="000000" w:themeColor="text1"/>
                      <w:sz w:val="18"/>
                      <w:szCs w:val="18"/>
                    </w:rPr>
                  </w:pPr>
                </w:p>
              </w:tc>
              <w:tc>
                <w:tcPr>
                  <w:tcW w:w="810" w:type="dxa"/>
                  <w:vMerge/>
                  <w:vAlign w:val="center"/>
                </w:tcPr>
                <w:p w14:paraId="1DBF0A99" w14:textId="77777777" w:rsidR="000D648E" w:rsidRDefault="000D648E">
                  <w:pPr>
                    <w:rPr>
                      <w:b/>
                      <w:color w:val="000000" w:themeColor="text1"/>
                      <w:sz w:val="18"/>
                      <w:szCs w:val="18"/>
                    </w:rPr>
                  </w:pPr>
                </w:p>
              </w:tc>
              <w:tc>
                <w:tcPr>
                  <w:tcW w:w="898" w:type="dxa"/>
                  <w:vAlign w:val="center"/>
                </w:tcPr>
                <w:p w14:paraId="450657AA"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F5DE48F"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160695"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8076AA8"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F93717D"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0675CD09"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70479939" w14:textId="77777777" w:rsidR="000D648E" w:rsidRDefault="00B25BAC">
                  <w:pPr>
                    <w:rPr>
                      <w:color w:val="000000" w:themeColor="text1"/>
                      <w:sz w:val="18"/>
                      <w:szCs w:val="18"/>
                    </w:rPr>
                  </w:pPr>
                  <w:r>
                    <w:rPr>
                      <w:color w:val="000000" w:themeColor="text1"/>
                      <w:sz w:val="18"/>
                      <w:szCs w:val="18"/>
                    </w:rPr>
                    <w:t>AI/ML</w:t>
                  </w:r>
                </w:p>
              </w:tc>
            </w:tr>
            <w:tr w:rsidR="000D648E" w14:paraId="013F79A3" w14:textId="77777777">
              <w:trPr>
                <w:trHeight w:val="35"/>
                <w:jc w:val="center"/>
              </w:trPr>
              <w:tc>
                <w:tcPr>
                  <w:tcW w:w="716" w:type="dxa"/>
                </w:tcPr>
                <w:p w14:paraId="4FBF1E8F" w14:textId="77777777" w:rsidR="000D648E" w:rsidRDefault="00B25BAC">
                  <w:pPr>
                    <w:rPr>
                      <w:color w:val="000000" w:themeColor="text1"/>
                      <w:sz w:val="18"/>
                      <w:szCs w:val="18"/>
                    </w:rPr>
                  </w:pPr>
                  <w:r>
                    <w:rPr>
                      <w:color w:val="000000" w:themeColor="text1"/>
                      <w:sz w:val="18"/>
                      <w:szCs w:val="18"/>
                    </w:rPr>
                    <w:t>CIR</w:t>
                  </w:r>
                </w:p>
                <w:p w14:paraId="720444CA"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28CFE85A" w14:textId="77777777" w:rsidR="000D648E" w:rsidRDefault="00B25BAC">
                  <w:pPr>
                    <w:rPr>
                      <w:color w:val="000000" w:themeColor="text1"/>
                      <w:sz w:val="18"/>
                      <w:szCs w:val="18"/>
                    </w:rPr>
                  </w:pPr>
                  <w:r>
                    <w:rPr>
                      <w:color w:val="000000" w:themeColor="text1"/>
                      <w:sz w:val="18"/>
                      <w:szCs w:val="18"/>
                    </w:rPr>
                    <w:t>UE coordinates</w:t>
                  </w:r>
                </w:p>
                <w:p w14:paraId="4B119EFC" w14:textId="77777777" w:rsidR="000D648E" w:rsidRDefault="00B25BAC">
                  <w:pPr>
                    <w:rPr>
                      <w:color w:val="000000" w:themeColor="text1"/>
                      <w:sz w:val="18"/>
                      <w:szCs w:val="18"/>
                    </w:rPr>
                  </w:pPr>
                  <w:r>
                    <w:rPr>
                      <w:color w:val="000000" w:themeColor="text1"/>
                      <w:sz w:val="18"/>
                      <w:szCs w:val="18"/>
                    </w:rPr>
                    <w:t>[1x2]</w:t>
                  </w:r>
                </w:p>
              </w:tc>
              <w:tc>
                <w:tcPr>
                  <w:tcW w:w="810" w:type="dxa"/>
                </w:tcPr>
                <w:p w14:paraId="7E0CFEA9"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5392A6C9" w14:textId="77777777" w:rsidR="000D648E" w:rsidRDefault="00B25BAC">
                  <w:pPr>
                    <w:rPr>
                      <w:color w:val="000000" w:themeColor="text1"/>
                      <w:sz w:val="18"/>
                      <w:szCs w:val="18"/>
                    </w:rPr>
                  </w:pPr>
                  <w:r>
                    <w:rPr>
                      <w:color w:val="000000" w:themeColor="text1"/>
                      <w:sz w:val="18"/>
                      <w:szCs w:val="18"/>
                    </w:rPr>
                    <w:t>Drop 1</w:t>
                  </w:r>
                </w:p>
                <w:p w14:paraId="3C153D91" w14:textId="77777777" w:rsidR="000D648E" w:rsidRDefault="00B25BAC">
                  <w:pPr>
                    <w:rPr>
                      <w:color w:val="000000" w:themeColor="text1"/>
                      <w:sz w:val="18"/>
                      <w:szCs w:val="18"/>
                    </w:rPr>
                  </w:pPr>
                  <w:r>
                    <w:rPr>
                      <w:color w:val="000000" w:themeColor="text1"/>
                      <w:sz w:val="18"/>
                      <w:szCs w:val="18"/>
                    </w:rPr>
                    <w:t>18 TRP</w:t>
                  </w:r>
                </w:p>
              </w:tc>
              <w:tc>
                <w:tcPr>
                  <w:tcW w:w="810" w:type="dxa"/>
                </w:tcPr>
                <w:p w14:paraId="15E7C7A2" w14:textId="77777777" w:rsidR="000D648E" w:rsidRDefault="00B25BAC">
                  <w:pPr>
                    <w:rPr>
                      <w:color w:val="000000" w:themeColor="text1"/>
                      <w:sz w:val="18"/>
                      <w:szCs w:val="18"/>
                    </w:rPr>
                  </w:pPr>
                  <w:r>
                    <w:rPr>
                      <w:color w:val="000000" w:themeColor="text1"/>
                      <w:sz w:val="18"/>
                      <w:szCs w:val="18"/>
                    </w:rPr>
                    <w:t>Drop 1</w:t>
                  </w:r>
                </w:p>
                <w:p w14:paraId="77E2512A" w14:textId="77777777" w:rsidR="000D648E" w:rsidRDefault="00B25BAC">
                  <w:pPr>
                    <w:rPr>
                      <w:color w:val="000000" w:themeColor="text1"/>
                      <w:sz w:val="18"/>
                      <w:szCs w:val="18"/>
                    </w:rPr>
                  </w:pPr>
                  <w:r>
                    <w:rPr>
                      <w:color w:val="000000" w:themeColor="text1"/>
                      <w:sz w:val="18"/>
                      <w:szCs w:val="18"/>
                    </w:rPr>
                    <w:t>18 TRP</w:t>
                  </w:r>
                </w:p>
              </w:tc>
              <w:tc>
                <w:tcPr>
                  <w:tcW w:w="720" w:type="dxa"/>
                </w:tcPr>
                <w:p w14:paraId="4050A4C1" w14:textId="77777777" w:rsidR="000D648E" w:rsidRDefault="00B25BAC">
                  <w:pPr>
                    <w:rPr>
                      <w:color w:val="000000" w:themeColor="text1"/>
                      <w:sz w:val="18"/>
                      <w:szCs w:val="18"/>
                    </w:rPr>
                  </w:pPr>
                  <w:r>
                    <w:rPr>
                      <w:color w:val="000000" w:themeColor="text1"/>
                      <w:sz w:val="18"/>
                      <w:szCs w:val="18"/>
                    </w:rPr>
                    <w:t>47500</w:t>
                  </w:r>
                </w:p>
              </w:tc>
              <w:tc>
                <w:tcPr>
                  <w:tcW w:w="810" w:type="dxa"/>
                </w:tcPr>
                <w:p w14:paraId="70CD5A8D" w14:textId="77777777" w:rsidR="000D648E" w:rsidRDefault="00B25BAC">
                  <w:pPr>
                    <w:rPr>
                      <w:color w:val="000000" w:themeColor="text1"/>
                      <w:sz w:val="18"/>
                      <w:szCs w:val="18"/>
                    </w:rPr>
                  </w:pPr>
                  <w:r>
                    <w:rPr>
                      <w:color w:val="000000" w:themeColor="text1"/>
                      <w:sz w:val="18"/>
                      <w:szCs w:val="18"/>
                    </w:rPr>
                    <w:t>2500</w:t>
                  </w:r>
                </w:p>
              </w:tc>
              <w:tc>
                <w:tcPr>
                  <w:tcW w:w="1081" w:type="dxa"/>
                </w:tcPr>
                <w:p w14:paraId="1117B648"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B8A0BA" w14:textId="77777777" w:rsidR="000D648E" w:rsidRDefault="00B25BAC">
                  <w:pPr>
                    <w:rPr>
                      <w:color w:val="000000" w:themeColor="text1"/>
                      <w:sz w:val="18"/>
                      <w:szCs w:val="18"/>
                    </w:rPr>
                  </w:pPr>
                  <w:r>
                    <w:rPr>
                      <w:color w:val="000000" w:themeColor="text1"/>
                      <w:sz w:val="18"/>
                      <w:szCs w:val="18"/>
                    </w:rPr>
                    <w:t>2.75G</w:t>
                  </w:r>
                </w:p>
              </w:tc>
              <w:tc>
                <w:tcPr>
                  <w:tcW w:w="1438" w:type="dxa"/>
                </w:tcPr>
                <w:p w14:paraId="26FADEBB" w14:textId="77777777" w:rsidR="000D648E" w:rsidRDefault="00B25BAC">
                  <w:pPr>
                    <w:rPr>
                      <w:color w:val="000000" w:themeColor="text1"/>
                      <w:sz w:val="18"/>
                      <w:szCs w:val="18"/>
                    </w:rPr>
                  </w:pPr>
                  <w:r>
                    <w:rPr>
                      <w:color w:val="000000" w:themeColor="text1"/>
                      <w:sz w:val="18"/>
                      <w:szCs w:val="18"/>
                    </w:rPr>
                    <w:t>0.0808m</w:t>
                  </w:r>
                </w:p>
              </w:tc>
            </w:tr>
            <w:tr w:rsidR="000D648E" w14:paraId="6AC1B84A" w14:textId="77777777">
              <w:trPr>
                <w:trHeight w:val="35"/>
                <w:jc w:val="center"/>
              </w:trPr>
              <w:tc>
                <w:tcPr>
                  <w:tcW w:w="716" w:type="dxa"/>
                </w:tcPr>
                <w:p w14:paraId="7B2A238D" w14:textId="77777777" w:rsidR="000D648E" w:rsidRDefault="00B25BAC">
                  <w:pPr>
                    <w:rPr>
                      <w:color w:val="000000" w:themeColor="text1"/>
                      <w:sz w:val="18"/>
                      <w:szCs w:val="18"/>
                    </w:rPr>
                  </w:pPr>
                  <w:r>
                    <w:rPr>
                      <w:color w:val="000000" w:themeColor="text1"/>
                      <w:sz w:val="18"/>
                      <w:szCs w:val="18"/>
                    </w:rPr>
                    <w:t>CIR</w:t>
                  </w:r>
                </w:p>
                <w:p w14:paraId="1AA2C10D"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D4D33B" w14:textId="77777777" w:rsidR="000D648E" w:rsidRDefault="00B25BAC">
                  <w:pPr>
                    <w:rPr>
                      <w:color w:val="000000" w:themeColor="text1"/>
                      <w:sz w:val="18"/>
                      <w:szCs w:val="18"/>
                    </w:rPr>
                  </w:pPr>
                  <w:r>
                    <w:rPr>
                      <w:color w:val="000000" w:themeColor="text1"/>
                      <w:sz w:val="18"/>
                      <w:szCs w:val="18"/>
                    </w:rPr>
                    <w:t>UE coordinates</w:t>
                  </w:r>
                </w:p>
                <w:p w14:paraId="2FB87186" w14:textId="77777777" w:rsidR="000D648E" w:rsidRDefault="00B25BAC">
                  <w:pPr>
                    <w:rPr>
                      <w:color w:val="000000" w:themeColor="text1"/>
                      <w:sz w:val="18"/>
                      <w:szCs w:val="18"/>
                    </w:rPr>
                  </w:pPr>
                  <w:r>
                    <w:rPr>
                      <w:color w:val="000000" w:themeColor="text1"/>
                      <w:sz w:val="18"/>
                      <w:szCs w:val="18"/>
                    </w:rPr>
                    <w:t>[1x2]</w:t>
                  </w:r>
                </w:p>
              </w:tc>
              <w:tc>
                <w:tcPr>
                  <w:tcW w:w="810" w:type="dxa"/>
                </w:tcPr>
                <w:p w14:paraId="51E7FB85"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4BA8EEFD" w14:textId="77777777" w:rsidR="000D648E" w:rsidRDefault="00B25BAC">
                  <w:pPr>
                    <w:rPr>
                      <w:color w:val="000000" w:themeColor="text1"/>
                      <w:sz w:val="18"/>
                      <w:szCs w:val="18"/>
                    </w:rPr>
                  </w:pPr>
                  <w:r>
                    <w:rPr>
                      <w:color w:val="000000" w:themeColor="text1"/>
                      <w:sz w:val="18"/>
                      <w:szCs w:val="18"/>
                    </w:rPr>
                    <w:t>Drop 1</w:t>
                  </w:r>
                </w:p>
                <w:p w14:paraId="2AE5394D" w14:textId="77777777" w:rsidR="000D648E" w:rsidRDefault="00B25BAC">
                  <w:pPr>
                    <w:rPr>
                      <w:color w:val="000000" w:themeColor="text1"/>
                      <w:sz w:val="18"/>
                      <w:szCs w:val="18"/>
                    </w:rPr>
                  </w:pPr>
                  <w:r>
                    <w:rPr>
                      <w:color w:val="000000" w:themeColor="text1"/>
                      <w:sz w:val="18"/>
                      <w:szCs w:val="18"/>
                    </w:rPr>
                    <w:t>9 TRP</w:t>
                  </w:r>
                </w:p>
              </w:tc>
              <w:tc>
                <w:tcPr>
                  <w:tcW w:w="810" w:type="dxa"/>
                </w:tcPr>
                <w:p w14:paraId="36D40D33" w14:textId="77777777" w:rsidR="000D648E" w:rsidRDefault="00B25BAC">
                  <w:pPr>
                    <w:rPr>
                      <w:color w:val="000000" w:themeColor="text1"/>
                      <w:sz w:val="18"/>
                      <w:szCs w:val="18"/>
                    </w:rPr>
                  </w:pPr>
                  <w:r>
                    <w:rPr>
                      <w:color w:val="000000" w:themeColor="text1"/>
                      <w:sz w:val="18"/>
                      <w:szCs w:val="18"/>
                    </w:rPr>
                    <w:t>Drop 1</w:t>
                  </w:r>
                </w:p>
                <w:p w14:paraId="000B2949" w14:textId="77777777" w:rsidR="000D648E" w:rsidRDefault="00B25BAC">
                  <w:pPr>
                    <w:rPr>
                      <w:color w:val="000000" w:themeColor="text1"/>
                      <w:sz w:val="18"/>
                      <w:szCs w:val="18"/>
                    </w:rPr>
                  </w:pPr>
                  <w:r>
                    <w:rPr>
                      <w:color w:val="000000" w:themeColor="text1"/>
                      <w:sz w:val="18"/>
                      <w:szCs w:val="18"/>
                    </w:rPr>
                    <w:t>9 TRP</w:t>
                  </w:r>
                </w:p>
              </w:tc>
              <w:tc>
                <w:tcPr>
                  <w:tcW w:w="720" w:type="dxa"/>
                </w:tcPr>
                <w:p w14:paraId="473B7B22" w14:textId="77777777" w:rsidR="000D648E" w:rsidRDefault="00B25BAC">
                  <w:pPr>
                    <w:rPr>
                      <w:color w:val="000000" w:themeColor="text1"/>
                      <w:sz w:val="18"/>
                      <w:szCs w:val="18"/>
                    </w:rPr>
                  </w:pPr>
                  <w:r>
                    <w:rPr>
                      <w:color w:val="000000" w:themeColor="text1"/>
                      <w:sz w:val="18"/>
                      <w:szCs w:val="18"/>
                    </w:rPr>
                    <w:t>47500</w:t>
                  </w:r>
                </w:p>
              </w:tc>
              <w:tc>
                <w:tcPr>
                  <w:tcW w:w="810" w:type="dxa"/>
                </w:tcPr>
                <w:p w14:paraId="4FEFA83C" w14:textId="77777777" w:rsidR="000D648E" w:rsidRDefault="00B25BAC">
                  <w:pPr>
                    <w:rPr>
                      <w:color w:val="000000" w:themeColor="text1"/>
                      <w:sz w:val="18"/>
                      <w:szCs w:val="18"/>
                    </w:rPr>
                  </w:pPr>
                  <w:r>
                    <w:rPr>
                      <w:color w:val="000000" w:themeColor="text1"/>
                      <w:sz w:val="18"/>
                      <w:szCs w:val="18"/>
                    </w:rPr>
                    <w:t>2500</w:t>
                  </w:r>
                </w:p>
              </w:tc>
              <w:tc>
                <w:tcPr>
                  <w:tcW w:w="1081" w:type="dxa"/>
                </w:tcPr>
                <w:p w14:paraId="3815E7F4" w14:textId="77777777" w:rsidR="000D648E" w:rsidRDefault="00B25BAC">
                  <w:pPr>
                    <w:rPr>
                      <w:color w:val="000000" w:themeColor="text1"/>
                      <w:sz w:val="18"/>
                      <w:szCs w:val="18"/>
                    </w:rPr>
                  </w:pPr>
                  <w:r>
                    <w:rPr>
                      <w:color w:val="000000" w:themeColor="text1"/>
                      <w:sz w:val="18"/>
                      <w:szCs w:val="18"/>
                    </w:rPr>
                    <w:t>1,480,140</w:t>
                  </w:r>
                </w:p>
              </w:tc>
              <w:tc>
                <w:tcPr>
                  <w:tcW w:w="1351" w:type="dxa"/>
                </w:tcPr>
                <w:p w14:paraId="3B705388" w14:textId="77777777" w:rsidR="000D648E" w:rsidRDefault="00B25BAC">
                  <w:pPr>
                    <w:rPr>
                      <w:color w:val="000000" w:themeColor="text1"/>
                      <w:sz w:val="18"/>
                      <w:szCs w:val="18"/>
                    </w:rPr>
                  </w:pPr>
                  <w:r>
                    <w:rPr>
                      <w:color w:val="000000" w:themeColor="text1"/>
                      <w:sz w:val="18"/>
                      <w:szCs w:val="18"/>
                    </w:rPr>
                    <w:t>2.75G</w:t>
                  </w:r>
                </w:p>
              </w:tc>
              <w:tc>
                <w:tcPr>
                  <w:tcW w:w="1438" w:type="dxa"/>
                </w:tcPr>
                <w:p w14:paraId="5F4164B7" w14:textId="77777777" w:rsidR="000D648E" w:rsidRDefault="00B25BAC">
                  <w:pPr>
                    <w:rPr>
                      <w:color w:val="000000" w:themeColor="text1"/>
                      <w:sz w:val="18"/>
                      <w:szCs w:val="18"/>
                    </w:rPr>
                  </w:pPr>
                  <w:r>
                    <w:rPr>
                      <w:color w:val="000000" w:themeColor="text1"/>
                      <w:sz w:val="18"/>
                      <w:szCs w:val="18"/>
                    </w:rPr>
                    <w:t>1.0629</w:t>
                  </w:r>
                </w:p>
              </w:tc>
            </w:tr>
            <w:tr w:rsidR="000D648E" w14:paraId="7E705B7D" w14:textId="77777777">
              <w:trPr>
                <w:trHeight w:val="35"/>
                <w:jc w:val="center"/>
              </w:trPr>
              <w:tc>
                <w:tcPr>
                  <w:tcW w:w="716" w:type="dxa"/>
                </w:tcPr>
                <w:p w14:paraId="24C7D9BC" w14:textId="77777777" w:rsidR="000D648E" w:rsidRDefault="00B25BAC">
                  <w:pPr>
                    <w:rPr>
                      <w:color w:val="000000" w:themeColor="text1"/>
                      <w:sz w:val="18"/>
                      <w:szCs w:val="18"/>
                    </w:rPr>
                  </w:pPr>
                  <w:r>
                    <w:rPr>
                      <w:color w:val="000000" w:themeColor="text1"/>
                      <w:sz w:val="18"/>
                      <w:szCs w:val="18"/>
                    </w:rPr>
                    <w:t>CIR</w:t>
                  </w:r>
                </w:p>
                <w:p w14:paraId="21F8B58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5D58A04F" w14:textId="77777777" w:rsidR="000D648E" w:rsidRDefault="00B25BAC">
                  <w:pPr>
                    <w:rPr>
                      <w:color w:val="000000" w:themeColor="text1"/>
                      <w:sz w:val="18"/>
                      <w:szCs w:val="18"/>
                    </w:rPr>
                  </w:pPr>
                  <w:r>
                    <w:rPr>
                      <w:color w:val="000000" w:themeColor="text1"/>
                      <w:sz w:val="18"/>
                      <w:szCs w:val="18"/>
                    </w:rPr>
                    <w:t>UE coordinates</w:t>
                  </w:r>
                </w:p>
                <w:p w14:paraId="2C0ACD3E" w14:textId="77777777" w:rsidR="000D648E" w:rsidRDefault="00B25BAC">
                  <w:pPr>
                    <w:rPr>
                      <w:color w:val="000000" w:themeColor="text1"/>
                      <w:sz w:val="18"/>
                      <w:szCs w:val="18"/>
                    </w:rPr>
                  </w:pPr>
                  <w:r>
                    <w:rPr>
                      <w:color w:val="000000" w:themeColor="text1"/>
                      <w:sz w:val="18"/>
                      <w:szCs w:val="18"/>
                    </w:rPr>
                    <w:t>[1x2]</w:t>
                  </w:r>
                </w:p>
              </w:tc>
              <w:tc>
                <w:tcPr>
                  <w:tcW w:w="810" w:type="dxa"/>
                </w:tcPr>
                <w:p w14:paraId="3570957F"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3B23F809" w14:textId="77777777" w:rsidR="000D648E" w:rsidRDefault="00B25BAC">
                  <w:pPr>
                    <w:rPr>
                      <w:color w:val="000000" w:themeColor="text1"/>
                      <w:sz w:val="18"/>
                      <w:szCs w:val="18"/>
                    </w:rPr>
                  </w:pPr>
                  <w:r>
                    <w:rPr>
                      <w:color w:val="000000" w:themeColor="text1"/>
                      <w:sz w:val="18"/>
                      <w:szCs w:val="18"/>
                    </w:rPr>
                    <w:t>Drop 1</w:t>
                  </w:r>
                </w:p>
                <w:p w14:paraId="6DEF555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11AB1121" w14:textId="77777777" w:rsidR="000D648E" w:rsidRDefault="00B25BAC">
                  <w:pPr>
                    <w:rPr>
                      <w:color w:val="000000" w:themeColor="text1"/>
                      <w:sz w:val="18"/>
                      <w:szCs w:val="18"/>
                    </w:rPr>
                  </w:pPr>
                  <w:r>
                    <w:rPr>
                      <w:color w:val="000000" w:themeColor="text1"/>
                      <w:sz w:val="18"/>
                      <w:szCs w:val="18"/>
                    </w:rPr>
                    <w:t>Drop 1</w:t>
                  </w:r>
                </w:p>
                <w:p w14:paraId="6ABCDCF4" w14:textId="77777777" w:rsidR="000D648E" w:rsidRDefault="00B25BAC">
                  <w:pPr>
                    <w:rPr>
                      <w:color w:val="000000" w:themeColor="text1"/>
                      <w:sz w:val="18"/>
                      <w:szCs w:val="18"/>
                    </w:rPr>
                  </w:pPr>
                  <w:r>
                    <w:rPr>
                      <w:color w:val="000000" w:themeColor="text1"/>
                      <w:sz w:val="18"/>
                      <w:szCs w:val="18"/>
                    </w:rPr>
                    <w:t>4 TRP</w:t>
                  </w:r>
                </w:p>
              </w:tc>
              <w:tc>
                <w:tcPr>
                  <w:tcW w:w="720" w:type="dxa"/>
                </w:tcPr>
                <w:p w14:paraId="6A755ECB" w14:textId="77777777" w:rsidR="000D648E" w:rsidRDefault="00B25BAC">
                  <w:pPr>
                    <w:rPr>
                      <w:color w:val="000000" w:themeColor="text1"/>
                      <w:sz w:val="18"/>
                      <w:szCs w:val="18"/>
                    </w:rPr>
                  </w:pPr>
                  <w:r>
                    <w:rPr>
                      <w:color w:val="000000" w:themeColor="text1"/>
                      <w:sz w:val="18"/>
                      <w:szCs w:val="18"/>
                    </w:rPr>
                    <w:t>47500</w:t>
                  </w:r>
                </w:p>
              </w:tc>
              <w:tc>
                <w:tcPr>
                  <w:tcW w:w="810" w:type="dxa"/>
                </w:tcPr>
                <w:p w14:paraId="33C29000" w14:textId="77777777" w:rsidR="000D648E" w:rsidRDefault="00B25BAC">
                  <w:pPr>
                    <w:rPr>
                      <w:color w:val="000000" w:themeColor="text1"/>
                      <w:sz w:val="18"/>
                      <w:szCs w:val="18"/>
                    </w:rPr>
                  </w:pPr>
                  <w:r>
                    <w:rPr>
                      <w:color w:val="000000" w:themeColor="text1"/>
                      <w:sz w:val="18"/>
                      <w:szCs w:val="18"/>
                    </w:rPr>
                    <w:t>2500</w:t>
                  </w:r>
                </w:p>
              </w:tc>
              <w:tc>
                <w:tcPr>
                  <w:tcW w:w="1081" w:type="dxa"/>
                </w:tcPr>
                <w:p w14:paraId="4A1B2C50" w14:textId="77777777" w:rsidR="000D648E" w:rsidRDefault="00B25BAC">
                  <w:pPr>
                    <w:rPr>
                      <w:color w:val="000000" w:themeColor="text1"/>
                      <w:sz w:val="18"/>
                      <w:szCs w:val="18"/>
                    </w:rPr>
                  </w:pPr>
                  <w:r>
                    <w:rPr>
                      <w:color w:val="000000" w:themeColor="text1"/>
                      <w:sz w:val="18"/>
                      <w:szCs w:val="18"/>
                    </w:rPr>
                    <w:t>1,480,140</w:t>
                  </w:r>
                </w:p>
              </w:tc>
              <w:tc>
                <w:tcPr>
                  <w:tcW w:w="1351" w:type="dxa"/>
                </w:tcPr>
                <w:p w14:paraId="0F7FCA83" w14:textId="77777777" w:rsidR="000D648E" w:rsidRDefault="00B25BAC">
                  <w:pPr>
                    <w:rPr>
                      <w:color w:val="000000" w:themeColor="text1"/>
                      <w:sz w:val="18"/>
                      <w:szCs w:val="18"/>
                    </w:rPr>
                  </w:pPr>
                  <w:r>
                    <w:rPr>
                      <w:color w:val="000000" w:themeColor="text1"/>
                      <w:sz w:val="18"/>
                      <w:szCs w:val="18"/>
                    </w:rPr>
                    <w:t>2.75G</w:t>
                  </w:r>
                </w:p>
              </w:tc>
              <w:tc>
                <w:tcPr>
                  <w:tcW w:w="1438" w:type="dxa"/>
                </w:tcPr>
                <w:p w14:paraId="3488C813" w14:textId="77777777" w:rsidR="000D648E" w:rsidRDefault="00B25BAC">
                  <w:pPr>
                    <w:rPr>
                      <w:color w:val="000000" w:themeColor="text1"/>
                      <w:sz w:val="18"/>
                      <w:szCs w:val="18"/>
                    </w:rPr>
                  </w:pPr>
                  <w:r>
                    <w:rPr>
                      <w:color w:val="000000" w:themeColor="text1"/>
                      <w:sz w:val="18"/>
                      <w:szCs w:val="18"/>
                    </w:rPr>
                    <w:t>1.4959</w:t>
                  </w:r>
                </w:p>
              </w:tc>
            </w:tr>
            <w:tr w:rsidR="000D648E" w14:paraId="2D690B95" w14:textId="77777777">
              <w:trPr>
                <w:trHeight w:val="35"/>
                <w:jc w:val="center"/>
              </w:trPr>
              <w:tc>
                <w:tcPr>
                  <w:tcW w:w="716" w:type="dxa"/>
                </w:tcPr>
                <w:p w14:paraId="3772BB67" w14:textId="77777777" w:rsidR="000D648E" w:rsidRDefault="00B25BAC">
                  <w:pPr>
                    <w:rPr>
                      <w:color w:val="000000" w:themeColor="text1"/>
                      <w:sz w:val="18"/>
                      <w:szCs w:val="18"/>
                    </w:rPr>
                  </w:pPr>
                  <w:r>
                    <w:rPr>
                      <w:color w:val="000000" w:themeColor="text1"/>
                      <w:sz w:val="18"/>
                      <w:szCs w:val="18"/>
                    </w:rPr>
                    <w:t>CIR</w:t>
                  </w:r>
                </w:p>
                <w:p w14:paraId="478C34F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68D89356" w14:textId="77777777" w:rsidR="000D648E" w:rsidRDefault="00B25BAC">
                  <w:pPr>
                    <w:rPr>
                      <w:color w:val="000000" w:themeColor="text1"/>
                      <w:sz w:val="18"/>
                      <w:szCs w:val="18"/>
                    </w:rPr>
                  </w:pPr>
                  <w:r>
                    <w:rPr>
                      <w:color w:val="000000" w:themeColor="text1"/>
                      <w:sz w:val="18"/>
                      <w:szCs w:val="18"/>
                    </w:rPr>
                    <w:t>UE coordinates</w:t>
                  </w:r>
                </w:p>
                <w:p w14:paraId="57993F81" w14:textId="77777777" w:rsidR="000D648E" w:rsidRDefault="00B25BAC">
                  <w:pPr>
                    <w:rPr>
                      <w:color w:val="000000" w:themeColor="text1"/>
                      <w:sz w:val="18"/>
                      <w:szCs w:val="18"/>
                    </w:rPr>
                  </w:pPr>
                  <w:r>
                    <w:rPr>
                      <w:color w:val="000000" w:themeColor="text1"/>
                      <w:sz w:val="18"/>
                      <w:szCs w:val="18"/>
                    </w:rPr>
                    <w:t>[1x2]</w:t>
                  </w:r>
                </w:p>
              </w:tc>
              <w:tc>
                <w:tcPr>
                  <w:tcW w:w="810" w:type="dxa"/>
                </w:tcPr>
                <w:p w14:paraId="2D261BF8"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A0BC659" w14:textId="77777777" w:rsidR="000D648E" w:rsidRDefault="00B25BAC">
                  <w:pPr>
                    <w:rPr>
                      <w:color w:val="000000" w:themeColor="text1"/>
                      <w:sz w:val="18"/>
                      <w:szCs w:val="18"/>
                    </w:rPr>
                  </w:pPr>
                  <w:r>
                    <w:rPr>
                      <w:color w:val="000000" w:themeColor="text1"/>
                      <w:sz w:val="18"/>
                      <w:szCs w:val="18"/>
                    </w:rPr>
                    <w:t>Drop 1</w:t>
                  </w:r>
                </w:p>
                <w:p w14:paraId="20C5023A" w14:textId="77777777" w:rsidR="000D648E" w:rsidRDefault="00B25BAC">
                  <w:pPr>
                    <w:rPr>
                      <w:color w:val="000000" w:themeColor="text1"/>
                      <w:sz w:val="18"/>
                      <w:szCs w:val="18"/>
                    </w:rPr>
                  </w:pPr>
                  <w:r>
                    <w:rPr>
                      <w:color w:val="000000" w:themeColor="text1"/>
                      <w:sz w:val="18"/>
                      <w:szCs w:val="18"/>
                    </w:rPr>
                    <w:t>18 TRP</w:t>
                  </w:r>
                </w:p>
              </w:tc>
              <w:tc>
                <w:tcPr>
                  <w:tcW w:w="810" w:type="dxa"/>
                </w:tcPr>
                <w:p w14:paraId="40F31FE5" w14:textId="77777777" w:rsidR="000D648E" w:rsidRDefault="00B25BAC">
                  <w:pPr>
                    <w:rPr>
                      <w:color w:val="000000" w:themeColor="text1"/>
                      <w:sz w:val="18"/>
                      <w:szCs w:val="18"/>
                    </w:rPr>
                  </w:pPr>
                  <w:r>
                    <w:rPr>
                      <w:color w:val="000000" w:themeColor="text1"/>
                      <w:sz w:val="18"/>
                      <w:szCs w:val="18"/>
                    </w:rPr>
                    <w:t>Drop 1</w:t>
                  </w:r>
                </w:p>
                <w:p w14:paraId="4A1B7034" w14:textId="77777777" w:rsidR="000D648E" w:rsidRDefault="00B25BAC">
                  <w:pPr>
                    <w:rPr>
                      <w:color w:val="000000" w:themeColor="text1"/>
                      <w:sz w:val="18"/>
                      <w:szCs w:val="18"/>
                    </w:rPr>
                  </w:pPr>
                  <w:r>
                    <w:rPr>
                      <w:color w:val="000000" w:themeColor="text1"/>
                      <w:sz w:val="18"/>
                      <w:szCs w:val="18"/>
                    </w:rPr>
                    <w:t>18 TRP</w:t>
                  </w:r>
                </w:p>
              </w:tc>
              <w:tc>
                <w:tcPr>
                  <w:tcW w:w="720" w:type="dxa"/>
                </w:tcPr>
                <w:p w14:paraId="19AC56D5" w14:textId="77777777" w:rsidR="000D648E" w:rsidRDefault="00B25BAC">
                  <w:pPr>
                    <w:rPr>
                      <w:color w:val="000000" w:themeColor="text1"/>
                      <w:sz w:val="18"/>
                      <w:szCs w:val="18"/>
                    </w:rPr>
                  </w:pPr>
                  <w:r>
                    <w:rPr>
                      <w:color w:val="000000" w:themeColor="text1"/>
                      <w:sz w:val="18"/>
                      <w:szCs w:val="18"/>
                    </w:rPr>
                    <w:t>23750</w:t>
                  </w:r>
                </w:p>
              </w:tc>
              <w:tc>
                <w:tcPr>
                  <w:tcW w:w="810" w:type="dxa"/>
                </w:tcPr>
                <w:p w14:paraId="038BD7FD" w14:textId="77777777" w:rsidR="000D648E" w:rsidRDefault="00B25BAC">
                  <w:pPr>
                    <w:rPr>
                      <w:color w:val="000000" w:themeColor="text1"/>
                      <w:sz w:val="18"/>
                      <w:szCs w:val="18"/>
                    </w:rPr>
                  </w:pPr>
                  <w:r>
                    <w:rPr>
                      <w:color w:val="000000" w:themeColor="text1"/>
                      <w:sz w:val="18"/>
                      <w:szCs w:val="18"/>
                    </w:rPr>
                    <w:t>1250</w:t>
                  </w:r>
                </w:p>
              </w:tc>
              <w:tc>
                <w:tcPr>
                  <w:tcW w:w="1081" w:type="dxa"/>
                </w:tcPr>
                <w:p w14:paraId="26E9B7A3" w14:textId="77777777" w:rsidR="000D648E" w:rsidRDefault="00B25BAC">
                  <w:pPr>
                    <w:rPr>
                      <w:color w:val="000000" w:themeColor="text1"/>
                      <w:sz w:val="18"/>
                      <w:szCs w:val="18"/>
                    </w:rPr>
                  </w:pPr>
                  <w:r>
                    <w:rPr>
                      <w:color w:val="000000" w:themeColor="text1"/>
                      <w:sz w:val="18"/>
                      <w:szCs w:val="18"/>
                    </w:rPr>
                    <w:t>1,480,140</w:t>
                  </w:r>
                </w:p>
              </w:tc>
              <w:tc>
                <w:tcPr>
                  <w:tcW w:w="1351" w:type="dxa"/>
                </w:tcPr>
                <w:p w14:paraId="6F36C0ED" w14:textId="77777777" w:rsidR="000D648E" w:rsidRDefault="00B25BAC">
                  <w:pPr>
                    <w:rPr>
                      <w:color w:val="000000" w:themeColor="text1"/>
                      <w:sz w:val="18"/>
                      <w:szCs w:val="18"/>
                    </w:rPr>
                  </w:pPr>
                  <w:r>
                    <w:rPr>
                      <w:color w:val="000000" w:themeColor="text1"/>
                      <w:sz w:val="18"/>
                      <w:szCs w:val="18"/>
                    </w:rPr>
                    <w:t>2.75G</w:t>
                  </w:r>
                </w:p>
              </w:tc>
              <w:tc>
                <w:tcPr>
                  <w:tcW w:w="1438" w:type="dxa"/>
                </w:tcPr>
                <w:p w14:paraId="229446B3" w14:textId="77777777" w:rsidR="000D648E" w:rsidRDefault="00B25BAC">
                  <w:pPr>
                    <w:rPr>
                      <w:color w:val="000000" w:themeColor="text1"/>
                      <w:sz w:val="18"/>
                      <w:szCs w:val="18"/>
                    </w:rPr>
                  </w:pPr>
                  <w:r>
                    <w:rPr>
                      <w:color w:val="000000" w:themeColor="text1"/>
                      <w:sz w:val="18"/>
                      <w:szCs w:val="18"/>
                    </w:rPr>
                    <w:t>1.234m</w:t>
                  </w:r>
                </w:p>
              </w:tc>
            </w:tr>
            <w:tr w:rsidR="000D648E" w14:paraId="2C4EE436" w14:textId="77777777">
              <w:trPr>
                <w:trHeight w:val="35"/>
                <w:jc w:val="center"/>
              </w:trPr>
              <w:tc>
                <w:tcPr>
                  <w:tcW w:w="716" w:type="dxa"/>
                </w:tcPr>
                <w:p w14:paraId="31EE22B4" w14:textId="77777777" w:rsidR="000D648E" w:rsidRDefault="00B25BAC">
                  <w:pPr>
                    <w:rPr>
                      <w:color w:val="000000" w:themeColor="text1"/>
                      <w:sz w:val="18"/>
                      <w:szCs w:val="18"/>
                    </w:rPr>
                  </w:pPr>
                  <w:r>
                    <w:rPr>
                      <w:color w:val="000000" w:themeColor="text1"/>
                      <w:sz w:val="18"/>
                      <w:szCs w:val="18"/>
                    </w:rPr>
                    <w:t>CIR</w:t>
                  </w:r>
                </w:p>
                <w:p w14:paraId="17B6297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42624892" w14:textId="77777777" w:rsidR="000D648E" w:rsidRDefault="00B25BAC">
                  <w:pPr>
                    <w:rPr>
                      <w:color w:val="000000" w:themeColor="text1"/>
                      <w:sz w:val="18"/>
                      <w:szCs w:val="18"/>
                    </w:rPr>
                  </w:pPr>
                  <w:r>
                    <w:rPr>
                      <w:color w:val="000000" w:themeColor="text1"/>
                      <w:sz w:val="18"/>
                      <w:szCs w:val="18"/>
                    </w:rPr>
                    <w:t>UE coordinates</w:t>
                  </w:r>
                </w:p>
                <w:p w14:paraId="4F86F0AA" w14:textId="77777777" w:rsidR="000D648E" w:rsidRDefault="00B25BAC">
                  <w:pPr>
                    <w:rPr>
                      <w:color w:val="000000" w:themeColor="text1"/>
                      <w:sz w:val="18"/>
                      <w:szCs w:val="18"/>
                    </w:rPr>
                  </w:pPr>
                  <w:r>
                    <w:rPr>
                      <w:color w:val="000000" w:themeColor="text1"/>
                      <w:sz w:val="18"/>
                      <w:szCs w:val="18"/>
                    </w:rPr>
                    <w:t>[1x2]</w:t>
                  </w:r>
                </w:p>
              </w:tc>
              <w:tc>
                <w:tcPr>
                  <w:tcW w:w="810" w:type="dxa"/>
                </w:tcPr>
                <w:p w14:paraId="06CB8B9E"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49B7E86A" w14:textId="77777777" w:rsidR="000D648E" w:rsidRDefault="00B25BAC">
                  <w:pPr>
                    <w:rPr>
                      <w:color w:val="000000" w:themeColor="text1"/>
                      <w:sz w:val="18"/>
                      <w:szCs w:val="18"/>
                    </w:rPr>
                  </w:pPr>
                  <w:r>
                    <w:rPr>
                      <w:color w:val="000000" w:themeColor="text1"/>
                      <w:sz w:val="18"/>
                      <w:szCs w:val="18"/>
                    </w:rPr>
                    <w:t>Drop 1</w:t>
                  </w:r>
                </w:p>
                <w:p w14:paraId="2F5C174E" w14:textId="77777777" w:rsidR="000D648E" w:rsidRDefault="00B25BAC">
                  <w:pPr>
                    <w:rPr>
                      <w:color w:val="000000" w:themeColor="text1"/>
                      <w:sz w:val="18"/>
                      <w:szCs w:val="18"/>
                    </w:rPr>
                  </w:pPr>
                  <w:r>
                    <w:rPr>
                      <w:color w:val="000000" w:themeColor="text1"/>
                      <w:sz w:val="18"/>
                      <w:szCs w:val="18"/>
                    </w:rPr>
                    <w:t>9 TRP</w:t>
                  </w:r>
                </w:p>
              </w:tc>
              <w:tc>
                <w:tcPr>
                  <w:tcW w:w="810" w:type="dxa"/>
                </w:tcPr>
                <w:p w14:paraId="7AF6DB48" w14:textId="77777777" w:rsidR="000D648E" w:rsidRDefault="00B25BAC">
                  <w:pPr>
                    <w:rPr>
                      <w:color w:val="000000" w:themeColor="text1"/>
                      <w:sz w:val="18"/>
                      <w:szCs w:val="18"/>
                    </w:rPr>
                  </w:pPr>
                  <w:r>
                    <w:rPr>
                      <w:color w:val="000000" w:themeColor="text1"/>
                      <w:sz w:val="18"/>
                      <w:szCs w:val="18"/>
                    </w:rPr>
                    <w:t>Drop 1</w:t>
                  </w:r>
                </w:p>
                <w:p w14:paraId="6B475217" w14:textId="77777777" w:rsidR="000D648E" w:rsidRDefault="00B25BAC">
                  <w:pPr>
                    <w:rPr>
                      <w:color w:val="000000" w:themeColor="text1"/>
                      <w:sz w:val="18"/>
                      <w:szCs w:val="18"/>
                    </w:rPr>
                  </w:pPr>
                  <w:r>
                    <w:rPr>
                      <w:color w:val="000000" w:themeColor="text1"/>
                      <w:sz w:val="18"/>
                      <w:szCs w:val="18"/>
                    </w:rPr>
                    <w:t>9 TRP</w:t>
                  </w:r>
                </w:p>
              </w:tc>
              <w:tc>
                <w:tcPr>
                  <w:tcW w:w="720" w:type="dxa"/>
                </w:tcPr>
                <w:p w14:paraId="2A251CCA" w14:textId="77777777" w:rsidR="000D648E" w:rsidRDefault="00B25BAC">
                  <w:pPr>
                    <w:rPr>
                      <w:color w:val="000000" w:themeColor="text1"/>
                      <w:sz w:val="18"/>
                      <w:szCs w:val="18"/>
                    </w:rPr>
                  </w:pPr>
                  <w:r>
                    <w:rPr>
                      <w:color w:val="000000" w:themeColor="text1"/>
                      <w:sz w:val="18"/>
                      <w:szCs w:val="18"/>
                    </w:rPr>
                    <w:t>23750</w:t>
                  </w:r>
                </w:p>
              </w:tc>
              <w:tc>
                <w:tcPr>
                  <w:tcW w:w="810" w:type="dxa"/>
                </w:tcPr>
                <w:p w14:paraId="6CCE4287" w14:textId="77777777" w:rsidR="000D648E" w:rsidRDefault="00B25BAC">
                  <w:pPr>
                    <w:rPr>
                      <w:color w:val="000000" w:themeColor="text1"/>
                      <w:sz w:val="18"/>
                      <w:szCs w:val="18"/>
                    </w:rPr>
                  </w:pPr>
                  <w:r>
                    <w:rPr>
                      <w:color w:val="000000" w:themeColor="text1"/>
                      <w:sz w:val="18"/>
                      <w:szCs w:val="18"/>
                    </w:rPr>
                    <w:t>1250</w:t>
                  </w:r>
                </w:p>
              </w:tc>
              <w:tc>
                <w:tcPr>
                  <w:tcW w:w="1081" w:type="dxa"/>
                </w:tcPr>
                <w:p w14:paraId="3FDB2A62"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F5B676" w14:textId="77777777" w:rsidR="000D648E" w:rsidRDefault="00B25BAC">
                  <w:pPr>
                    <w:rPr>
                      <w:color w:val="000000" w:themeColor="text1"/>
                      <w:sz w:val="18"/>
                      <w:szCs w:val="18"/>
                    </w:rPr>
                  </w:pPr>
                  <w:r>
                    <w:rPr>
                      <w:color w:val="000000" w:themeColor="text1"/>
                      <w:sz w:val="18"/>
                      <w:szCs w:val="18"/>
                    </w:rPr>
                    <w:t>2.75G</w:t>
                  </w:r>
                </w:p>
              </w:tc>
              <w:tc>
                <w:tcPr>
                  <w:tcW w:w="1438" w:type="dxa"/>
                </w:tcPr>
                <w:p w14:paraId="4E65A3EF" w14:textId="77777777" w:rsidR="000D648E" w:rsidRDefault="00B25BAC">
                  <w:pPr>
                    <w:rPr>
                      <w:color w:val="000000" w:themeColor="text1"/>
                      <w:sz w:val="18"/>
                      <w:szCs w:val="18"/>
                    </w:rPr>
                  </w:pPr>
                  <w:r>
                    <w:rPr>
                      <w:color w:val="000000" w:themeColor="text1"/>
                      <w:sz w:val="18"/>
                      <w:szCs w:val="18"/>
                    </w:rPr>
                    <w:t>1.2960</w:t>
                  </w:r>
                </w:p>
              </w:tc>
            </w:tr>
            <w:tr w:rsidR="000D648E" w14:paraId="3799E929" w14:textId="77777777">
              <w:trPr>
                <w:trHeight w:val="35"/>
                <w:jc w:val="center"/>
              </w:trPr>
              <w:tc>
                <w:tcPr>
                  <w:tcW w:w="716" w:type="dxa"/>
                </w:tcPr>
                <w:p w14:paraId="6995C408" w14:textId="77777777" w:rsidR="000D648E" w:rsidRDefault="00B25BAC">
                  <w:pPr>
                    <w:rPr>
                      <w:color w:val="000000" w:themeColor="text1"/>
                      <w:sz w:val="18"/>
                      <w:szCs w:val="18"/>
                    </w:rPr>
                  </w:pPr>
                  <w:r>
                    <w:rPr>
                      <w:color w:val="000000" w:themeColor="text1"/>
                      <w:sz w:val="18"/>
                      <w:szCs w:val="18"/>
                    </w:rPr>
                    <w:t>CIR</w:t>
                  </w:r>
                </w:p>
                <w:p w14:paraId="318E4DA2"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3B451AD1" w14:textId="77777777" w:rsidR="000D648E" w:rsidRDefault="00B25BAC">
                  <w:pPr>
                    <w:rPr>
                      <w:color w:val="000000" w:themeColor="text1"/>
                      <w:sz w:val="18"/>
                      <w:szCs w:val="18"/>
                    </w:rPr>
                  </w:pPr>
                  <w:r>
                    <w:rPr>
                      <w:color w:val="000000" w:themeColor="text1"/>
                      <w:sz w:val="18"/>
                      <w:szCs w:val="18"/>
                    </w:rPr>
                    <w:t>UE coordinates</w:t>
                  </w:r>
                </w:p>
                <w:p w14:paraId="65228B08" w14:textId="77777777" w:rsidR="000D648E" w:rsidRDefault="00B25BAC">
                  <w:pPr>
                    <w:rPr>
                      <w:color w:val="000000" w:themeColor="text1"/>
                      <w:sz w:val="18"/>
                      <w:szCs w:val="18"/>
                    </w:rPr>
                  </w:pPr>
                  <w:r>
                    <w:rPr>
                      <w:color w:val="000000" w:themeColor="text1"/>
                      <w:sz w:val="18"/>
                      <w:szCs w:val="18"/>
                    </w:rPr>
                    <w:t>[1x2]</w:t>
                  </w:r>
                </w:p>
              </w:tc>
              <w:tc>
                <w:tcPr>
                  <w:tcW w:w="810" w:type="dxa"/>
                </w:tcPr>
                <w:p w14:paraId="793C9A34"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4F4B71A" w14:textId="77777777" w:rsidR="000D648E" w:rsidRDefault="00B25BAC">
                  <w:pPr>
                    <w:rPr>
                      <w:color w:val="000000" w:themeColor="text1"/>
                      <w:sz w:val="18"/>
                      <w:szCs w:val="18"/>
                    </w:rPr>
                  </w:pPr>
                  <w:r>
                    <w:rPr>
                      <w:color w:val="000000" w:themeColor="text1"/>
                      <w:sz w:val="18"/>
                      <w:szCs w:val="18"/>
                    </w:rPr>
                    <w:t>Drop 1</w:t>
                  </w:r>
                </w:p>
                <w:p w14:paraId="5B211DC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20818556" w14:textId="77777777" w:rsidR="000D648E" w:rsidRDefault="00B25BAC">
                  <w:pPr>
                    <w:rPr>
                      <w:color w:val="000000" w:themeColor="text1"/>
                      <w:sz w:val="18"/>
                      <w:szCs w:val="18"/>
                    </w:rPr>
                  </w:pPr>
                  <w:r>
                    <w:rPr>
                      <w:color w:val="000000" w:themeColor="text1"/>
                      <w:sz w:val="18"/>
                      <w:szCs w:val="18"/>
                    </w:rPr>
                    <w:t>Drop 1</w:t>
                  </w:r>
                </w:p>
                <w:p w14:paraId="23E506BE" w14:textId="77777777" w:rsidR="000D648E" w:rsidRDefault="00B25BAC">
                  <w:pPr>
                    <w:rPr>
                      <w:color w:val="000000" w:themeColor="text1"/>
                      <w:sz w:val="18"/>
                      <w:szCs w:val="18"/>
                    </w:rPr>
                  </w:pPr>
                  <w:r>
                    <w:rPr>
                      <w:color w:val="000000" w:themeColor="text1"/>
                      <w:sz w:val="18"/>
                      <w:szCs w:val="18"/>
                    </w:rPr>
                    <w:t>4 TRP</w:t>
                  </w:r>
                </w:p>
              </w:tc>
              <w:tc>
                <w:tcPr>
                  <w:tcW w:w="720" w:type="dxa"/>
                </w:tcPr>
                <w:p w14:paraId="244059FA" w14:textId="77777777" w:rsidR="000D648E" w:rsidRDefault="00B25BAC">
                  <w:pPr>
                    <w:rPr>
                      <w:color w:val="000000" w:themeColor="text1"/>
                      <w:sz w:val="18"/>
                      <w:szCs w:val="18"/>
                    </w:rPr>
                  </w:pPr>
                  <w:r>
                    <w:rPr>
                      <w:color w:val="000000" w:themeColor="text1"/>
                      <w:sz w:val="18"/>
                      <w:szCs w:val="18"/>
                    </w:rPr>
                    <w:t>23750</w:t>
                  </w:r>
                </w:p>
              </w:tc>
              <w:tc>
                <w:tcPr>
                  <w:tcW w:w="810" w:type="dxa"/>
                </w:tcPr>
                <w:p w14:paraId="53C89314" w14:textId="77777777" w:rsidR="000D648E" w:rsidRDefault="00B25BAC">
                  <w:pPr>
                    <w:rPr>
                      <w:color w:val="000000" w:themeColor="text1"/>
                      <w:sz w:val="18"/>
                      <w:szCs w:val="18"/>
                    </w:rPr>
                  </w:pPr>
                  <w:r>
                    <w:rPr>
                      <w:color w:val="000000" w:themeColor="text1"/>
                      <w:sz w:val="18"/>
                      <w:szCs w:val="18"/>
                    </w:rPr>
                    <w:t>1250</w:t>
                  </w:r>
                </w:p>
              </w:tc>
              <w:tc>
                <w:tcPr>
                  <w:tcW w:w="1081" w:type="dxa"/>
                </w:tcPr>
                <w:p w14:paraId="50BF3623" w14:textId="77777777" w:rsidR="000D648E" w:rsidRDefault="00B25BAC">
                  <w:pPr>
                    <w:rPr>
                      <w:color w:val="000000" w:themeColor="text1"/>
                      <w:sz w:val="18"/>
                      <w:szCs w:val="18"/>
                    </w:rPr>
                  </w:pPr>
                  <w:r>
                    <w:rPr>
                      <w:color w:val="000000" w:themeColor="text1"/>
                      <w:sz w:val="18"/>
                      <w:szCs w:val="18"/>
                    </w:rPr>
                    <w:t>1,480,140</w:t>
                  </w:r>
                </w:p>
              </w:tc>
              <w:tc>
                <w:tcPr>
                  <w:tcW w:w="1351" w:type="dxa"/>
                </w:tcPr>
                <w:p w14:paraId="528CCEAE" w14:textId="77777777" w:rsidR="000D648E" w:rsidRDefault="00B25BAC">
                  <w:pPr>
                    <w:rPr>
                      <w:color w:val="000000" w:themeColor="text1"/>
                      <w:sz w:val="18"/>
                      <w:szCs w:val="18"/>
                    </w:rPr>
                  </w:pPr>
                  <w:r>
                    <w:rPr>
                      <w:color w:val="000000" w:themeColor="text1"/>
                      <w:sz w:val="18"/>
                      <w:szCs w:val="18"/>
                    </w:rPr>
                    <w:t>2.75G</w:t>
                  </w:r>
                </w:p>
              </w:tc>
              <w:tc>
                <w:tcPr>
                  <w:tcW w:w="1438" w:type="dxa"/>
                </w:tcPr>
                <w:p w14:paraId="7EE1CD9D" w14:textId="77777777" w:rsidR="000D648E" w:rsidRDefault="00B25BAC">
                  <w:pPr>
                    <w:rPr>
                      <w:color w:val="000000" w:themeColor="text1"/>
                      <w:sz w:val="18"/>
                      <w:szCs w:val="18"/>
                    </w:rPr>
                  </w:pPr>
                  <w:r>
                    <w:rPr>
                      <w:color w:val="000000" w:themeColor="text1"/>
                      <w:sz w:val="18"/>
                      <w:szCs w:val="18"/>
                    </w:rPr>
                    <w:t>1.8235</w:t>
                  </w:r>
                </w:p>
              </w:tc>
            </w:tr>
            <w:tr w:rsidR="000D648E" w14:paraId="3BBEEA56" w14:textId="77777777">
              <w:trPr>
                <w:trHeight w:val="35"/>
                <w:jc w:val="center"/>
              </w:trPr>
              <w:tc>
                <w:tcPr>
                  <w:tcW w:w="716" w:type="dxa"/>
                </w:tcPr>
                <w:p w14:paraId="26929DBE" w14:textId="77777777" w:rsidR="000D648E" w:rsidRDefault="00B25BAC">
                  <w:pPr>
                    <w:rPr>
                      <w:color w:val="000000" w:themeColor="text1"/>
                      <w:sz w:val="18"/>
                      <w:szCs w:val="18"/>
                    </w:rPr>
                  </w:pPr>
                  <w:r>
                    <w:rPr>
                      <w:color w:val="000000" w:themeColor="text1"/>
                      <w:sz w:val="18"/>
                      <w:szCs w:val="18"/>
                    </w:rPr>
                    <w:t>CIR</w:t>
                  </w:r>
                </w:p>
                <w:p w14:paraId="61BA3F50"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411BD03B" w14:textId="77777777" w:rsidR="000D648E" w:rsidRDefault="00B25BAC">
                  <w:pPr>
                    <w:rPr>
                      <w:color w:val="000000" w:themeColor="text1"/>
                      <w:sz w:val="18"/>
                      <w:szCs w:val="18"/>
                    </w:rPr>
                  </w:pPr>
                  <w:r>
                    <w:rPr>
                      <w:color w:val="000000" w:themeColor="text1"/>
                      <w:sz w:val="18"/>
                      <w:szCs w:val="18"/>
                    </w:rPr>
                    <w:t>UE coordinates</w:t>
                  </w:r>
                </w:p>
                <w:p w14:paraId="63103E0D" w14:textId="77777777" w:rsidR="000D648E" w:rsidRDefault="00B25BAC">
                  <w:pPr>
                    <w:rPr>
                      <w:color w:val="000000" w:themeColor="text1"/>
                      <w:sz w:val="18"/>
                      <w:szCs w:val="18"/>
                    </w:rPr>
                  </w:pPr>
                  <w:r>
                    <w:rPr>
                      <w:color w:val="000000" w:themeColor="text1"/>
                      <w:sz w:val="18"/>
                      <w:szCs w:val="18"/>
                    </w:rPr>
                    <w:t>[1x2]</w:t>
                  </w:r>
                </w:p>
              </w:tc>
              <w:tc>
                <w:tcPr>
                  <w:tcW w:w="810" w:type="dxa"/>
                </w:tcPr>
                <w:p w14:paraId="012951AB"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92EB18A" w14:textId="77777777" w:rsidR="000D648E" w:rsidRDefault="00B25BAC">
                  <w:pPr>
                    <w:rPr>
                      <w:color w:val="000000" w:themeColor="text1"/>
                      <w:sz w:val="18"/>
                      <w:szCs w:val="18"/>
                    </w:rPr>
                  </w:pPr>
                  <w:r>
                    <w:rPr>
                      <w:color w:val="000000" w:themeColor="text1"/>
                      <w:sz w:val="18"/>
                      <w:szCs w:val="18"/>
                    </w:rPr>
                    <w:t>Drop 1</w:t>
                  </w:r>
                </w:p>
                <w:p w14:paraId="7F5DB93F" w14:textId="77777777" w:rsidR="000D648E" w:rsidRDefault="00B25BAC">
                  <w:pPr>
                    <w:rPr>
                      <w:color w:val="000000" w:themeColor="text1"/>
                      <w:sz w:val="18"/>
                      <w:szCs w:val="18"/>
                    </w:rPr>
                  </w:pPr>
                  <w:r>
                    <w:rPr>
                      <w:color w:val="000000" w:themeColor="text1"/>
                      <w:sz w:val="18"/>
                      <w:szCs w:val="18"/>
                    </w:rPr>
                    <w:t>18 TRP</w:t>
                  </w:r>
                </w:p>
              </w:tc>
              <w:tc>
                <w:tcPr>
                  <w:tcW w:w="810" w:type="dxa"/>
                </w:tcPr>
                <w:p w14:paraId="4998A17B" w14:textId="77777777" w:rsidR="000D648E" w:rsidRDefault="00B25BAC">
                  <w:pPr>
                    <w:rPr>
                      <w:color w:val="000000" w:themeColor="text1"/>
                      <w:sz w:val="18"/>
                      <w:szCs w:val="18"/>
                    </w:rPr>
                  </w:pPr>
                  <w:r>
                    <w:rPr>
                      <w:color w:val="000000" w:themeColor="text1"/>
                      <w:sz w:val="18"/>
                      <w:szCs w:val="18"/>
                    </w:rPr>
                    <w:t>Drop 1</w:t>
                  </w:r>
                </w:p>
                <w:p w14:paraId="7F77CA04" w14:textId="77777777" w:rsidR="000D648E" w:rsidRDefault="00B25BAC">
                  <w:pPr>
                    <w:rPr>
                      <w:color w:val="000000" w:themeColor="text1"/>
                      <w:sz w:val="18"/>
                      <w:szCs w:val="18"/>
                    </w:rPr>
                  </w:pPr>
                  <w:r>
                    <w:rPr>
                      <w:color w:val="000000" w:themeColor="text1"/>
                      <w:sz w:val="18"/>
                      <w:szCs w:val="18"/>
                    </w:rPr>
                    <w:t>18 TRP</w:t>
                  </w:r>
                </w:p>
              </w:tc>
              <w:tc>
                <w:tcPr>
                  <w:tcW w:w="720" w:type="dxa"/>
                </w:tcPr>
                <w:p w14:paraId="318DEF98" w14:textId="77777777" w:rsidR="000D648E" w:rsidRDefault="00B25BAC">
                  <w:pPr>
                    <w:rPr>
                      <w:color w:val="000000" w:themeColor="text1"/>
                      <w:sz w:val="18"/>
                      <w:szCs w:val="18"/>
                    </w:rPr>
                  </w:pPr>
                  <w:r>
                    <w:rPr>
                      <w:color w:val="000000" w:themeColor="text1"/>
                      <w:sz w:val="18"/>
                      <w:szCs w:val="18"/>
                    </w:rPr>
                    <w:t>9500</w:t>
                  </w:r>
                </w:p>
              </w:tc>
              <w:tc>
                <w:tcPr>
                  <w:tcW w:w="810" w:type="dxa"/>
                </w:tcPr>
                <w:p w14:paraId="2D2D62AD" w14:textId="77777777" w:rsidR="000D648E" w:rsidRDefault="00B25BAC">
                  <w:pPr>
                    <w:rPr>
                      <w:color w:val="000000" w:themeColor="text1"/>
                      <w:sz w:val="18"/>
                      <w:szCs w:val="18"/>
                    </w:rPr>
                  </w:pPr>
                  <w:r>
                    <w:rPr>
                      <w:color w:val="000000" w:themeColor="text1"/>
                      <w:sz w:val="18"/>
                      <w:szCs w:val="18"/>
                    </w:rPr>
                    <w:t>500</w:t>
                  </w:r>
                </w:p>
              </w:tc>
              <w:tc>
                <w:tcPr>
                  <w:tcW w:w="1081" w:type="dxa"/>
                </w:tcPr>
                <w:p w14:paraId="412F5320" w14:textId="77777777" w:rsidR="000D648E" w:rsidRDefault="00B25BAC">
                  <w:pPr>
                    <w:rPr>
                      <w:color w:val="000000" w:themeColor="text1"/>
                      <w:sz w:val="18"/>
                      <w:szCs w:val="18"/>
                    </w:rPr>
                  </w:pPr>
                  <w:r>
                    <w:rPr>
                      <w:color w:val="000000" w:themeColor="text1"/>
                      <w:sz w:val="18"/>
                      <w:szCs w:val="18"/>
                    </w:rPr>
                    <w:t>1,480,140</w:t>
                  </w:r>
                </w:p>
              </w:tc>
              <w:tc>
                <w:tcPr>
                  <w:tcW w:w="1351" w:type="dxa"/>
                </w:tcPr>
                <w:p w14:paraId="4F94C904" w14:textId="77777777" w:rsidR="000D648E" w:rsidRDefault="00B25BAC">
                  <w:pPr>
                    <w:rPr>
                      <w:color w:val="000000" w:themeColor="text1"/>
                      <w:sz w:val="18"/>
                      <w:szCs w:val="18"/>
                    </w:rPr>
                  </w:pPr>
                  <w:r>
                    <w:rPr>
                      <w:color w:val="000000" w:themeColor="text1"/>
                      <w:sz w:val="18"/>
                      <w:szCs w:val="18"/>
                    </w:rPr>
                    <w:t>2.75G</w:t>
                  </w:r>
                </w:p>
              </w:tc>
              <w:tc>
                <w:tcPr>
                  <w:tcW w:w="1438" w:type="dxa"/>
                </w:tcPr>
                <w:p w14:paraId="19F088DB" w14:textId="77777777" w:rsidR="000D648E" w:rsidRDefault="00B25BAC">
                  <w:pPr>
                    <w:rPr>
                      <w:color w:val="000000" w:themeColor="text1"/>
                      <w:sz w:val="18"/>
                      <w:szCs w:val="18"/>
                    </w:rPr>
                  </w:pPr>
                  <w:r>
                    <w:rPr>
                      <w:color w:val="000000" w:themeColor="text1"/>
                      <w:sz w:val="18"/>
                      <w:szCs w:val="18"/>
                    </w:rPr>
                    <w:t>1.860m</w:t>
                  </w:r>
                </w:p>
              </w:tc>
            </w:tr>
            <w:tr w:rsidR="000D648E" w14:paraId="61BC4834" w14:textId="77777777">
              <w:trPr>
                <w:trHeight w:val="35"/>
                <w:jc w:val="center"/>
              </w:trPr>
              <w:tc>
                <w:tcPr>
                  <w:tcW w:w="716" w:type="dxa"/>
                </w:tcPr>
                <w:p w14:paraId="2630C899" w14:textId="77777777" w:rsidR="000D648E" w:rsidRDefault="00B25BAC">
                  <w:pPr>
                    <w:rPr>
                      <w:color w:val="000000" w:themeColor="text1"/>
                      <w:sz w:val="18"/>
                      <w:szCs w:val="18"/>
                    </w:rPr>
                  </w:pPr>
                  <w:r>
                    <w:rPr>
                      <w:color w:val="000000" w:themeColor="text1"/>
                      <w:sz w:val="18"/>
                      <w:szCs w:val="18"/>
                    </w:rPr>
                    <w:t>CIR</w:t>
                  </w:r>
                </w:p>
                <w:p w14:paraId="388C69E1"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DC69D79" w14:textId="77777777" w:rsidR="000D648E" w:rsidRDefault="00B25BAC">
                  <w:pPr>
                    <w:rPr>
                      <w:color w:val="000000" w:themeColor="text1"/>
                      <w:sz w:val="18"/>
                      <w:szCs w:val="18"/>
                    </w:rPr>
                  </w:pPr>
                  <w:r>
                    <w:rPr>
                      <w:color w:val="000000" w:themeColor="text1"/>
                      <w:sz w:val="18"/>
                      <w:szCs w:val="18"/>
                    </w:rPr>
                    <w:t>UE coordinates</w:t>
                  </w:r>
                </w:p>
                <w:p w14:paraId="479428C3" w14:textId="77777777" w:rsidR="000D648E" w:rsidRDefault="00B25BAC">
                  <w:pPr>
                    <w:rPr>
                      <w:color w:val="000000" w:themeColor="text1"/>
                      <w:sz w:val="18"/>
                      <w:szCs w:val="18"/>
                    </w:rPr>
                  </w:pPr>
                  <w:r>
                    <w:rPr>
                      <w:color w:val="000000" w:themeColor="text1"/>
                      <w:sz w:val="18"/>
                      <w:szCs w:val="18"/>
                    </w:rPr>
                    <w:t>[1x2]</w:t>
                  </w:r>
                </w:p>
              </w:tc>
              <w:tc>
                <w:tcPr>
                  <w:tcW w:w="810" w:type="dxa"/>
                </w:tcPr>
                <w:p w14:paraId="19EC99C8"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4D45870" w14:textId="77777777" w:rsidR="000D648E" w:rsidRDefault="00B25BAC">
                  <w:pPr>
                    <w:rPr>
                      <w:color w:val="000000" w:themeColor="text1"/>
                      <w:sz w:val="18"/>
                      <w:szCs w:val="18"/>
                    </w:rPr>
                  </w:pPr>
                  <w:r>
                    <w:rPr>
                      <w:color w:val="000000" w:themeColor="text1"/>
                      <w:sz w:val="18"/>
                      <w:szCs w:val="18"/>
                    </w:rPr>
                    <w:t>Drop 1</w:t>
                  </w:r>
                </w:p>
                <w:p w14:paraId="01517ECF" w14:textId="77777777" w:rsidR="000D648E" w:rsidRDefault="00B25BAC">
                  <w:pPr>
                    <w:rPr>
                      <w:color w:val="000000" w:themeColor="text1"/>
                      <w:sz w:val="18"/>
                      <w:szCs w:val="18"/>
                    </w:rPr>
                  </w:pPr>
                  <w:r>
                    <w:rPr>
                      <w:color w:val="000000" w:themeColor="text1"/>
                      <w:sz w:val="18"/>
                      <w:szCs w:val="18"/>
                    </w:rPr>
                    <w:t>9 TRP</w:t>
                  </w:r>
                </w:p>
              </w:tc>
              <w:tc>
                <w:tcPr>
                  <w:tcW w:w="810" w:type="dxa"/>
                </w:tcPr>
                <w:p w14:paraId="2E7A6E91" w14:textId="77777777" w:rsidR="000D648E" w:rsidRDefault="00B25BAC">
                  <w:pPr>
                    <w:rPr>
                      <w:color w:val="000000" w:themeColor="text1"/>
                      <w:sz w:val="18"/>
                      <w:szCs w:val="18"/>
                    </w:rPr>
                  </w:pPr>
                  <w:r>
                    <w:rPr>
                      <w:color w:val="000000" w:themeColor="text1"/>
                      <w:sz w:val="18"/>
                      <w:szCs w:val="18"/>
                    </w:rPr>
                    <w:t>Drop 1</w:t>
                  </w:r>
                </w:p>
                <w:p w14:paraId="29F08054" w14:textId="77777777" w:rsidR="000D648E" w:rsidRDefault="00B25BAC">
                  <w:pPr>
                    <w:rPr>
                      <w:color w:val="000000" w:themeColor="text1"/>
                      <w:sz w:val="18"/>
                      <w:szCs w:val="18"/>
                    </w:rPr>
                  </w:pPr>
                  <w:r>
                    <w:rPr>
                      <w:color w:val="000000" w:themeColor="text1"/>
                      <w:sz w:val="18"/>
                      <w:szCs w:val="18"/>
                    </w:rPr>
                    <w:t>9 TRP</w:t>
                  </w:r>
                </w:p>
              </w:tc>
              <w:tc>
                <w:tcPr>
                  <w:tcW w:w="720" w:type="dxa"/>
                </w:tcPr>
                <w:p w14:paraId="0A77D8B8" w14:textId="77777777" w:rsidR="000D648E" w:rsidRDefault="00B25BAC">
                  <w:pPr>
                    <w:rPr>
                      <w:color w:val="000000" w:themeColor="text1"/>
                      <w:sz w:val="18"/>
                      <w:szCs w:val="18"/>
                    </w:rPr>
                  </w:pPr>
                  <w:r>
                    <w:rPr>
                      <w:color w:val="000000" w:themeColor="text1"/>
                      <w:sz w:val="18"/>
                      <w:szCs w:val="18"/>
                    </w:rPr>
                    <w:t>9500</w:t>
                  </w:r>
                </w:p>
              </w:tc>
              <w:tc>
                <w:tcPr>
                  <w:tcW w:w="810" w:type="dxa"/>
                </w:tcPr>
                <w:p w14:paraId="32C1BD89" w14:textId="77777777" w:rsidR="000D648E" w:rsidRDefault="00B25BAC">
                  <w:pPr>
                    <w:rPr>
                      <w:color w:val="000000" w:themeColor="text1"/>
                      <w:sz w:val="18"/>
                      <w:szCs w:val="18"/>
                    </w:rPr>
                  </w:pPr>
                  <w:r>
                    <w:rPr>
                      <w:color w:val="000000" w:themeColor="text1"/>
                      <w:sz w:val="18"/>
                      <w:szCs w:val="18"/>
                    </w:rPr>
                    <w:t>500</w:t>
                  </w:r>
                </w:p>
              </w:tc>
              <w:tc>
                <w:tcPr>
                  <w:tcW w:w="1081" w:type="dxa"/>
                </w:tcPr>
                <w:p w14:paraId="4D90F2D1" w14:textId="77777777" w:rsidR="000D648E" w:rsidRDefault="00B25BAC">
                  <w:pPr>
                    <w:rPr>
                      <w:color w:val="000000" w:themeColor="text1"/>
                      <w:sz w:val="18"/>
                      <w:szCs w:val="18"/>
                    </w:rPr>
                  </w:pPr>
                  <w:r>
                    <w:rPr>
                      <w:color w:val="000000" w:themeColor="text1"/>
                      <w:sz w:val="18"/>
                      <w:szCs w:val="18"/>
                    </w:rPr>
                    <w:t>1,480,140</w:t>
                  </w:r>
                </w:p>
              </w:tc>
              <w:tc>
                <w:tcPr>
                  <w:tcW w:w="1351" w:type="dxa"/>
                </w:tcPr>
                <w:p w14:paraId="4CC02D67" w14:textId="77777777" w:rsidR="000D648E" w:rsidRDefault="00B25BAC">
                  <w:pPr>
                    <w:rPr>
                      <w:color w:val="000000" w:themeColor="text1"/>
                      <w:sz w:val="18"/>
                      <w:szCs w:val="18"/>
                    </w:rPr>
                  </w:pPr>
                  <w:r>
                    <w:rPr>
                      <w:color w:val="000000" w:themeColor="text1"/>
                      <w:sz w:val="18"/>
                      <w:szCs w:val="18"/>
                    </w:rPr>
                    <w:t>2.75G</w:t>
                  </w:r>
                </w:p>
              </w:tc>
              <w:tc>
                <w:tcPr>
                  <w:tcW w:w="1438" w:type="dxa"/>
                </w:tcPr>
                <w:p w14:paraId="039AB91D" w14:textId="77777777" w:rsidR="000D648E" w:rsidRDefault="00B25BAC">
                  <w:pPr>
                    <w:rPr>
                      <w:color w:val="000000" w:themeColor="text1"/>
                      <w:sz w:val="18"/>
                      <w:szCs w:val="18"/>
                    </w:rPr>
                  </w:pPr>
                  <w:r>
                    <w:rPr>
                      <w:color w:val="000000" w:themeColor="text1"/>
                      <w:sz w:val="18"/>
                      <w:szCs w:val="18"/>
                    </w:rPr>
                    <w:t>1.9717m</w:t>
                  </w:r>
                </w:p>
              </w:tc>
            </w:tr>
            <w:tr w:rsidR="000D648E" w14:paraId="2261155D" w14:textId="77777777">
              <w:trPr>
                <w:trHeight w:val="35"/>
                <w:jc w:val="center"/>
              </w:trPr>
              <w:tc>
                <w:tcPr>
                  <w:tcW w:w="716" w:type="dxa"/>
                </w:tcPr>
                <w:p w14:paraId="0F2AD55A" w14:textId="77777777" w:rsidR="000D648E" w:rsidRDefault="00B25BAC">
                  <w:pPr>
                    <w:rPr>
                      <w:color w:val="000000" w:themeColor="text1"/>
                      <w:sz w:val="18"/>
                      <w:szCs w:val="18"/>
                    </w:rPr>
                  </w:pPr>
                  <w:r>
                    <w:rPr>
                      <w:color w:val="000000" w:themeColor="text1"/>
                      <w:sz w:val="18"/>
                      <w:szCs w:val="18"/>
                    </w:rPr>
                    <w:t>CIR</w:t>
                  </w:r>
                </w:p>
                <w:p w14:paraId="794784BB"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7BBEC20" w14:textId="77777777" w:rsidR="000D648E" w:rsidRDefault="00B25BAC">
                  <w:pPr>
                    <w:rPr>
                      <w:color w:val="000000" w:themeColor="text1"/>
                      <w:sz w:val="18"/>
                      <w:szCs w:val="18"/>
                    </w:rPr>
                  </w:pPr>
                  <w:r>
                    <w:rPr>
                      <w:color w:val="000000" w:themeColor="text1"/>
                      <w:sz w:val="18"/>
                      <w:szCs w:val="18"/>
                    </w:rPr>
                    <w:t>UE coordinates</w:t>
                  </w:r>
                </w:p>
                <w:p w14:paraId="0F5E5A93" w14:textId="77777777" w:rsidR="000D648E" w:rsidRDefault="00B25BAC">
                  <w:pPr>
                    <w:rPr>
                      <w:color w:val="000000" w:themeColor="text1"/>
                      <w:sz w:val="18"/>
                      <w:szCs w:val="18"/>
                    </w:rPr>
                  </w:pPr>
                  <w:r>
                    <w:rPr>
                      <w:color w:val="000000" w:themeColor="text1"/>
                      <w:sz w:val="18"/>
                      <w:szCs w:val="18"/>
                    </w:rPr>
                    <w:t>[1x2]</w:t>
                  </w:r>
                </w:p>
              </w:tc>
              <w:tc>
                <w:tcPr>
                  <w:tcW w:w="810" w:type="dxa"/>
                </w:tcPr>
                <w:p w14:paraId="31C56FCD"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7E5EE05D" w14:textId="77777777" w:rsidR="000D648E" w:rsidRDefault="00B25BAC">
                  <w:pPr>
                    <w:rPr>
                      <w:color w:val="000000" w:themeColor="text1"/>
                      <w:sz w:val="18"/>
                      <w:szCs w:val="18"/>
                    </w:rPr>
                  </w:pPr>
                  <w:r>
                    <w:rPr>
                      <w:color w:val="000000" w:themeColor="text1"/>
                      <w:sz w:val="18"/>
                      <w:szCs w:val="18"/>
                    </w:rPr>
                    <w:t>Drop 1</w:t>
                  </w:r>
                </w:p>
                <w:p w14:paraId="18D24846"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562B5BE7" w14:textId="77777777" w:rsidR="000D648E" w:rsidRDefault="00B25BAC">
                  <w:pPr>
                    <w:rPr>
                      <w:color w:val="000000" w:themeColor="text1"/>
                      <w:sz w:val="18"/>
                      <w:szCs w:val="18"/>
                    </w:rPr>
                  </w:pPr>
                  <w:r>
                    <w:rPr>
                      <w:color w:val="000000" w:themeColor="text1"/>
                      <w:sz w:val="18"/>
                      <w:szCs w:val="18"/>
                    </w:rPr>
                    <w:t>Drop 1</w:t>
                  </w:r>
                </w:p>
                <w:p w14:paraId="587188C7" w14:textId="77777777" w:rsidR="000D648E" w:rsidRDefault="00B25BAC">
                  <w:pPr>
                    <w:rPr>
                      <w:color w:val="000000" w:themeColor="text1"/>
                      <w:sz w:val="18"/>
                      <w:szCs w:val="18"/>
                    </w:rPr>
                  </w:pPr>
                  <w:r>
                    <w:rPr>
                      <w:color w:val="000000" w:themeColor="text1"/>
                      <w:sz w:val="18"/>
                      <w:szCs w:val="18"/>
                    </w:rPr>
                    <w:t>4 TRP</w:t>
                  </w:r>
                </w:p>
              </w:tc>
              <w:tc>
                <w:tcPr>
                  <w:tcW w:w="720" w:type="dxa"/>
                </w:tcPr>
                <w:p w14:paraId="16992EA9" w14:textId="77777777" w:rsidR="000D648E" w:rsidRDefault="00B25BAC">
                  <w:pPr>
                    <w:rPr>
                      <w:color w:val="000000" w:themeColor="text1"/>
                      <w:sz w:val="18"/>
                      <w:szCs w:val="18"/>
                    </w:rPr>
                  </w:pPr>
                  <w:r>
                    <w:rPr>
                      <w:color w:val="000000" w:themeColor="text1"/>
                      <w:sz w:val="18"/>
                      <w:szCs w:val="18"/>
                    </w:rPr>
                    <w:t>9500</w:t>
                  </w:r>
                </w:p>
              </w:tc>
              <w:tc>
                <w:tcPr>
                  <w:tcW w:w="810" w:type="dxa"/>
                </w:tcPr>
                <w:p w14:paraId="0D9FC03F" w14:textId="77777777" w:rsidR="000D648E" w:rsidRDefault="00B25BAC">
                  <w:pPr>
                    <w:rPr>
                      <w:color w:val="000000" w:themeColor="text1"/>
                      <w:sz w:val="18"/>
                      <w:szCs w:val="18"/>
                    </w:rPr>
                  </w:pPr>
                  <w:r>
                    <w:rPr>
                      <w:color w:val="000000" w:themeColor="text1"/>
                      <w:sz w:val="18"/>
                      <w:szCs w:val="18"/>
                    </w:rPr>
                    <w:t>500</w:t>
                  </w:r>
                </w:p>
              </w:tc>
              <w:tc>
                <w:tcPr>
                  <w:tcW w:w="1081" w:type="dxa"/>
                </w:tcPr>
                <w:p w14:paraId="449EE2DD" w14:textId="77777777" w:rsidR="000D648E" w:rsidRDefault="00B25BAC">
                  <w:pPr>
                    <w:rPr>
                      <w:color w:val="000000" w:themeColor="text1"/>
                      <w:sz w:val="18"/>
                      <w:szCs w:val="18"/>
                    </w:rPr>
                  </w:pPr>
                  <w:r>
                    <w:rPr>
                      <w:color w:val="000000" w:themeColor="text1"/>
                      <w:sz w:val="18"/>
                      <w:szCs w:val="18"/>
                    </w:rPr>
                    <w:t>1,480,140</w:t>
                  </w:r>
                </w:p>
              </w:tc>
              <w:tc>
                <w:tcPr>
                  <w:tcW w:w="1351" w:type="dxa"/>
                </w:tcPr>
                <w:p w14:paraId="1E72180C" w14:textId="77777777" w:rsidR="000D648E" w:rsidRDefault="00B25BAC">
                  <w:pPr>
                    <w:rPr>
                      <w:color w:val="000000" w:themeColor="text1"/>
                      <w:sz w:val="18"/>
                      <w:szCs w:val="18"/>
                    </w:rPr>
                  </w:pPr>
                  <w:r>
                    <w:rPr>
                      <w:color w:val="000000" w:themeColor="text1"/>
                      <w:sz w:val="18"/>
                      <w:szCs w:val="18"/>
                    </w:rPr>
                    <w:t>2.75G</w:t>
                  </w:r>
                </w:p>
              </w:tc>
              <w:tc>
                <w:tcPr>
                  <w:tcW w:w="1438" w:type="dxa"/>
                </w:tcPr>
                <w:p w14:paraId="1A113D15" w14:textId="77777777" w:rsidR="000D648E" w:rsidRDefault="00B25BAC">
                  <w:pPr>
                    <w:rPr>
                      <w:color w:val="000000" w:themeColor="text1"/>
                      <w:sz w:val="18"/>
                      <w:szCs w:val="18"/>
                    </w:rPr>
                  </w:pPr>
                  <w:r>
                    <w:rPr>
                      <w:color w:val="000000" w:themeColor="text1"/>
                      <w:sz w:val="18"/>
                      <w:szCs w:val="18"/>
                    </w:rPr>
                    <w:t>2.7403m</w:t>
                  </w:r>
                </w:p>
              </w:tc>
            </w:tr>
          </w:tbl>
          <w:p w14:paraId="017D563F" w14:textId="77777777" w:rsidR="000D648E" w:rsidRDefault="00B25BAC">
            <w:pPr>
              <w:rPr>
                <w:b/>
                <w:bCs/>
                <w:i/>
                <w:iCs/>
              </w:rPr>
            </w:pPr>
            <w:r>
              <w:rPr>
                <w:b/>
                <w:bCs/>
                <w:i/>
                <w:iCs/>
              </w:rPr>
              <w:lastRenderedPageBreak/>
              <w:t>Observation 4: For direct AI-ML positioning, as the # of TRPs reduces, the positioning performance suffers. It may be possible to regain some of those losses by mixing different input types e.g. CIR for X TRPs and L1-RSRP for Y TRPs</w:t>
            </w:r>
          </w:p>
        </w:tc>
      </w:tr>
      <w:tr w:rsidR="000D648E" w14:paraId="4B080819" w14:textId="77777777">
        <w:tc>
          <w:tcPr>
            <w:tcW w:w="9962" w:type="dxa"/>
          </w:tcPr>
          <w:p w14:paraId="1B94E23E" w14:textId="77777777" w:rsidR="000D648E" w:rsidRDefault="00B25BAC">
            <w:pPr>
              <w:rPr>
                <w:color w:val="FF0000"/>
                <w:lang w:val="en-GB"/>
              </w:rPr>
            </w:pPr>
            <w:r>
              <w:rPr>
                <w:color w:val="FF0000"/>
                <w:lang w:val="en-GB"/>
              </w:rPr>
              <w:lastRenderedPageBreak/>
              <w:t>•</w:t>
            </w:r>
            <w:r>
              <w:rPr>
                <w:color w:val="FF0000"/>
                <w:lang w:val="en-GB"/>
              </w:rPr>
              <w:tab/>
              <w:t>C</w:t>
            </w:r>
            <w:r>
              <w:rPr>
                <w:rFonts w:hint="eastAsia"/>
                <w:color w:val="FF0000"/>
                <w:lang w:val="en-GB"/>
              </w:rPr>
              <w:t>hina</w:t>
            </w:r>
            <w:r>
              <w:rPr>
                <w:color w:val="FF0000"/>
                <w:lang w:val="en-GB"/>
              </w:rPr>
              <w:t xml:space="preserve"> Telecom (R1-2308330)</w:t>
            </w:r>
          </w:p>
          <w:p w14:paraId="39B8250A" w14:textId="77777777" w:rsidR="000D648E" w:rsidRDefault="00B25BAC">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0D648E" w14:paraId="5EF4CEE7" w14:textId="77777777">
              <w:trPr>
                <w:trHeight w:val="320"/>
                <w:jc w:val="center"/>
              </w:trPr>
              <w:tc>
                <w:tcPr>
                  <w:tcW w:w="3151" w:type="dxa"/>
                </w:tcPr>
                <w:p w14:paraId="6871B32B" w14:textId="77777777" w:rsidR="000D648E" w:rsidRDefault="00B25BAC">
                  <w:pPr>
                    <w:snapToGrid w:val="0"/>
                    <w:spacing w:line="260" w:lineRule="exact"/>
                    <w:jc w:val="center"/>
                    <w:rPr>
                      <w:color w:val="FF0000"/>
                    </w:rPr>
                  </w:pPr>
                  <w:r>
                    <w:rPr>
                      <w:color w:val="FF0000"/>
                    </w:rPr>
                    <w:t>TRP number</w:t>
                  </w:r>
                </w:p>
              </w:tc>
              <w:tc>
                <w:tcPr>
                  <w:tcW w:w="1126" w:type="dxa"/>
                </w:tcPr>
                <w:p w14:paraId="6CF35DD9" w14:textId="77777777" w:rsidR="000D648E" w:rsidRDefault="00B25BAC">
                  <w:pPr>
                    <w:snapToGrid w:val="0"/>
                    <w:spacing w:line="260" w:lineRule="exact"/>
                    <w:jc w:val="center"/>
                    <w:rPr>
                      <w:color w:val="FF0000"/>
                    </w:rPr>
                  </w:pPr>
                  <w:r>
                    <w:rPr>
                      <w:rFonts w:hint="eastAsia"/>
                      <w:color w:val="FF0000"/>
                    </w:rPr>
                    <w:t>50%</w:t>
                  </w:r>
                </w:p>
              </w:tc>
              <w:tc>
                <w:tcPr>
                  <w:tcW w:w="1066" w:type="dxa"/>
                </w:tcPr>
                <w:p w14:paraId="4F6436E2" w14:textId="77777777" w:rsidR="000D648E" w:rsidRDefault="00B25BAC">
                  <w:pPr>
                    <w:snapToGrid w:val="0"/>
                    <w:spacing w:line="260" w:lineRule="exact"/>
                    <w:jc w:val="center"/>
                    <w:rPr>
                      <w:color w:val="FF0000"/>
                    </w:rPr>
                  </w:pPr>
                  <w:r>
                    <w:rPr>
                      <w:rFonts w:hint="eastAsia"/>
                      <w:color w:val="FF0000"/>
                    </w:rPr>
                    <w:t>67%</w:t>
                  </w:r>
                </w:p>
              </w:tc>
              <w:tc>
                <w:tcPr>
                  <w:tcW w:w="1046" w:type="dxa"/>
                </w:tcPr>
                <w:p w14:paraId="529A490D" w14:textId="77777777" w:rsidR="000D648E" w:rsidRDefault="00B25BAC">
                  <w:pPr>
                    <w:snapToGrid w:val="0"/>
                    <w:spacing w:line="260" w:lineRule="exact"/>
                    <w:jc w:val="center"/>
                    <w:rPr>
                      <w:color w:val="FF0000"/>
                    </w:rPr>
                  </w:pPr>
                  <w:r>
                    <w:rPr>
                      <w:rFonts w:hint="eastAsia"/>
                      <w:color w:val="FF0000"/>
                    </w:rPr>
                    <w:t>80%</w:t>
                  </w:r>
                </w:p>
              </w:tc>
              <w:tc>
                <w:tcPr>
                  <w:tcW w:w="1609" w:type="dxa"/>
                </w:tcPr>
                <w:p w14:paraId="03F16678" w14:textId="77777777" w:rsidR="000D648E" w:rsidRDefault="00B25BAC">
                  <w:pPr>
                    <w:snapToGrid w:val="0"/>
                    <w:spacing w:line="260" w:lineRule="exact"/>
                    <w:jc w:val="center"/>
                    <w:rPr>
                      <w:color w:val="FF0000"/>
                    </w:rPr>
                  </w:pPr>
                  <w:r>
                    <w:rPr>
                      <w:rFonts w:hint="eastAsia"/>
                      <w:color w:val="FF0000"/>
                    </w:rPr>
                    <w:t>90%</w:t>
                  </w:r>
                </w:p>
              </w:tc>
            </w:tr>
            <w:tr w:rsidR="000D648E" w14:paraId="4E4913F7" w14:textId="77777777">
              <w:trPr>
                <w:trHeight w:val="320"/>
                <w:jc w:val="center"/>
              </w:trPr>
              <w:tc>
                <w:tcPr>
                  <w:tcW w:w="3151" w:type="dxa"/>
                </w:tcPr>
                <w:p w14:paraId="70B24E6E" w14:textId="77777777" w:rsidR="000D648E" w:rsidRDefault="00B25BAC">
                  <w:pPr>
                    <w:snapToGrid w:val="0"/>
                    <w:spacing w:line="260" w:lineRule="exact"/>
                    <w:jc w:val="center"/>
                    <w:rPr>
                      <w:color w:val="FF0000"/>
                    </w:rPr>
                  </w:pPr>
                  <w:r>
                    <w:rPr>
                      <w:color w:val="FF0000"/>
                    </w:rPr>
                    <w:t>18 TRPs</w:t>
                  </w:r>
                </w:p>
              </w:tc>
              <w:tc>
                <w:tcPr>
                  <w:tcW w:w="1126" w:type="dxa"/>
                </w:tcPr>
                <w:p w14:paraId="0377BBFD" w14:textId="77777777" w:rsidR="000D648E" w:rsidRDefault="00B25BAC">
                  <w:pPr>
                    <w:snapToGrid w:val="0"/>
                    <w:spacing w:line="260" w:lineRule="exact"/>
                    <w:jc w:val="center"/>
                    <w:rPr>
                      <w:color w:val="FF0000"/>
                    </w:rPr>
                  </w:pPr>
                  <w:r>
                    <w:rPr>
                      <w:rFonts w:hint="eastAsia"/>
                      <w:color w:val="FF0000"/>
                    </w:rPr>
                    <w:t>0.27</w:t>
                  </w:r>
                </w:p>
              </w:tc>
              <w:tc>
                <w:tcPr>
                  <w:tcW w:w="1066" w:type="dxa"/>
                </w:tcPr>
                <w:p w14:paraId="23738D49" w14:textId="77777777" w:rsidR="000D648E" w:rsidRDefault="00B25BAC">
                  <w:pPr>
                    <w:snapToGrid w:val="0"/>
                    <w:spacing w:line="260" w:lineRule="exact"/>
                    <w:jc w:val="center"/>
                    <w:rPr>
                      <w:color w:val="FF0000"/>
                    </w:rPr>
                  </w:pPr>
                  <w:r>
                    <w:rPr>
                      <w:rFonts w:hint="eastAsia"/>
                      <w:color w:val="FF0000"/>
                    </w:rPr>
                    <w:t>0.36</w:t>
                  </w:r>
                </w:p>
              </w:tc>
              <w:tc>
                <w:tcPr>
                  <w:tcW w:w="1046" w:type="dxa"/>
                </w:tcPr>
                <w:p w14:paraId="23000216" w14:textId="77777777" w:rsidR="000D648E" w:rsidRDefault="00B25BAC">
                  <w:pPr>
                    <w:snapToGrid w:val="0"/>
                    <w:spacing w:line="260" w:lineRule="exact"/>
                    <w:jc w:val="center"/>
                    <w:rPr>
                      <w:color w:val="FF0000"/>
                    </w:rPr>
                  </w:pPr>
                  <w:r>
                    <w:rPr>
                      <w:rFonts w:hint="eastAsia"/>
                      <w:color w:val="FF0000"/>
                    </w:rPr>
                    <w:t>0.43</w:t>
                  </w:r>
                </w:p>
              </w:tc>
              <w:tc>
                <w:tcPr>
                  <w:tcW w:w="1609" w:type="dxa"/>
                </w:tcPr>
                <w:p w14:paraId="525CD44B" w14:textId="77777777" w:rsidR="000D648E" w:rsidRDefault="00B25BAC">
                  <w:pPr>
                    <w:snapToGrid w:val="0"/>
                    <w:spacing w:line="260" w:lineRule="exact"/>
                    <w:jc w:val="center"/>
                    <w:rPr>
                      <w:color w:val="FF0000"/>
                    </w:rPr>
                  </w:pPr>
                  <w:r>
                    <w:rPr>
                      <w:rFonts w:hint="eastAsia"/>
                      <w:color w:val="FF0000"/>
                    </w:rPr>
                    <w:t>0.54</w:t>
                  </w:r>
                </w:p>
              </w:tc>
            </w:tr>
            <w:tr w:rsidR="000D648E" w14:paraId="12F9A89D" w14:textId="77777777">
              <w:trPr>
                <w:trHeight w:val="320"/>
                <w:jc w:val="center"/>
              </w:trPr>
              <w:tc>
                <w:tcPr>
                  <w:tcW w:w="3151" w:type="dxa"/>
                </w:tcPr>
                <w:p w14:paraId="648FD8F3" w14:textId="77777777" w:rsidR="000D648E" w:rsidRDefault="00B25BAC">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7D82C388" w14:textId="77777777" w:rsidR="000D648E" w:rsidRDefault="00B25BAC">
                  <w:pPr>
                    <w:snapToGrid w:val="0"/>
                    <w:spacing w:line="260" w:lineRule="exact"/>
                    <w:jc w:val="center"/>
                    <w:rPr>
                      <w:color w:val="FF0000"/>
                    </w:rPr>
                  </w:pPr>
                  <w:r>
                    <w:rPr>
                      <w:rFonts w:hint="eastAsia"/>
                      <w:color w:val="FF0000"/>
                    </w:rPr>
                    <w:t>0</w:t>
                  </w:r>
                  <w:r>
                    <w:rPr>
                      <w:color w:val="FF0000"/>
                    </w:rPr>
                    <w:t>.30</w:t>
                  </w:r>
                </w:p>
              </w:tc>
              <w:tc>
                <w:tcPr>
                  <w:tcW w:w="1066" w:type="dxa"/>
                </w:tcPr>
                <w:p w14:paraId="1C942FC5"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7BF959AD" w14:textId="77777777" w:rsidR="000D648E" w:rsidRDefault="00B25BAC">
                  <w:pPr>
                    <w:snapToGrid w:val="0"/>
                    <w:spacing w:line="260" w:lineRule="exact"/>
                    <w:jc w:val="center"/>
                    <w:rPr>
                      <w:color w:val="FF0000"/>
                    </w:rPr>
                  </w:pPr>
                  <w:r>
                    <w:rPr>
                      <w:rFonts w:hint="eastAsia"/>
                      <w:color w:val="FF0000"/>
                    </w:rPr>
                    <w:t>0</w:t>
                  </w:r>
                  <w:r>
                    <w:rPr>
                      <w:color w:val="FF0000"/>
                    </w:rPr>
                    <w:t>.47</w:t>
                  </w:r>
                </w:p>
              </w:tc>
              <w:tc>
                <w:tcPr>
                  <w:tcW w:w="1609" w:type="dxa"/>
                </w:tcPr>
                <w:p w14:paraId="27F23C22" w14:textId="77777777" w:rsidR="000D648E" w:rsidRDefault="00B25BAC">
                  <w:pPr>
                    <w:snapToGrid w:val="0"/>
                    <w:spacing w:line="260" w:lineRule="exact"/>
                    <w:jc w:val="center"/>
                    <w:rPr>
                      <w:color w:val="FF0000"/>
                    </w:rPr>
                  </w:pPr>
                  <w:r>
                    <w:rPr>
                      <w:rFonts w:hint="eastAsia"/>
                      <w:color w:val="FF0000"/>
                    </w:rPr>
                    <w:t>0</w:t>
                  </w:r>
                  <w:r>
                    <w:rPr>
                      <w:color w:val="FF0000"/>
                    </w:rPr>
                    <w:t>.58</w:t>
                  </w:r>
                </w:p>
              </w:tc>
            </w:tr>
            <w:tr w:rsidR="000D648E" w14:paraId="54DB3E8C" w14:textId="77777777">
              <w:trPr>
                <w:trHeight w:val="320"/>
                <w:jc w:val="center"/>
              </w:trPr>
              <w:tc>
                <w:tcPr>
                  <w:tcW w:w="3151" w:type="dxa"/>
                </w:tcPr>
                <w:p w14:paraId="0EC654B9" w14:textId="77777777" w:rsidR="000D648E" w:rsidRDefault="00B25BAC">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69ACEDD5" w14:textId="77777777" w:rsidR="000D648E" w:rsidRDefault="00B25BAC">
                  <w:pPr>
                    <w:snapToGrid w:val="0"/>
                    <w:spacing w:line="260" w:lineRule="exact"/>
                    <w:jc w:val="center"/>
                    <w:rPr>
                      <w:color w:val="FF0000"/>
                    </w:rPr>
                  </w:pPr>
                  <w:r>
                    <w:rPr>
                      <w:rFonts w:hint="eastAsia"/>
                      <w:color w:val="FF0000"/>
                    </w:rPr>
                    <w:t>0</w:t>
                  </w:r>
                  <w:r>
                    <w:rPr>
                      <w:color w:val="FF0000"/>
                    </w:rPr>
                    <w:t>.28</w:t>
                  </w:r>
                </w:p>
              </w:tc>
              <w:tc>
                <w:tcPr>
                  <w:tcW w:w="1066" w:type="dxa"/>
                </w:tcPr>
                <w:p w14:paraId="2A2D0029"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1B6C016F" w14:textId="77777777" w:rsidR="000D648E" w:rsidRDefault="00B25BAC">
                  <w:pPr>
                    <w:snapToGrid w:val="0"/>
                    <w:spacing w:line="260" w:lineRule="exact"/>
                    <w:jc w:val="center"/>
                    <w:rPr>
                      <w:color w:val="FF0000"/>
                    </w:rPr>
                  </w:pPr>
                  <w:r>
                    <w:rPr>
                      <w:rFonts w:hint="eastAsia"/>
                      <w:color w:val="FF0000"/>
                    </w:rPr>
                    <w:t>0</w:t>
                  </w:r>
                  <w:r>
                    <w:rPr>
                      <w:color w:val="FF0000"/>
                    </w:rPr>
                    <w:t>.49</w:t>
                  </w:r>
                </w:p>
              </w:tc>
              <w:tc>
                <w:tcPr>
                  <w:tcW w:w="1609" w:type="dxa"/>
                </w:tcPr>
                <w:p w14:paraId="197FBF51" w14:textId="77777777" w:rsidR="000D648E" w:rsidRDefault="00B25BAC">
                  <w:pPr>
                    <w:snapToGrid w:val="0"/>
                    <w:spacing w:line="260" w:lineRule="exact"/>
                    <w:jc w:val="center"/>
                    <w:rPr>
                      <w:color w:val="FF0000"/>
                    </w:rPr>
                  </w:pPr>
                  <w:r>
                    <w:rPr>
                      <w:rFonts w:hint="eastAsia"/>
                      <w:color w:val="FF0000"/>
                    </w:rPr>
                    <w:t>0</w:t>
                  </w:r>
                  <w:r>
                    <w:rPr>
                      <w:color w:val="FF0000"/>
                    </w:rPr>
                    <w:t>.62</w:t>
                  </w:r>
                </w:p>
              </w:tc>
            </w:tr>
            <w:tr w:rsidR="000D648E" w14:paraId="0F9D3996" w14:textId="77777777">
              <w:trPr>
                <w:trHeight w:val="320"/>
                <w:jc w:val="center"/>
              </w:trPr>
              <w:tc>
                <w:tcPr>
                  <w:tcW w:w="3151" w:type="dxa"/>
                </w:tcPr>
                <w:p w14:paraId="79FB5C92" w14:textId="77777777" w:rsidR="000D648E" w:rsidRDefault="00B25BAC">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3B1B3377" w14:textId="77777777" w:rsidR="000D648E" w:rsidRDefault="00B25BAC">
                  <w:pPr>
                    <w:snapToGrid w:val="0"/>
                    <w:spacing w:line="260" w:lineRule="exact"/>
                    <w:jc w:val="center"/>
                    <w:rPr>
                      <w:color w:val="FF0000"/>
                    </w:rPr>
                  </w:pPr>
                  <w:r>
                    <w:rPr>
                      <w:rFonts w:hint="eastAsia"/>
                      <w:color w:val="FF0000"/>
                    </w:rPr>
                    <w:t>0</w:t>
                  </w:r>
                  <w:r>
                    <w:rPr>
                      <w:color w:val="FF0000"/>
                    </w:rPr>
                    <w:t>.9</w:t>
                  </w:r>
                </w:p>
              </w:tc>
              <w:tc>
                <w:tcPr>
                  <w:tcW w:w="1066" w:type="dxa"/>
                </w:tcPr>
                <w:p w14:paraId="1D9241C3" w14:textId="77777777" w:rsidR="000D648E" w:rsidRDefault="00B25BAC">
                  <w:pPr>
                    <w:snapToGrid w:val="0"/>
                    <w:spacing w:line="260" w:lineRule="exact"/>
                    <w:jc w:val="center"/>
                    <w:rPr>
                      <w:color w:val="FF0000"/>
                    </w:rPr>
                  </w:pPr>
                  <w:r>
                    <w:rPr>
                      <w:rFonts w:hint="eastAsia"/>
                      <w:color w:val="FF0000"/>
                    </w:rPr>
                    <w:t>1</w:t>
                  </w:r>
                  <w:r>
                    <w:rPr>
                      <w:color w:val="FF0000"/>
                    </w:rPr>
                    <w:t>.34</w:t>
                  </w:r>
                </w:p>
              </w:tc>
              <w:tc>
                <w:tcPr>
                  <w:tcW w:w="1046" w:type="dxa"/>
                </w:tcPr>
                <w:p w14:paraId="0EF18E0A" w14:textId="77777777" w:rsidR="000D648E" w:rsidRDefault="00B25BAC">
                  <w:pPr>
                    <w:snapToGrid w:val="0"/>
                    <w:spacing w:line="260" w:lineRule="exact"/>
                    <w:jc w:val="center"/>
                    <w:rPr>
                      <w:color w:val="FF0000"/>
                    </w:rPr>
                  </w:pPr>
                  <w:r>
                    <w:rPr>
                      <w:rFonts w:hint="eastAsia"/>
                      <w:color w:val="FF0000"/>
                    </w:rPr>
                    <w:t>1</w:t>
                  </w:r>
                  <w:r>
                    <w:rPr>
                      <w:color w:val="FF0000"/>
                    </w:rPr>
                    <w:t>.83</w:t>
                  </w:r>
                </w:p>
              </w:tc>
              <w:tc>
                <w:tcPr>
                  <w:tcW w:w="1609" w:type="dxa"/>
                </w:tcPr>
                <w:p w14:paraId="63E2D1F3" w14:textId="77777777" w:rsidR="000D648E" w:rsidRDefault="00B25BAC">
                  <w:pPr>
                    <w:snapToGrid w:val="0"/>
                    <w:spacing w:line="260" w:lineRule="exact"/>
                    <w:jc w:val="center"/>
                    <w:rPr>
                      <w:color w:val="FF0000"/>
                    </w:rPr>
                  </w:pPr>
                  <w:r>
                    <w:rPr>
                      <w:rFonts w:hint="eastAsia"/>
                      <w:color w:val="FF0000"/>
                    </w:rPr>
                    <w:t>2</w:t>
                  </w:r>
                  <w:r>
                    <w:rPr>
                      <w:color w:val="FF0000"/>
                    </w:rPr>
                    <w:t>.77</w:t>
                  </w:r>
                </w:p>
              </w:tc>
            </w:tr>
          </w:tbl>
          <w:p w14:paraId="1DB6EEF5" w14:textId="77777777" w:rsidR="000D648E" w:rsidRDefault="00B25BAC">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0DFA0114" w14:textId="77777777" w:rsidR="000D648E" w:rsidRDefault="00B25BAC">
            <w:pPr>
              <w:rPr>
                <w:lang w:val="en-GB"/>
              </w:rPr>
            </w:pPr>
            <w:r>
              <w:rPr>
                <w:b/>
                <w:bCs/>
                <w:i/>
                <w:iCs/>
                <w:color w:val="FF0000"/>
              </w:rPr>
              <w:t>Observation 4: The performance does not significantly degrade when the number of TRPs is reduced from 18 to 9.</w:t>
            </w:r>
          </w:p>
        </w:tc>
      </w:tr>
      <w:tr w:rsidR="000D648E" w14:paraId="369FC626" w14:textId="77777777">
        <w:tc>
          <w:tcPr>
            <w:tcW w:w="9962" w:type="dxa"/>
          </w:tcPr>
          <w:p w14:paraId="0E2B8AE4" w14:textId="77777777" w:rsidR="000D648E" w:rsidRDefault="00B25BAC">
            <w:pPr>
              <w:pStyle w:val="ListParagraph"/>
              <w:numPr>
                <w:ilvl w:val="0"/>
                <w:numId w:val="35"/>
              </w:numPr>
              <w:rPr>
                <w:ins w:id="300" w:author="Author" w:date="2023-08-24T03:07:00Z"/>
                <w:rFonts w:cs="Times New Roman"/>
                <w:b/>
                <w:bCs/>
                <w:sz w:val="18"/>
                <w:szCs w:val="18"/>
              </w:rPr>
            </w:pPr>
            <w:ins w:id="301" w:author="Author" w:date="2023-08-24T03:07:00Z">
              <w:r>
                <w:t>InterDigital</w:t>
              </w:r>
              <w:r>
                <w:rPr>
                  <w:lang w:val="en-GB"/>
                </w:rPr>
                <w:t xml:space="preserve"> (R1-2307582)</w:t>
              </w:r>
            </w:ins>
          </w:p>
          <w:p w14:paraId="377BFE35" w14:textId="77777777" w:rsidR="000D648E" w:rsidRDefault="00B25BAC">
            <w:pPr>
              <w:rPr>
                <w:ins w:id="302" w:author="Author" w:date="2023-08-24T03:07:00Z"/>
              </w:rPr>
            </w:pPr>
            <w:ins w:id="303" w:author="Author" w:date="2023-08-24T03:07:00Z">
              <w:r>
                <w:rPr>
                  <w:rFonts w:cs="Times New Roman"/>
                  <w:b/>
                  <w:bCs/>
                  <w:color w:val="000000"/>
                  <w:sz w:val="18"/>
                  <w:szCs w:val="18"/>
                </w:rPr>
                <w:t>Table 3. Evaluation results for AI/ML model deployed on UE-side, different number of TRPs (N’TRP&lt;18) with fixed TRP selection (Approach 1-A),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15A86D74" w14:textId="77777777">
              <w:trPr>
                <w:ins w:id="304"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2AD405A1" w14:textId="77777777" w:rsidR="000D648E" w:rsidRDefault="00B25BAC">
                  <w:pPr>
                    <w:rPr>
                      <w:ins w:id="305" w:author="Author" w:date="2023-08-24T03:07:00Z"/>
                      <w:rFonts w:cs="Times New Roman"/>
                      <w:b/>
                      <w:bCs/>
                      <w:color w:val="000000"/>
                      <w:sz w:val="18"/>
                      <w:szCs w:val="18"/>
                    </w:rPr>
                  </w:pPr>
                  <w:bookmarkStart w:id="306" w:name="_Hlk134604665"/>
                  <w:ins w:id="307" w:author="Author" w:date="2023-08-24T03:07:00Z">
                    <w:r>
                      <w:rPr>
                        <w:rFonts w:cs="Times New Roman"/>
                        <w:b/>
                        <w:bCs/>
                        <w:color w:val="000000"/>
                        <w:sz w:val="18"/>
                        <w:szCs w:val="18"/>
                      </w:rPr>
                      <w:t>Model input</w:t>
                    </w:r>
                  </w:ins>
                </w:p>
                <w:p w14:paraId="22E8CB2E" w14:textId="77777777" w:rsidR="000D648E" w:rsidRDefault="00B25BAC">
                  <w:pPr>
                    <w:rPr>
                      <w:ins w:id="308" w:author="Author" w:date="2023-08-24T03:07:00Z"/>
                      <w:rFonts w:cs="Times New Roman"/>
                      <w:b/>
                      <w:bCs/>
                      <w:color w:val="000000"/>
                      <w:sz w:val="18"/>
                      <w:szCs w:val="18"/>
                    </w:rPr>
                  </w:pPr>
                  <w:ins w:id="309" w:author="Author" w:date="2023-08-24T03:07: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7C76772" w14:textId="77777777" w:rsidR="000D648E" w:rsidRDefault="00B25BAC">
                  <w:pPr>
                    <w:rPr>
                      <w:ins w:id="310" w:author="Author" w:date="2023-08-24T03:07:00Z"/>
                      <w:rFonts w:cs="Times New Roman"/>
                      <w:b/>
                      <w:bCs/>
                      <w:color w:val="000000"/>
                      <w:sz w:val="18"/>
                      <w:szCs w:val="18"/>
                    </w:rPr>
                  </w:pPr>
                  <w:ins w:id="311"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7D8620C" w14:textId="77777777" w:rsidR="000D648E" w:rsidRDefault="00B25BAC">
                  <w:pPr>
                    <w:rPr>
                      <w:ins w:id="312" w:author="Author" w:date="2023-08-24T03:07:00Z"/>
                      <w:rFonts w:cs="Times New Roman"/>
                      <w:b/>
                      <w:bCs/>
                      <w:color w:val="000000"/>
                      <w:sz w:val="18"/>
                      <w:szCs w:val="18"/>
                    </w:rPr>
                  </w:pPr>
                  <w:ins w:id="313"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633633D5" w14:textId="77777777" w:rsidR="000D648E" w:rsidRDefault="00B25BAC">
                  <w:pPr>
                    <w:rPr>
                      <w:ins w:id="314" w:author="Author" w:date="2023-08-24T03:07:00Z"/>
                      <w:rFonts w:cs="Times New Roman"/>
                      <w:b/>
                      <w:bCs/>
                      <w:color w:val="000000"/>
                      <w:sz w:val="18"/>
                      <w:szCs w:val="18"/>
                    </w:rPr>
                  </w:pPr>
                  <w:ins w:id="315"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16F6B8A" w14:textId="77777777" w:rsidR="000D648E" w:rsidRDefault="00B25BAC">
                  <w:pPr>
                    <w:rPr>
                      <w:ins w:id="316" w:author="Author" w:date="2023-08-24T03:07:00Z"/>
                      <w:rFonts w:cs="Times New Roman"/>
                      <w:b/>
                      <w:bCs/>
                      <w:color w:val="000000"/>
                      <w:sz w:val="18"/>
                      <w:szCs w:val="18"/>
                    </w:rPr>
                  </w:pPr>
                  <w:ins w:id="317"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1A7D5BF6" w14:textId="77777777" w:rsidR="000D648E" w:rsidRDefault="00B25BAC">
                  <w:pPr>
                    <w:rPr>
                      <w:ins w:id="318" w:author="Author" w:date="2023-08-24T03:07:00Z"/>
                      <w:rFonts w:cs="Times New Roman"/>
                      <w:b/>
                      <w:bCs/>
                      <w:color w:val="000000"/>
                      <w:sz w:val="18"/>
                      <w:szCs w:val="18"/>
                    </w:rPr>
                  </w:pPr>
                  <w:ins w:id="319"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563DA324" w14:textId="77777777" w:rsidR="000D648E" w:rsidRDefault="00B25BAC">
                  <w:pPr>
                    <w:rPr>
                      <w:ins w:id="320" w:author="Author" w:date="2023-08-24T03:07:00Z"/>
                      <w:rFonts w:cs="Times New Roman"/>
                      <w:b/>
                      <w:bCs/>
                      <w:color w:val="000000"/>
                      <w:sz w:val="18"/>
                      <w:szCs w:val="18"/>
                    </w:rPr>
                  </w:pPr>
                  <w:ins w:id="321" w:author="Author" w:date="2023-08-24T03:07:00Z">
                    <w:r>
                      <w:rPr>
                        <w:rFonts w:eastAsia="Calibri" w:cs="Times New Roman"/>
                        <w:b/>
                        <w:bCs/>
                        <w:color w:val="000000"/>
                        <w:sz w:val="18"/>
                        <w:szCs w:val="18"/>
                      </w:rPr>
                      <w:t>Horizontal positioning accuracy at CDF=90% (meters)</w:t>
                    </w:r>
                  </w:ins>
                </w:p>
              </w:tc>
            </w:tr>
            <w:tr w:rsidR="000D648E" w14:paraId="59876F87" w14:textId="77777777">
              <w:trPr>
                <w:ins w:id="322"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797BB8A7" w14:textId="77777777" w:rsidR="000D648E" w:rsidRDefault="000D648E">
                  <w:pPr>
                    <w:rPr>
                      <w:ins w:id="323"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A67E3BE" w14:textId="77777777" w:rsidR="000D648E" w:rsidRDefault="000D648E">
                  <w:pPr>
                    <w:rPr>
                      <w:ins w:id="324"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E98BA48" w14:textId="77777777" w:rsidR="000D648E" w:rsidRDefault="000D648E">
                  <w:pPr>
                    <w:rPr>
                      <w:ins w:id="325"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2F0FDB" w14:textId="77777777" w:rsidR="000D648E" w:rsidRDefault="000D648E">
                  <w:pPr>
                    <w:rPr>
                      <w:ins w:id="326"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7C802B22" w14:textId="77777777" w:rsidR="000D648E" w:rsidRDefault="00B25BAC">
                  <w:pPr>
                    <w:rPr>
                      <w:ins w:id="327" w:author="Author" w:date="2023-08-24T03:07:00Z"/>
                      <w:rFonts w:cs="Times New Roman"/>
                      <w:color w:val="000000"/>
                      <w:sz w:val="18"/>
                      <w:szCs w:val="18"/>
                      <w:lang w:val="fr-FR"/>
                    </w:rPr>
                  </w:pPr>
                  <w:ins w:id="328" w:author="Author" w:date="2023-08-24T03:07:00Z">
                    <w:r>
                      <w:rPr>
                        <w:rFonts w:cs="Times New Roman"/>
                        <w:color w:val="000000"/>
                        <w:sz w:val="18"/>
                        <w:szCs w:val="18"/>
                        <w:lang w:val="fr-FR"/>
                      </w:rPr>
                      <w:t>Train</w:t>
                    </w:r>
                  </w:ins>
                </w:p>
              </w:tc>
              <w:tc>
                <w:tcPr>
                  <w:tcW w:w="851" w:type="dxa"/>
                  <w:tcBorders>
                    <w:top w:val="single" w:sz="4" w:space="0" w:color="auto"/>
                    <w:left w:val="single" w:sz="4" w:space="0" w:color="auto"/>
                    <w:bottom w:val="single" w:sz="4" w:space="0" w:color="auto"/>
                    <w:right w:val="single" w:sz="4" w:space="0" w:color="auto"/>
                  </w:tcBorders>
                </w:tcPr>
                <w:p w14:paraId="5C03AABD" w14:textId="77777777" w:rsidR="000D648E" w:rsidRDefault="00B25BAC">
                  <w:pPr>
                    <w:rPr>
                      <w:ins w:id="329" w:author="Author" w:date="2023-08-24T03:07:00Z"/>
                      <w:rFonts w:cs="Times New Roman"/>
                      <w:color w:val="000000"/>
                      <w:sz w:val="18"/>
                      <w:szCs w:val="18"/>
                      <w:lang w:val="fr-FR"/>
                    </w:rPr>
                  </w:pPr>
                  <w:ins w:id="330" w:author="Author" w:date="2023-08-24T03:07:00Z">
                    <w:r>
                      <w:rPr>
                        <w:rFonts w:cs="Times New Roman"/>
                        <w:color w:val="000000"/>
                        <w:sz w:val="18"/>
                        <w:szCs w:val="18"/>
                        <w:lang w:val="fr-FR"/>
                      </w:rPr>
                      <w:t>Test</w:t>
                    </w:r>
                  </w:ins>
                </w:p>
              </w:tc>
              <w:tc>
                <w:tcPr>
                  <w:tcW w:w="1134" w:type="dxa"/>
                  <w:tcBorders>
                    <w:top w:val="single" w:sz="4" w:space="0" w:color="auto"/>
                    <w:left w:val="single" w:sz="4" w:space="0" w:color="auto"/>
                    <w:bottom w:val="single" w:sz="4" w:space="0" w:color="auto"/>
                    <w:right w:val="single" w:sz="4" w:space="0" w:color="auto"/>
                  </w:tcBorders>
                </w:tcPr>
                <w:p w14:paraId="13BA0A60" w14:textId="77777777" w:rsidR="000D648E" w:rsidRDefault="00B25BAC">
                  <w:pPr>
                    <w:rPr>
                      <w:ins w:id="331" w:author="Author" w:date="2023-08-24T03:07:00Z"/>
                      <w:rFonts w:cs="Times New Roman"/>
                      <w:color w:val="000000"/>
                      <w:sz w:val="18"/>
                      <w:szCs w:val="18"/>
                      <w:lang w:val="fr-FR"/>
                    </w:rPr>
                  </w:pPr>
                  <w:ins w:id="332" w:author="Author" w:date="2023-08-24T03:07:00Z">
                    <w:r>
                      <w:rPr>
                        <w:rFonts w:cs="Times New Roman"/>
                        <w:color w:val="000000"/>
                        <w:sz w:val="18"/>
                        <w:szCs w:val="18"/>
                        <w:lang w:val="fr-FR"/>
                      </w:rPr>
                      <w:t>Model complexity</w:t>
                    </w:r>
                  </w:ins>
                </w:p>
              </w:tc>
              <w:tc>
                <w:tcPr>
                  <w:tcW w:w="1276" w:type="dxa"/>
                  <w:tcBorders>
                    <w:top w:val="single" w:sz="4" w:space="0" w:color="auto"/>
                    <w:left w:val="single" w:sz="4" w:space="0" w:color="auto"/>
                    <w:bottom w:val="single" w:sz="4" w:space="0" w:color="auto"/>
                    <w:right w:val="single" w:sz="4" w:space="0" w:color="auto"/>
                  </w:tcBorders>
                </w:tcPr>
                <w:p w14:paraId="632CC610" w14:textId="77777777" w:rsidR="000D648E" w:rsidRDefault="00B25BAC">
                  <w:pPr>
                    <w:rPr>
                      <w:ins w:id="333" w:author="Author" w:date="2023-08-24T03:07:00Z"/>
                      <w:rFonts w:cs="Times New Roman"/>
                      <w:color w:val="000000"/>
                      <w:sz w:val="18"/>
                      <w:szCs w:val="18"/>
                      <w:lang w:val="fr-FR"/>
                    </w:rPr>
                  </w:pPr>
                  <w:ins w:id="334" w:author="Author" w:date="2023-08-24T03:07:00Z">
                    <w:r>
                      <w:rPr>
                        <w:rFonts w:cs="Times New Roman"/>
                        <w:color w:val="000000"/>
                        <w:sz w:val="18"/>
                        <w:szCs w:val="18"/>
                        <w:lang w:val="fr-FR"/>
                      </w:rPr>
                      <w:t>Computation complexity</w:t>
                    </w:r>
                  </w:ins>
                </w:p>
              </w:tc>
              <w:tc>
                <w:tcPr>
                  <w:tcW w:w="1810" w:type="dxa"/>
                  <w:tcBorders>
                    <w:top w:val="single" w:sz="4" w:space="0" w:color="auto"/>
                    <w:left w:val="single" w:sz="4" w:space="0" w:color="auto"/>
                    <w:bottom w:val="single" w:sz="4" w:space="0" w:color="auto"/>
                    <w:right w:val="single" w:sz="4" w:space="0" w:color="auto"/>
                  </w:tcBorders>
                </w:tcPr>
                <w:p w14:paraId="47B72EB3" w14:textId="77777777" w:rsidR="000D648E" w:rsidRDefault="00B25BAC">
                  <w:pPr>
                    <w:rPr>
                      <w:ins w:id="335" w:author="Author" w:date="2023-08-24T03:07:00Z"/>
                      <w:rFonts w:cs="Times New Roman"/>
                      <w:color w:val="000000"/>
                      <w:sz w:val="18"/>
                      <w:szCs w:val="18"/>
                      <w:lang w:val="fr-FR"/>
                    </w:rPr>
                  </w:pPr>
                  <w:ins w:id="336" w:author="Author" w:date="2023-08-24T03:07:00Z">
                    <w:r>
                      <w:rPr>
                        <w:rFonts w:cs="Times New Roman"/>
                        <w:color w:val="000000"/>
                        <w:sz w:val="18"/>
                        <w:szCs w:val="18"/>
                        <w:lang w:val="fr-FR"/>
                      </w:rPr>
                      <w:t>AI/ML</w:t>
                    </w:r>
                  </w:ins>
                </w:p>
              </w:tc>
            </w:tr>
            <w:tr w:rsidR="000D648E" w14:paraId="375576D3" w14:textId="77777777">
              <w:trPr>
                <w:trHeight w:val="35"/>
                <w:ins w:id="33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BCE7A77" w14:textId="77777777" w:rsidR="000D648E" w:rsidRDefault="00B25BAC">
                  <w:pPr>
                    <w:jc w:val="center"/>
                    <w:rPr>
                      <w:ins w:id="338" w:author="Author" w:date="2023-08-24T03:07:00Z"/>
                      <w:rFonts w:cs="Times New Roman"/>
                      <w:sz w:val="18"/>
                      <w:szCs w:val="18"/>
                      <w:lang w:val="fr-FR"/>
                    </w:rPr>
                  </w:pPr>
                  <w:ins w:id="339" w:author="Author" w:date="2023-08-24T03:07:00Z">
                    <w:r>
                      <w:rPr>
                        <w:rFonts w:cs="Times New Roman"/>
                        <w:sz w:val="18"/>
                        <w:szCs w:val="18"/>
                        <w:lang w:val="fr-FR"/>
                      </w:rPr>
                      <w:t xml:space="preserve">CIR </w:t>
                    </w:r>
                  </w:ins>
                </w:p>
                <w:p w14:paraId="7B3CFAB3" w14:textId="77777777" w:rsidR="000D648E" w:rsidRDefault="00B25BAC">
                  <w:pPr>
                    <w:jc w:val="center"/>
                    <w:rPr>
                      <w:ins w:id="340" w:author="Author" w:date="2023-08-24T03:07:00Z"/>
                      <w:rFonts w:cs="Times New Roman"/>
                      <w:sz w:val="18"/>
                      <w:szCs w:val="18"/>
                      <w:lang w:val="fr-FR"/>
                    </w:rPr>
                  </w:pPr>
                  <w:ins w:id="341"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D6A8C33" w14:textId="77777777" w:rsidR="000D648E" w:rsidRDefault="00B25BAC">
                  <w:pPr>
                    <w:jc w:val="center"/>
                    <w:rPr>
                      <w:ins w:id="342" w:author="Author" w:date="2023-08-24T03:07:00Z"/>
                      <w:rFonts w:cs="Times New Roman"/>
                      <w:sz w:val="18"/>
                      <w:szCs w:val="18"/>
                      <w:lang w:val="fr-FR"/>
                    </w:rPr>
                  </w:pPr>
                  <w:ins w:id="343"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B918560" w14:textId="77777777" w:rsidR="000D648E" w:rsidRDefault="00B25BAC">
                  <w:pPr>
                    <w:jc w:val="center"/>
                    <w:rPr>
                      <w:ins w:id="344" w:author="Author" w:date="2023-08-24T03:07:00Z"/>
                      <w:rFonts w:cs="Times New Roman"/>
                      <w:sz w:val="18"/>
                      <w:szCs w:val="18"/>
                      <w:lang w:val="fr-FR"/>
                    </w:rPr>
                  </w:pPr>
                  <w:ins w:id="345"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08B68FAA" w14:textId="77777777" w:rsidR="000D648E" w:rsidRDefault="00B25BAC">
                  <w:pPr>
                    <w:jc w:val="center"/>
                    <w:rPr>
                      <w:ins w:id="346" w:author="Author" w:date="2023-08-24T03:07:00Z"/>
                      <w:rFonts w:cs="Times New Roman"/>
                      <w:sz w:val="18"/>
                      <w:szCs w:val="18"/>
                      <w:lang w:val="fr-FR"/>
                    </w:rPr>
                  </w:pPr>
                  <w:ins w:id="347"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EB233CA" w14:textId="77777777" w:rsidR="000D648E" w:rsidRDefault="00B25BAC">
                  <w:pPr>
                    <w:jc w:val="center"/>
                    <w:rPr>
                      <w:ins w:id="348" w:author="Author" w:date="2023-08-24T03:07:00Z"/>
                      <w:rFonts w:cs="Times New Roman"/>
                      <w:sz w:val="18"/>
                      <w:szCs w:val="18"/>
                      <w:lang w:val="fr-FR"/>
                    </w:rPr>
                  </w:pPr>
                  <w:ins w:id="349" w:author="Author" w:date="2023-08-24T03:07:00Z">
                    <w:r>
                      <w:rPr>
                        <w:rFonts w:cs="Times New Roman"/>
                        <w:sz w:val="18"/>
                        <w:szCs w:val="18"/>
                        <w:lang w:val="fr-FR"/>
                      </w:rPr>
                      <w:t>16000</w:t>
                    </w:r>
                  </w:ins>
                </w:p>
                <w:p w14:paraId="7579ADB6" w14:textId="77777777" w:rsidR="000D648E" w:rsidRDefault="000D648E">
                  <w:pPr>
                    <w:jc w:val="center"/>
                    <w:rPr>
                      <w:ins w:id="350"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80A1D72" w14:textId="77777777" w:rsidR="000D648E" w:rsidRDefault="00B25BAC">
                  <w:pPr>
                    <w:jc w:val="center"/>
                    <w:rPr>
                      <w:ins w:id="351" w:author="Author" w:date="2023-08-24T03:07:00Z"/>
                      <w:rFonts w:cs="Times New Roman"/>
                      <w:sz w:val="18"/>
                      <w:szCs w:val="18"/>
                      <w:lang w:val="fr-FR"/>
                    </w:rPr>
                  </w:pPr>
                  <w:ins w:id="352"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71881D9" w14:textId="77777777" w:rsidR="000D648E" w:rsidRDefault="00B25BAC">
                  <w:pPr>
                    <w:jc w:val="center"/>
                    <w:rPr>
                      <w:ins w:id="353" w:author="Author" w:date="2023-08-24T03:07:00Z"/>
                      <w:rFonts w:cs="Times New Roman"/>
                      <w:sz w:val="18"/>
                      <w:szCs w:val="18"/>
                      <w:lang w:val="fr-FR"/>
                    </w:rPr>
                  </w:pPr>
                  <w:ins w:id="354"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223A16BC" w14:textId="77777777" w:rsidR="000D648E" w:rsidRDefault="00B25BAC">
                  <w:pPr>
                    <w:jc w:val="center"/>
                    <w:rPr>
                      <w:ins w:id="355" w:author="Author" w:date="2023-08-24T03:07:00Z"/>
                      <w:rFonts w:cs="Times New Roman"/>
                      <w:sz w:val="18"/>
                      <w:szCs w:val="18"/>
                      <w:lang w:val="fr-FR"/>
                    </w:rPr>
                  </w:pPr>
                  <w:ins w:id="356"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986E6EA" w14:textId="77777777" w:rsidR="000D648E" w:rsidRDefault="00B25BAC">
                  <w:pPr>
                    <w:jc w:val="center"/>
                    <w:rPr>
                      <w:ins w:id="357" w:author="Author" w:date="2023-08-24T03:07:00Z"/>
                      <w:rFonts w:cs="Times New Roman"/>
                      <w:sz w:val="18"/>
                      <w:szCs w:val="18"/>
                      <w:lang w:val="fr-FR"/>
                    </w:rPr>
                  </w:pPr>
                  <w:ins w:id="358" w:author="Author" w:date="2023-08-24T03:07:00Z">
                    <w:r>
                      <w:rPr>
                        <w:rFonts w:cs="Times New Roman"/>
                        <w:sz w:val="18"/>
                        <w:szCs w:val="18"/>
                        <w:lang w:val="fr-FR"/>
                      </w:rPr>
                      <w:t>0.98</w:t>
                    </w:r>
                  </w:ins>
                </w:p>
              </w:tc>
            </w:tr>
            <w:tr w:rsidR="000D648E" w14:paraId="68314469" w14:textId="77777777">
              <w:trPr>
                <w:trHeight w:val="35"/>
                <w:ins w:id="35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4BC51FE" w14:textId="77777777" w:rsidR="000D648E" w:rsidRDefault="00B25BAC">
                  <w:pPr>
                    <w:jc w:val="center"/>
                    <w:rPr>
                      <w:ins w:id="360" w:author="Author" w:date="2023-08-24T03:07:00Z"/>
                      <w:rFonts w:cs="Times New Roman"/>
                      <w:sz w:val="18"/>
                      <w:szCs w:val="18"/>
                      <w:lang w:val="fr-FR"/>
                    </w:rPr>
                  </w:pPr>
                  <w:ins w:id="361" w:author="Author" w:date="2023-08-24T03:07:00Z">
                    <w:r>
                      <w:rPr>
                        <w:rFonts w:cs="Times New Roman"/>
                        <w:sz w:val="18"/>
                        <w:szCs w:val="18"/>
                        <w:lang w:val="fr-FR"/>
                      </w:rPr>
                      <w:t xml:space="preserve">CIR </w:t>
                    </w:r>
                  </w:ins>
                </w:p>
                <w:p w14:paraId="27A27935" w14:textId="77777777" w:rsidR="000D648E" w:rsidRDefault="00B25BAC">
                  <w:pPr>
                    <w:jc w:val="center"/>
                    <w:rPr>
                      <w:ins w:id="362" w:author="Author" w:date="2023-08-24T03:07:00Z"/>
                      <w:rFonts w:cs="Times New Roman"/>
                      <w:sz w:val="18"/>
                      <w:szCs w:val="18"/>
                      <w:lang w:val="fr-FR"/>
                    </w:rPr>
                  </w:pPr>
                  <w:ins w:id="363"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1F10AA5E" w14:textId="77777777" w:rsidR="000D648E" w:rsidRDefault="00B25BAC">
                  <w:pPr>
                    <w:jc w:val="center"/>
                    <w:rPr>
                      <w:ins w:id="364" w:author="Author" w:date="2023-08-24T03:07:00Z"/>
                      <w:rFonts w:cs="Times New Roman"/>
                      <w:sz w:val="18"/>
                      <w:szCs w:val="18"/>
                      <w:lang w:val="fr-FR"/>
                    </w:rPr>
                  </w:pPr>
                  <w:ins w:id="365"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D648FE5" w14:textId="77777777" w:rsidR="000D648E" w:rsidRDefault="00B25BAC">
                  <w:pPr>
                    <w:jc w:val="center"/>
                    <w:rPr>
                      <w:ins w:id="366" w:author="Author" w:date="2023-08-24T03:07:00Z"/>
                      <w:rFonts w:cs="Times New Roman"/>
                      <w:sz w:val="18"/>
                      <w:szCs w:val="18"/>
                      <w:lang w:val="fr-FR"/>
                    </w:rPr>
                  </w:pPr>
                  <w:ins w:id="367"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75F1236C" w14:textId="77777777" w:rsidR="000D648E" w:rsidRDefault="00B25BAC">
                  <w:pPr>
                    <w:jc w:val="center"/>
                    <w:rPr>
                      <w:ins w:id="368" w:author="Author" w:date="2023-08-24T03:07:00Z"/>
                      <w:rFonts w:cs="Times New Roman"/>
                      <w:sz w:val="18"/>
                      <w:szCs w:val="18"/>
                      <w:lang w:val="fr-FR"/>
                    </w:rPr>
                  </w:pPr>
                  <w:ins w:id="369"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3EE8E144" w14:textId="77777777" w:rsidR="000D648E" w:rsidRDefault="00B25BAC">
                  <w:pPr>
                    <w:jc w:val="center"/>
                    <w:rPr>
                      <w:ins w:id="370" w:author="Author" w:date="2023-08-24T03:07:00Z"/>
                      <w:rFonts w:cs="Times New Roman"/>
                      <w:sz w:val="18"/>
                      <w:szCs w:val="18"/>
                      <w:lang w:val="fr-FR"/>
                    </w:rPr>
                  </w:pPr>
                  <w:ins w:id="371" w:author="Author" w:date="2023-08-24T03:07:00Z">
                    <w:r>
                      <w:rPr>
                        <w:rFonts w:cs="Times New Roman"/>
                        <w:sz w:val="18"/>
                        <w:szCs w:val="18"/>
                        <w:lang w:val="fr-FR"/>
                      </w:rPr>
                      <w:t>16000</w:t>
                    </w:r>
                  </w:ins>
                </w:p>
                <w:p w14:paraId="0716D170" w14:textId="77777777" w:rsidR="000D648E" w:rsidRDefault="000D648E">
                  <w:pPr>
                    <w:jc w:val="center"/>
                    <w:rPr>
                      <w:ins w:id="372"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16D601A" w14:textId="77777777" w:rsidR="000D648E" w:rsidRDefault="00B25BAC">
                  <w:pPr>
                    <w:jc w:val="center"/>
                    <w:rPr>
                      <w:ins w:id="373" w:author="Author" w:date="2023-08-24T03:07:00Z"/>
                      <w:rFonts w:cs="Times New Roman"/>
                      <w:sz w:val="18"/>
                      <w:szCs w:val="18"/>
                      <w:lang w:val="fr-FR"/>
                    </w:rPr>
                  </w:pPr>
                  <w:ins w:id="374"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C0C7194" w14:textId="77777777" w:rsidR="000D648E" w:rsidRDefault="00B25BAC">
                  <w:pPr>
                    <w:jc w:val="center"/>
                    <w:rPr>
                      <w:ins w:id="375" w:author="Author" w:date="2023-08-24T03:07:00Z"/>
                      <w:rFonts w:cs="Times New Roman"/>
                      <w:sz w:val="18"/>
                      <w:szCs w:val="18"/>
                      <w:lang w:val="fr-FR"/>
                    </w:rPr>
                  </w:pPr>
                  <w:ins w:id="376"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46E1414" w14:textId="77777777" w:rsidR="000D648E" w:rsidRDefault="00B25BAC">
                  <w:pPr>
                    <w:jc w:val="center"/>
                    <w:rPr>
                      <w:ins w:id="377" w:author="Author" w:date="2023-08-24T03:07:00Z"/>
                      <w:rFonts w:cs="Times New Roman"/>
                      <w:sz w:val="18"/>
                      <w:szCs w:val="18"/>
                      <w:lang w:val="fr-FR"/>
                    </w:rPr>
                  </w:pPr>
                  <w:ins w:id="378"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3E0530E3" w14:textId="77777777" w:rsidR="000D648E" w:rsidRDefault="00B25BAC">
                  <w:pPr>
                    <w:jc w:val="center"/>
                    <w:rPr>
                      <w:ins w:id="379" w:author="Author" w:date="2023-08-24T03:07:00Z"/>
                      <w:rFonts w:cs="Times New Roman"/>
                      <w:sz w:val="18"/>
                      <w:szCs w:val="18"/>
                      <w:lang w:val="fr-FR"/>
                    </w:rPr>
                  </w:pPr>
                  <w:ins w:id="380" w:author="Author" w:date="2023-08-24T03:07:00Z">
                    <w:r>
                      <w:rPr>
                        <w:rFonts w:cs="Times New Roman"/>
                        <w:sz w:val="18"/>
                        <w:szCs w:val="18"/>
                        <w:lang w:val="fr-FR"/>
                      </w:rPr>
                      <w:t>1.52</w:t>
                    </w:r>
                  </w:ins>
                </w:p>
              </w:tc>
            </w:tr>
            <w:tr w:rsidR="000D648E" w14:paraId="2F8C0B71" w14:textId="77777777">
              <w:trPr>
                <w:trHeight w:val="35"/>
                <w:ins w:id="38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1A6914" w14:textId="77777777" w:rsidR="000D648E" w:rsidRDefault="00B25BAC">
                  <w:pPr>
                    <w:jc w:val="center"/>
                    <w:rPr>
                      <w:ins w:id="382" w:author="Author" w:date="2023-08-24T03:07:00Z"/>
                      <w:rFonts w:cs="Times New Roman"/>
                      <w:sz w:val="18"/>
                      <w:szCs w:val="18"/>
                      <w:lang w:val="fr-FR"/>
                    </w:rPr>
                  </w:pPr>
                  <w:ins w:id="383" w:author="Author" w:date="2023-08-24T03:07:00Z">
                    <w:r>
                      <w:rPr>
                        <w:rFonts w:cs="Times New Roman"/>
                        <w:sz w:val="18"/>
                        <w:szCs w:val="18"/>
                        <w:lang w:val="fr-FR"/>
                      </w:rPr>
                      <w:t xml:space="preserve">CIR </w:t>
                    </w:r>
                  </w:ins>
                </w:p>
                <w:p w14:paraId="213E048D" w14:textId="77777777" w:rsidR="000D648E" w:rsidRDefault="00B25BAC">
                  <w:pPr>
                    <w:jc w:val="center"/>
                    <w:rPr>
                      <w:ins w:id="384" w:author="Author" w:date="2023-08-24T03:07:00Z"/>
                      <w:rFonts w:cs="Times New Roman"/>
                      <w:sz w:val="18"/>
                      <w:szCs w:val="18"/>
                      <w:lang w:val="fr-FR"/>
                    </w:rPr>
                  </w:pPr>
                  <w:ins w:id="385"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6341585B" w14:textId="77777777" w:rsidR="000D648E" w:rsidRDefault="00B25BAC">
                  <w:pPr>
                    <w:jc w:val="center"/>
                    <w:rPr>
                      <w:ins w:id="386" w:author="Author" w:date="2023-08-24T03:07:00Z"/>
                      <w:rFonts w:cs="Times New Roman"/>
                      <w:sz w:val="18"/>
                      <w:szCs w:val="18"/>
                      <w:lang w:val="fr-FR"/>
                    </w:rPr>
                  </w:pPr>
                  <w:ins w:id="387"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CE791AB" w14:textId="77777777" w:rsidR="000D648E" w:rsidRDefault="00B25BAC">
                  <w:pPr>
                    <w:jc w:val="center"/>
                    <w:rPr>
                      <w:ins w:id="388" w:author="Author" w:date="2023-08-24T03:07:00Z"/>
                      <w:rFonts w:cs="Times New Roman"/>
                      <w:sz w:val="18"/>
                      <w:szCs w:val="18"/>
                      <w:lang w:val="fr-FR"/>
                    </w:rPr>
                  </w:pPr>
                  <w:ins w:id="389"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ACC3B91" w14:textId="77777777" w:rsidR="000D648E" w:rsidRDefault="00B25BAC">
                  <w:pPr>
                    <w:jc w:val="center"/>
                    <w:rPr>
                      <w:ins w:id="390" w:author="Author" w:date="2023-08-24T03:07:00Z"/>
                      <w:rFonts w:cs="Times New Roman"/>
                      <w:sz w:val="18"/>
                      <w:szCs w:val="18"/>
                      <w:lang w:val="fr-FR"/>
                    </w:rPr>
                  </w:pPr>
                  <w:ins w:id="391"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815F979" w14:textId="77777777" w:rsidR="000D648E" w:rsidRDefault="00B25BAC">
                  <w:pPr>
                    <w:jc w:val="center"/>
                    <w:rPr>
                      <w:ins w:id="392" w:author="Author" w:date="2023-08-24T03:07:00Z"/>
                      <w:rFonts w:cs="Times New Roman"/>
                      <w:sz w:val="18"/>
                      <w:szCs w:val="18"/>
                      <w:lang w:val="fr-FR"/>
                    </w:rPr>
                  </w:pPr>
                  <w:ins w:id="393" w:author="Author" w:date="2023-08-24T03:07:00Z">
                    <w:r>
                      <w:rPr>
                        <w:rFonts w:cs="Times New Roman"/>
                        <w:sz w:val="18"/>
                        <w:szCs w:val="18"/>
                        <w:lang w:val="fr-FR"/>
                      </w:rPr>
                      <w:t>16000</w:t>
                    </w:r>
                  </w:ins>
                </w:p>
                <w:p w14:paraId="0E1081F5" w14:textId="77777777" w:rsidR="000D648E" w:rsidRDefault="000D648E">
                  <w:pPr>
                    <w:jc w:val="center"/>
                    <w:rPr>
                      <w:ins w:id="394"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2A56562B" w14:textId="77777777" w:rsidR="000D648E" w:rsidRDefault="00B25BAC">
                  <w:pPr>
                    <w:jc w:val="center"/>
                    <w:rPr>
                      <w:ins w:id="395" w:author="Author" w:date="2023-08-24T03:07:00Z"/>
                      <w:rFonts w:cs="Times New Roman"/>
                      <w:sz w:val="18"/>
                      <w:szCs w:val="18"/>
                      <w:lang w:val="fr-FR"/>
                    </w:rPr>
                  </w:pPr>
                  <w:ins w:id="396"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D347202" w14:textId="77777777" w:rsidR="000D648E" w:rsidRDefault="00B25BAC">
                  <w:pPr>
                    <w:jc w:val="center"/>
                    <w:rPr>
                      <w:ins w:id="397" w:author="Author" w:date="2023-08-24T03:07:00Z"/>
                      <w:rFonts w:cs="Times New Roman"/>
                      <w:sz w:val="18"/>
                      <w:szCs w:val="18"/>
                      <w:lang w:val="fr-FR"/>
                    </w:rPr>
                  </w:pPr>
                  <w:ins w:id="398"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0068E04" w14:textId="77777777" w:rsidR="000D648E" w:rsidRDefault="00B25BAC">
                  <w:pPr>
                    <w:jc w:val="center"/>
                    <w:rPr>
                      <w:ins w:id="399" w:author="Author" w:date="2023-08-24T03:07:00Z"/>
                      <w:rFonts w:cs="Times New Roman"/>
                      <w:sz w:val="18"/>
                      <w:szCs w:val="18"/>
                      <w:lang w:val="fr-FR"/>
                    </w:rPr>
                  </w:pPr>
                  <w:ins w:id="400"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468320BF" w14:textId="77777777" w:rsidR="000D648E" w:rsidRDefault="00B25BAC">
                  <w:pPr>
                    <w:jc w:val="center"/>
                    <w:rPr>
                      <w:ins w:id="401" w:author="Author" w:date="2023-08-24T03:07:00Z"/>
                      <w:rFonts w:cs="Times New Roman"/>
                      <w:sz w:val="18"/>
                      <w:szCs w:val="18"/>
                      <w:lang w:val="fr-FR"/>
                    </w:rPr>
                  </w:pPr>
                  <w:ins w:id="402" w:author="Author" w:date="2023-08-24T03:07:00Z">
                    <w:r>
                      <w:rPr>
                        <w:rFonts w:cs="Times New Roman"/>
                        <w:sz w:val="18"/>
                        <w:szCs w:val="18"/>
                        <w:lang w:val="fr-FR"/>
                      </w:rPr>
                      <w:t>3.21</w:t>
                    </w:r>
                  </w:ins>
                </w:p>
              </w:tc>
            </w:tr>
            <w:tr w:rsidR="000D648E" w14:paraId="765D769E" w14:textId="77777777">
              <w:trPr>
                <w:trHeight w:val="35"/>
                <w:ins w:id="40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A9FAF8A" w14:textId="77777777" w:rsidR="000D648E" w:rsidRDefault="00B25BAC">
                  <w:pPr>
                    <w:jc w:val="center"/>
                    <w:rPr>
                      <w:ins w:id="404" w:author="Author" w:date="2023-08-24T03:07:00Z"/>
                      <w:rFonts w:cs="Times New Roman"/>
                      <w:sz w:val="18"/>
                      <w:szCs w:val="18"/>
                      <w:lang w:val="fr-FR"/>
                    </w:rPr>
                  </w:pPr>
                  <w:ins w:id="405" w:author="Author" w:date="2023-08-24T03:07:00Z">
                    <w:r>
                      <w:rPr>
                        <w:rFonts w:cs="Times New Roman"/>
                        <w:sz w:val="18"/>
                        <w:szCs w:val="18"/>
                        <w:lang w:val="fr-FR"/>
                      </w:rPr>
                      <w:t xml:space="preserve">CIR </w:t>
                    </w:r>
                  </w:ins>
                </w:p>
                <w:p w14:paraId="4B1E1188" w14:textId="77777777" w:rsidR="000D648E" w:rsidRDefault="00B25BAC">
                  <w:pPr>
                    <w:jc w:val="center"/>
                    <w:rPr>
                      <w:ins w:id="406" w:author="Author" w:date="2023-08-24T03:07:00Z"/>
                      <w:rFonts w:cs="Times New Roman"/>
                      <w:sz w:val="18"/>
                      <w:szCs w:val="18"/>
                      <w:lang w:val="fr-FR"/>
                    </w:rPr>
                  </w:pPr>
                  <w:ins w:id="407"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5B93646C" w14:textId="77777777" w:rsidR="000D648E" w:rsidRDefault="00B25BAC">
                  <w:pPr>
                    <w:jc w:val="center"/>
                    <w:rPr>
                      <w:ins w:id="408" w:author="Author" w:date="2023-08-24T03:07:00Z"/>
                      <w:rFonts w:cs="Times New Roman"/>
                      <w:sz w:val="18"/>
                      <w:szCs w:val="18"/>
                      <w:lang w:val="fr-FR"/>
                    </w:rPr>
                  </w:pPr>
                  <w:ins w:id="409"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40807128" w14:textId="77777777" w:rsidR="000D648E" w:rsidRDefault="00B25BAC">
                  <w:pPr>
                    <w:jc w:val="center"/>
                    <w:rPr>
                      <w:ins w:id="410" w:author="Author" w:date="2023-08-24T03:07:00Z"/>
                      <w:rFonts w:cs="Times New Roman"/>
                      <w:sz w:val="18"/>
                      <w:szCs w:val="18"/>
                      <w:lang w:val="fr-FR"/>
                    </w:rPr>
                  </w:pPr>
                  <w:ins w:id="411"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A81D0EB" w14:textId="77777777" w:rsidR="000D648E" w:rsidRDefault="00B25BAC">
                  <w:pPr>
                    <w:jc w:val="center"/>
                    <w:rPr>
                      <w:ins w:id="412" w:author="Author" w:date="2023-08-24T03:07:00Z"/>
                      <w:rFonts w:cs="Times New Roman"/>
                      <w:sz w:val="18"/>
                      <w:szCs w:val="18"/>
                      <w:lang w:val="fr-FR"/>
                    </w:rPr>
                  </w:pPr>
                  <w:ins w:id="413"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0138827E" w14:textId="77777777" w:rsidR="000D648E" w:rsidRDefault="00B25BAC">
                  <w:pPr>
                    <w:jc w:val="center"/>
                    <w:rPr>
                      <w:ins w:id="414" w:author="Author" w:date="2023-08-24T03:07:00Z"/>
                      <w:rFonts w:cs="Times New Roman"/>
                      <w:sz w:val="18"/>
                      <w:szCs w:val="18"/>
                      <w:lang w:val="fr-FR"/>
                    </w:rPr>
                  </w:pPr>
                  <w:ins w:id="415" w:author="Author" w:date="2023-08-24T03:07:00Z">
                    <w:r>
                      <w:rPr>
                        <w:rFonts w:cs="Times New Roman"/>
                        <w:sz w:val="18"/>
                        <w:szCs w:val="18"/>
                        <w:lang w:val="fr-FR"/>
                      </w:rPr>
                      <w:t>16000</w:t>
                    </w:r>
                  </w:ins>
                </w:p>
                <w:p w14:paraId="6FF2DB4F" w14:textId="77777777" w:rsidR="000D648E" w:rsidRDefault="000D648E">
                  <w:pPr>
                    <w:jc w:val="center"/>
                    <w:rPr>
                      <w:ins w:id="416"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2D4671A" w14:textId="77777777" w:rsidR="000D648E" w:rsidRDefault="00B25BAC">
                  <w:pPr>
                    <w:jc w:val="center"/>
                    <w:rPr>
                      <w:ins w:id="417" w:author="Author" w:date="2023-08-24T03:07:00Z"/>
                      <w:rFonts w:cs="Times New Roman"/>
                      <w:sz w:val="18"/>
                      <w:szCs w:val="18"/>
                      <w:lang w:val="fr-FR"/>
                    </w:rPr>
                  </w:pPr>
                  <w:ins w:id="418"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9842A23" w14:textId="77777777" w:rsidR="000D648E" w:rsidRDefault="00B25BAC">
                  <w:pPr>
                    <w:jc w:val="center"/>
                    <w:rPr>
                      <w:ins w:id="419" w:author="Author" w:date="2023-08-24T03:07:00Z"/>
                      <w:rFonts w:cs="Times New Roman"/>
                      <w:sz w:val="18"/>
                      <w:szCs w:val="18"/>
                      <w:lang w:val="fr-FR"/>
                    </w:rPr>
                  </w:pPr>
                  <w:ins w:id="420"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1E514474" w14:textId="77777777" w:rsidR="000D648E" w:rsidRDefault="00B25BAC">
                  <w:pPr>
                    <w:jc w:val="center"/>
                    <w:rPr>
                      <w:ins w:id="421" w:author="Author" w:date="2023-08-24T03:07:00Z"/>
                      <w:rFonts w:cs="Times New Roman"/>
                      <w:sz w:val="18"/>
                      <w:szCs w:val="18"/>
                      <w:lang w:val="fr-FR"/>
                    </w:rPr>
                  </w:pPr>
                  <w:ins w:id="422"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EBBD169" w14:textId="77777777" w:rsidR="000D648E" w:rsidRDefault="00B25BAC">
                  <w:pPr>
                    <w:jc w:val="center"/>
                    <w:rPr>
                      <w:ins w:id="423" w:author="Author" w:date="2023-08-24T03:07:00Z"/>
                      <w:rFonts w:cs="Times New Roman"/>
                      <w:sz w:val="18"/>
                      <w:szCs w:val="18"/>
                      <w:lang w:val="fr-FR"/>
                    </w:rPr>
                  </w:pPr>
                  <w:ins w:id="424" w:author="Author" w:date="2023-08-24T03:07:00Z">
                    <w:r>
                      <w:rPr>
                        <w:rFonts w:cs="Times New Roman"/>
                        <w:sz w:val="18"/>
                        <w:szCs w:val="18"/>
                        <w:lang w:val="fr-FR"/>
                      </w:rPr>
                      <w:t>10.87</w:t>
                    </w:r>
                  </w:ins>
                </w:p>
              </w:tc>
            </w:tr>
            <w:tr w:rsidR="000D648E" w14:paraId="2C859845" w14:textId="77777777">
              <w:trPr>
                <w:trHeight w:val="35"/>
                <w:ins w:id="42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A9C848E" w14:textId="77777777" w:rsidR="000D648E" w:rsidRDefault="00B25BAC">
                  <w:pPr>
                    <w:jc w:val="center"/>
                    <w:rPr>
                      <w:ins w:id="426" w:author="Author" w:date="2023-08-24T03:07:00Z"/>
                      <w:rFonts w:cs="Times New Roman"/>
                      <w:sz w:val="18"/>
                      <w:szCs w:val="18"/>
                      <w:lang w:val="fr-FR"/>
                    </w:rPr>
                  </w:pPr>
                  <w:ins w:id="427" w:author="Author" w:date="2023-08-24T03:07:00Z">
                    <w:r>
                      <w:rPr>
                        <w:rFonts w:cs="Times New Roman"/>
                        <w:sz w:val="18"/>
                        <w:szCs w:val="18"/>
                        <w:lang w:val="fr-FR"/>
                      </w:rPr>
                      <w:t xml:space="preserve">CIR </w:t>
                    </w:r>
                  </w:ins>
                </w:p>
                <w:p w14:paraId="619630D9" w14:textId="77777777" w:rsidR="000D648E" w:rsidRDefault="00B25BAC">
                  <w:pPr>
                    <w:jc w:val="center"/>
                    <w:rPr>
                      <w:ins w:id="428" w:author="Author" w:date="2023-08-24T03:07:00Z"/>
                      <w:rFonts w:cs="Times New Roman"/>
                      <w:sz w:val="18"/>
                      <w:szCs w:val="18"/>
                      <w:lang w:val="fr-FR"/>
                    </w:rPr>
                  </w:pPr>
                  <w:ins w:id="429"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59DCD903" w14:textId="77777777" w:rsidR="000D648E" w:rsidRDefault="00B25BAC">
                  <w:pPr>
                    <w:jc w:val="center"/>
                    <w:rPr>
                      <w:ins w:id="430" w:author="Author" w:date="2023-08-24T03:07:00Z"/>
                      <w:rFonts w:cs="Times New Roman"/>
                      <w:sz w:val="18"/>
                      <w:szCs w:val="18"/>
                      <w:lang w:val="fr-FR"/>
                    </w:rPr>
                  </w:pPr>
                  <w:ins w:id="431"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087E1C50" w14:textId="77777777" w:rsidR="000D648E" w:rsidRDefault="00B25BAC">
                  <w:pPr>
                    <w:jc w:val="center"/>
                    <w:rPr>
                      <w:ins w:id="432" w:author="Author" w:date="2023-08-24T03:07:00Z"/>
                      <w:rFonts w:cs="Times New Roman"/>
                      <w:sz w:val="18"/>
                      <w:szCs w:val="18"/>
                      <w:lang w:val="fr-FR"/>
                    </w:rPr>
                  </w:pPr>
                  <w:ins w:id="433"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910E2D4" w14:textId="77777777" w:rsidR="000D648E" w:rsidRDefault="00B25BAC">
                  <w:pPr>
                    <w:jc w:val="center"/>
                    <w:rPr>
                      <w:ins w:id="434" w:author="Author" w:date="2023-08-24T03:07:00Z"/>
                      <w:rFonts w:cs="Times New Roman"/>
                      <w:sz w:val="18"/>
                      <w:szCs w:val="18"/>
                      <w:lang w:val="fr-FR"/>
                    </w:rPr>
                  </w:pPr>
                  <w:ins w:id="435"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7DAE0F1" w14:textId="77777777" w:rsidR="000D648E" w:rsidRDefault="00B25BAC">
                  <w:pPr>
                    <w:jc w:val="center"/>
                    <w:rPr>
                      <w:ins w:id="436" w:author="Author" w:date="2023-08-24T03:07:00Z"/>
                      <w:rFonts w:cs="Times New Roman"/>
                      <w:sz w:val="18"/>
                      <w:szCs w:val="18"/>
                      <w:lang w:val="fr-FR"/>
                    </w:rPr>
                  </w:pPr>
                  <w:ins w:id="437" w:author="Author" w:date="2023-08-24T03:07:00Z">
                    <w:r>
                      <w:rPr>
                        <w:rFonts w:cs="Times New Roman"/>
                        <w:sz w:val="18"/>
                        <w:szCs w:val="18"/>
                        <w:lang w:val="fr-FR"/>
                      </w:rPr>
                      <w:t>16000</w:t>
                    </w:r>
                  </w:ins>
                </w:p>
                <w:p w14:paraId="32F4560B" w14:textId="77777777" w:rsidR="000D648E" w:rsidRDefault="000D648E">
                  <w:pPr>
                    <w:jc w:val="center"/>
                    <w:rPr>
                      <w:ins w:id="438"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6295AB53" w14:textId="77777777" w:rsidR="000D648E" w:rsidRDefault="00B25BAC">
                  <w:pPr>
                    <w:jc w:val="center"/>
                    <w:rPr>
                      <w:ins w:id="439" w:author="Author" w:date="2023-08-24T03:07:00Z"/>
                      <w:rFonts w:cs="Times New Roman"/>
                      <w:sz w:val="18"/>
                      <w:szCs w:val="18"/>
                      <w:lang w:val="fr-FR"/>
                    </w:rPr>
                  </w:pPr>
                  <w:ins w:id="440"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2DA8C5C" w14:textId="77777777" w:rsidR="000D648E" w:rsidRDefault="00B25BAC">
                  <w:pPr>
                    <w:jc w:val="center"/>
                    <w:rPr>
                      <w:ins w:id="441" w:author="Author" w:date="2023-08-24T03:07:00Z"/>
                      <w:rFonts w:cs="Times New Roman"/>
                      <w:sz w:val="18"/>
                      <w:szCs w:val="18"/>
                      <w:lang w:val="fr-FR"/>
                    </w:rPr>
                  </w:pPr>
                  <w:ins w:id="442"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35476CE8" w14:textId="77777777" w:rsidR="000D648E" w:rsidRDefault="00B25BAC">
                  <w:pPr>
                    <w:jc w:val="center"/>
                    <w:rPr>
                      <w:ins w:id="443" w:author="Author" w:date="2023-08-24T03:07:00Z"/>
                      <w:rFonts w:cs="Times New Roman"/>
                      <w:sz w:val="18"/>
                      <w:szCs w:val="18"/>
                      <w:lang w:val="fr-FR"/>
                    </w:rPr>
                  </w:pPr>
                  <w:ins w:id="444"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1029BEB3" w14:textId="77777777" w:rsidR="000D648E" w:rsidRDefault="00B25BAC">
                  <w:pPr>
                    <w:jc w:val="center"/>
                    <w:rPr>
                      <w:ins w:id="445" w:author="Author" w:date="2023-08-24T03:07:00Z"/>
                      <w:rFonts w:cs="Times New Roman"/>
                      <w:sz w:val="18"/>
                      <w:szCs w:val="18"/>
                      <w:lang w:val="fr-FR"/>
                    </w:rPr>
                  </w:pPr>
                  <w:ins w:id="446" w:author="Author" w:date="2023-08-24T03:07:00Z">
                    <w:r>
                      <w:rPr>
                        <w:rFonts w:cs="Times New Roman"/>
                        <w:sz w:val="18"/>
                        <w:szCs w:val="18"/>
                        <w:lang w:val="fr-FR"/>
                      </w:rPr>
                      <w:t>30.58</w:t>
                    </w:r>
                  </w:ins>
                </w:p>
              </w:tc>
            </w:tr>
            <w:tr w:rsidR="000D648E" w14:paraId="5DC19FEF" w14:textId="77777777">
              <w:trPr>
                <w:trHeight w:val="35"/>
                <w:ins w:id="44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2F4E3C" w14:textId="77777777" w:rsidR="000D648E" w:rsidRDefault="00B25BAC">
                  <w:pPr>
                    <w:jc w:val="center"/>
                    <w:rPr>
                      <w:ins w:id="448" w:author="Author" w:date="2023-08-24T03:07:00Z"/>
                      <w:rFonts w:cs="Times New Roman"/>
                      <w:sz w:val="18"/>
                      <w:szCs w:val="18"/>
                      <w:lang w:val="fr-FR"/>
                    </w:rPr>
                  </w:pPr>
                  <w:ins w:id="449" w:author="Author" w:date="2023-08-24T03:07:00Z">
                    <w:r>
                      <w:rPr>
                        <w:rFonts w:cs="Times New Roman"/>
                        <w:sz w:val="18"/>
                        <w:szCs w:val="18"/>
                        <w:lang w:val="fr-FR"/>
                      </w:rPr>
                      <w:lastRenderedPageBreak/>
                      <w:t xml:space="preserve">CIR </w:t>
                    </w:r>
                  </w:ins>
                </w:p>
                <w:p w14:paraId="5DD90BFE" w14:textId="77777777" w:rsidR="000D648E" w:rsidRDefault="00B25BAC">
                  <w:pPr>
                    <w:jc w:val="center"/>
                    <w:rPr>
                      <w:ins w:id="450" w:author="Author" w:date="2023-08-24T03:07:00Z"/>
                      <w:rFonts w:cs="Times New Roman"/>
                      <w:sz w:val="18"/>
                      <w:szCs w:val="18"/>
                      <w:lang w:val="fr-FR"/>
                    </w:rPr>
                  </w:pPr>
                  <w:ins w:id="451"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AADF1F4" w14:textId="77777777" w:rsidR="000D648E" w:rsidRDefault="00B25BAC">
                  <w:pPr>
                    <w:jc w:val="center"/>
                    <w:rPr>
                      <w:ins w:id="452" w:author="Author" w:date="2023-08-24T03:07:00Z"/>
                      <w:rFonts w:cs="Times New Roman"/>
                      <w:sz w:val="18"/>
                      <w:szCs w:val="18"/>
                      <w:lang w:val="fr-FR"/>
                    </w:rPr>
                  </w:pPr>
                  <w:ins w:id="453"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27FFF3" w14:textId="77777777" w:rsidR="000D648E" w:rsidRDefault="00B25BAC">
                  <w:pPr>
                    <w:jc w:val="center"/>
                    <w:rPr>
                      <w:ins w:id="454" w:author="Author" w:date="2023-08-24T03:07:00Z"/>
                      <w:rFonts w:cs="Times New Roman"/>
                      <w:sz w:val="18"/>
                      <w:szCs w:val="18"/>
                      <w:lang w:val="fr-FR"/>
                    </w:rPr>
                  </w:pPr>
                  <w:ins w:id="455"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F92CCBE" w14:textId="77777777" w:rsidR="000D648E" w:rsidRDefault="00B25BAC">
                  <w:pPr>
                    <w:jc w:val="center"/>
                    <w:rPr>
                      <w:ins w:id="456" w:author="Author" w:date="2023-08-24T03:07:00Z"/>
                      <w:rFonts w:cs="Times New Roman"/>
                      <w:sz w:val="18"/>
                      <w:szCs w:val="18"/>
                      <w:lang w:val="fr-FR"/>
                    </w:rPr>
                  </w:pPr>
                  <w:ins w:id="457"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DC56918" w14:textId="77777777" w:rsidR="000D648E" w:rsidRDefault="00B25BAC">
                  <w:pPr>
                    <w:jc w:val="center"/>
                    <w:rPr>
                      <w:ins w:id="458" w:author="Author" w:date="2023-08-24T03:07:00Z"/>
                      <w:rFonts w:cs="Times New Roman"/>
                      <w:sz w:val="18"/>
                      <w:szCs w:val="18"/>
                      <w:lang w:val="fr-FR"/>
                    </w:rPr>
                  </w:pPr>
                  <w:ins w:id="459" w:author="Author" w:date="2023-08-24T03:07:00Z">
                    <w:r>
                      <w:rPr>
                        <w:rFonts w:cs="Times New Roman"/>
                        <w:sz w:val="18"/>
                        <w:szCs w:val="18"/>
                        <w:lang w:val="fr-FR"/>
                      </w:rPr>
                      <w:t>16000</w:t>
                    </w:r>
                  </w:ins>
                </w:p>
                <w:p w14:paraId="295D8FEB" w14:textId="77777777" w:rsidR="000D648E" w:rsidRDefault="000D648E">
                  <w:pPr>
                    <w:jc w:val="center"/>
                    <w:rPr>
                      <w:ins w:id="460"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0566E7D1" w14:textId="77777777" w:rsidR="000D648E" w:rsidRDefault="00B25BAC">
                  <w:pPr>
                    <w:jc w:val="center"/>
                    <w:rPr>
                      <w:ins w:id="461" w:author="Author" w:date="2023-08-24T03:07:00Z"/>
                      <w:rFonts w:cs="Times New Roman"/>
                      <w:sz w:val="18"/>
                      <w:szCs w:val="18"/>
                      <w:lang w:val="fr-FR"/>
                    </w:rPr>
                  </w:pPr>
                  <w:ins w:id="462"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57D7EE4D" w14:textId="77777777" w:rsidR="000D648E" w:rsidRDefault="00B25BAC">
                  <w:pPr>
                    <w:jc w:val="center"/>
                    <w:rPr>
                      <w:ins w:id="463" w:author="Author" w:date="2023-08-24T03:07:00Z"/>
                      <w:rFonts w:cs="Times New Roman"/>
                      <w:sz w:val="18"/>
                      <w:szCs w:val="18"/>
                      <w:lang w:val="fr-FR"/>
                    </w:rPr>
                  </w:pPr>
                  <w:ins w:id="464"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11DDF4B7" w14:textId="77777777" w:rsidR="000D648E" w:rsidRDefault="00B25BAC">
                  <w:pPr>
                    <w:jc w:val="center"/>
                    <w:rPr>
                      <w:ins w:id="465" w:author="Author" w:date="2023-08-24T03:07:00Z"/>
                      <w:rFonts w:cs="Times New Roman"/>
                      <w:sz w:val="18"/>
                      <w:szCs w:val="18"/>
                      <w:lang w:val="fr-FR"/>
                    </w:rPr>
                  </w:pPr>
                  <w:ins w:id="466"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B01C3CF" w14:textId="77777777" w:rsidR="000D648E" w:rsidRDefault="00B25BAC">
                  <w:pPr>
                    <w:jc w:val="center"/>
                    <w:rPr>
                      <w:ins w:id="467" w:author="Author" w:date="2023-08-24T03:07:00Z"/>
                      <w:rFonts w:cs="Times New Roman"/>
                      <w:sz w:val="18"/>
                      <w:szCs w:val="18"/>
                      <w:lang w:val="fr-FR"/>
                    </w:rPr>
                  </w:pPr>
                  <w:ins w:id="468" w:author="Author" w:date="2023-08-24T03:07:00Z">
                    <w:r>
                      <w:rPr>
                        <w:rFonts w:cs="Times New Roman"/>
                        <w:sz w:val="18"/>
                        <w:szCs w:val="18"/>
                        <w:lang w:val="fr-FR"/>
                      </w:rPr>
                      <w:t>1.41</w:t>
                    </w:r>
                  </w:ins>
                </w:p>
              </w:tc>
            </w:tr>
            <w:tr w:rsidR="000D648E" w14:paraId="30BCDB7D" w14:textId="77777777">
              <w:trPr>
                <w:trHeight w:val="35"/>
                <w:ins w:id="46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8217574" w14:textId="77777777" w:rsidR="000D648E" w:rsidRDefault="00B25BAC">
                  <w:pPr>
                    <w:jc w:val="center"/>
                    <w:rPr>
                      <w:ins w:id="470" w:author="Author" w:date="2023-08-24T03:07:00Z"/>
                      <w:rFonts w:cs="Times New Roman"/>
                      <w:sz w:val="18"/>
                      <w:szCs w:val="18"/>
                      <w:lang w:val="fr-FR"/>
                    </w:rPr>
                  </w:pPr>
                  <w:ins w:id="471" w:author="Author" w:date="2023-08-24T03:07:00Z">
                    <w:r>
                      <w:rPr>
                        <w:rFonts w:cs="Times New Roman"/>
                        <w:sz w:val="18"/>
                        <w:szCs w:val="18"/>
                        <w:lang w:val="fr-FR"/>
                      </w:rPr>
                      <w:t xml:space="preserve">CIR </w:t>
                    </w:r>
                  </w:ins>
                </w:p>
                <w:p w14:paraId="66A3D6FA" w14:textId="77777777" w:rsidR="000D648E" w:rsidRDefault="00B25BAC">
                  <w:pPr>
                    <w:jc w:val="center"/>
                    <w:rPr>
                      <w:ins w:id="472" w:author="Author" w:date="2023-08-24T03:07:00Z"/>
                      <w:rFonts w:cs="Times New Roman"/>
                      <w:sz w:val="18"/>
                      <w:szCs w:val="18"/>
                      <w:lang w:val="fr-FR"/>
                    </w:rPr>
                  </w:pPr>
                  <w:ins w:id="473"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367B2DFB" w14:textId="77777777" w:rsidR="000D648E" w:rsidRDefault="00B25BAC">
                  <w:pPr>
                    <w:jc w:val="center"/>
                    <w:rPr>
                      <w:ins w:id="474" w:author="Author" w:date="2023-08-24T03:07:00Z"/>
                      <w:rFonts w:cs="Times New Roman"/>
                      <w:sz w:val="18"/>
                      <w:szCs w:val="18"/>
                      <w:lang w:val="fr-FR"/>
                    </w:rPr>
                  </w:pPr>
                  <w:ins w:id="475"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9FC502" w14:textId="77777777" w:rsidR="000D648E" w:rsidRDefault="00B25BAC">
                  <w:pPr>
                    <w:jc w:val="center"/>
                    <w:rPr>
                      <w:ins w:id="476" w:author="Author" w:date="2023-08-24T03:07:00Z"/>
                      <w:rFonts w:cs="Times New Roman"/>
                      <w:sz w:val="18"/>
                      <w:szCs w:val="18"/>
                      <w:lang w:val="fr-FR"/>
                    </w:rPr>
                  </w:pPr>
                  <w:ins w:id="477"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255BADD" w14:textId="77777777" w:rsidR="000D648E" w:rsidRDefault="00B25BAC">
                  <w:pPr>
                    <w:jc w:val="center"/>
                    <w:rPr>
                      <w:ins w:id="478" w:author="Author" w:date="2023-08-24T03:07:00Z"/>
                      <w:rFonts w:cs="Times New Roman"/>
                      <w:sz w:val="18"/>
                      <w:szCs w:val="18"/>
                      <w:lang w:val="fr-FR"/>
                    </w:rPr>
                  </w:pPr>
                  <w:ins w:id="479"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6DEE81A8" w14:textId="77777777" w:rsidR="000D648E" w:rsidRDefault="00B25BAC">
                  <w:pPr>
                    <w:jc w:val="center"/>
                    <w:rPr>
                      <w:ins w:id="480" w:author="Author" w:date="2023-08-24T03:07:00Z"/>
                      <w:rFonts w:cs="Times New Roman"/>
                      <w:sz w:val="18"/>
                      <w:szCs w:val="18"/>
                      <w:lang w:val="fr-FR"/>
                    </w:rPr>
                  </w:pPr>
                  <w:ins w:id="481" w:author="Author" w:date="2023-08-24T03:07:00Z">
                    <w:r>
                      <w:rPr>
                        <w:rFonts w:cs="Times New Roman"/>
                        <w:sz w:val="18"/>
                        <w:szCs w:val="18"/>
                        <w:lang w:val="fr-FR"/>
                      </w:rPr>
                      <w:t>16000</w:t>
                    </w:r>
                  </w:ins>
                </w:p>
                <w:p w14:paraId="71F0EDE8" w14:textId="77777777" w:rsidR="000D648E" w:rsidRDefault="000D648E">
                  <w:pPr>
                    <w:jc w:val="center"/>
                    <w:rPr>
                      <w:ins w:id="482"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E3E26E" w14:textId="77777777" w:rsidR="000D648E" w:rsidRDefault="00B25BAC">
                  <w:pPr>
                    <w:jc w:val="center"/>
                    <w:rPr>
                      <w:ins w:id="483" w:author="Author" w:date="2023-08-24T03:07:00Z"/>
                      <w:rFonts w:cs="Times New Roman"/>
                      <w:sz w:val="18"/>
                      <w:szCs w:val="18"/>
                      <w:lang w:val="fr-FR"/>
                    </w:rPr>
                  </w:pPr>
                  <w:ins w:id="484"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B726742" w14:textId="77777777" w:rsidR="000D648E" w:rsidRDefault="00B25BAC">
                  <w:pPr>
                    <w:jc w:val="center"/>
                    <w:rPr>
                      <w:ins w:id="485" w:author="Author" w:date="2023-08-24T03:07:00Z"/>
                      <w:rFonts w:cs="Times New Roman"/>
                      <w:sz w:val="18"/>
                      <w:szCs w:val="18"/>
                      <w:lang w:val="fr-FR"/>
                    </w:rPr>
                  </w:pPr>
                  <w:ins w:id="486"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2EF02BE4" w14:textId="77777777" w:rsidR="000D648E" w:rsidRDefault="00B25BAC">
                  <w:pPr>
                    <w:jc w:val="center"/>
                    <w:rPr>
                      <w:ins w:id="487" w:author="Author" w:date="2023-08-24T03:07:00Z"/>
                      <w:rFonts w:cs="Times New Roman"/>
                      <w:sz w:val="18"/>
                      <w:szCs w:val="18"/>
                      <w:lang w:val="fr-FR"/>
                    </w:rPr>
                  </w:pPr>
                  <w:ins w:id="488"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4ED0864B" w14:textId="77777777" w:rsidR="000D648E" w:rsidRDefault="00B25BAC">
                  <w:pPr>
                    <w:jc w:val="center"/>
                    <w:rPr>
                      <w:ins w:id="489" w:author="Author" w:date="2023-08-24T03:07:00Z"/>
                      <w:rFonts w:cs="Times New Roman"/>
                      <w:sz w:val="18"/>
                      <w:szCs w:val="18"/>
                      <w:lang w:val="fr-FR"/>
                    </w:rPr>
                  </w:pPr>
                  <w:ins w:id="490" w:author="Author" w:date="2023-08-24T03:07:00Z">
                    <w:r>
                      <w:rPr>
                        <w:rFonts w:cs="Times New Roman"/>
                        <w:sz w:val="18"/>
                        <w:szCs w:val="18"/>
                        <w:lang w:val="fr-FR"/>
                      </w:rPr>
                      <w:t>3.93</w:t>
                    </w:r>
                  </w:ins>
                </w:p>
              </w:tc>
            </w:tr>
            <w:tr w:rsidR="000D648E" w14:paraId="32B1DDC4" w14:textId="77777777">
              <w:trPr>
                <w:trHeight w:val="35"/>
                <w:ins w:id="49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3D27FF" w14:textId="77777777" w:rsidR="000D648E" w:rsidRDefault="00B25BAC">
                  <w:pPr>
                    <w:jc w:val="center"/>
                    <w:rPr>
                      <w:ins w:id="492" w:author="Author" w:date="2023-08-24T03:07:00Z"/>
                      <w:rFonts w:cs="Times New Roman"/>
                      <w:sz w:val="18"/>
                      <w:szCs w:val="18"/>
                      <w:lang w:val="fr-FR"/>
                    </w:rPr>
                  </w:pPr>
                  <w:ins w:id="493" w:author="Author" w:date="2023-08-24T03:07:00Z">
                    <w:r>
                      <w:rPr>
                        <w:rFonts w:cs="Times New Roman"/>
                        <w:sz w:val="18"/>
                        <w:szCs w:val="18"/>
                        <w:lang w:val="fr-FR"/>
                      </w:rPr>
                      <w:t xml:space="preserve">CIR </w:t>
                    </w:r>
                  </w:ins>
                </w:p>
                <w:p w14:paraId="3D343675" w14:textId="77777777" w:rsidR="000D648E" w:rsidRDefault="00B25BAC">
                  <w:pPr>
                    <w:jc w:val="center"/>
                    <w:rPr>
                      <w:ins w:id="494" w:author="Author" w:date="2023-08-24T03:07:00Z"/>
                      <w:rFonts w:cs="Times New Roman"/>
                      <w:sz w:val="18"/>
                      <w:szCs w:val="18"/>
                      <w:lang w:val="fr-FR"/>
                    </w:rPr>
                  </w:pPr>
                  <w:ins w:id="495"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1719F1A9" w14:textId="77777777" w:rsidR="000D648E" w:rsidRDefault="00B25BAC">
                  <w:pPr>
                    <w:jc w:val="center"/>
                    <w:rPr>
                      <w:ins w:id="496" w:author="Author" w:date="2023-08-24T03:07:00Z"/>
                      <w:rFonts w:cs="Times New Roman"/>
                      <w:sz w:val="18"/>
                      <w:szCs w:val="18"/>
                      <w:lang w:val="fr-FR"/>
                    </w:rPr>
                  </w:pPr>
                  <w:ins w:id="497"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9589AFD" w14:textId="77777777" w:rsidR="000D648E" w:rsidRDefault="00B25BAC">
                  <w:pPr>
                    <w:jc w:val="center"/>
                    <w:rPr>
                      <w:ins w:id="498" w:author="Author" w:date="2023-08-24T03:07:00Z"/>
                      <w:rFonts w:cs="Times New Roman"/>
                      <w:sz w:val="18"/>
                      <w:szCs w:val="18"/>
                      <w:lang w:val="fr-FR"/>
                    </w:rPr>
                  </w:pPr>
                  <w:ins w:id="499"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73EB766" w14:textId="77777777" w:rsidR="000D648E" w:rsidRDefault="00B25BAC">
                  <w:pPr>
                    <w:jc w:val="center"/>
                    <w:rPr>
                      <w:ins w:id="500" w:author="Author" w:date="2023-08-24T03:07:00Z"/>
                      <w:rFonts w:cs="Times New Roman"/>
                      <w:sz w:val="18"/>
                      <w:szCs w:val="18"/>
                      <w:lang w:val="fr-FR"/>
                    </w:rPr>
                  </w:pPr>
                  <w:ins w:id="501"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7C0E9593" w14:textId="77777777" w:rsidR="000D648E" w:rsidRDefault="00B25BAC">
                  <w:pPr>
                    <w:jc w:val="center"/>
                    <w:rPr>
                      <w:ins w:id="502" w:author="Author" w:date="2023-08-24T03:07:00Z"/>
                      <w:rFonts w:cs="Times New Roman"/>
                      <w:sz w:val="18"/>
                      <w:szCs w:val="18"/>
                      <w:lang w:val="fr-FR"/>
                    </w:rPr>
                  </w:pPr>
                  <w:ins w:id="503" w:author="Author" w:date="2023-08-24T03:07:00Z">
                    <w:r>
                      <w:rPr>
                        <w:rFonts w:cs="Times New Roman"/>
                        <w:sz w:val="18"/>
                        <w:szCs w:val="18"/>
                        <w:lang w:val="fr-FR"/>
                      </w:rPr>
                      <w:t>16000</w:t>
                    </w:r>
                  </w:ins>
                </w:p>
                <w:p w14:paraId="568D1A38" w14:textId="77777777" w:rsidR="000D648E" w:rsidRDefault="000D648E">
                  <w:pPr>
                    <w:jc w:val="center"/>
                    <w:rPr>
                      <w:ins w:id="504"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7E33ACE2" w14:textId="77777777" w:rsidR="000D648E" w:rsidRDefault="00B25BAC">
                  <w:pPr>
                    <w:jc w:val="center"/>
                    <w:rPr>
                      <w:ins w:id="505" w:author="Author" w:date="2023-08-24T03:07:00Z"/>
                      <w:rFonts w:cs="Times New Roman"/>
                      <w:sz w:val="18"/>
                      <w:szCs w:val="18"/>
                      <w:lang w:val="fr-FR"/>
                    </w:rPr>
                  </w:pPr>
                  <w:ins w:id="506"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F7C5270" w14:textId="77777777" w:rsidR="000D648E" w:rsidRDefault="00B25BAC">
                  <w:pPr>
                    <w:jc w:val="center"/>
                    <w:rPr>
                      <w:ins w:id="507" w:author="Author" w:date="2023-08-24T03:07:00Z"/>
                      <w:rFonts w:cs="Times New Roman"/>
                      <w:sz w:val="18"/>
                      <w:szCs w:val="18"/>
                      <w:lang w:val="fr-FR"/>
                    </w:rPr>
                  </w:pPr>
                  <w:ins w:id="508"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7F7361BC" w14:textId="77777777" w:rsidR="000D648E" w:rsidRDefault="00B25BAC">
                  <w:pPr>
                    <w:jc w:val="center"/>
                    <w:rPr>
                      <w:ins w:id="509" w:author="Author" w:date="2023-08-24T03:07:00Z"/>
                      <w:rFonts w:cs="Times New Roman"/>
                      <w:sz w:val="18"/>
                      <w:szCs w:val="18"/>
                      <w:lang w:val="fr-FR"/>
                    </w:rPr>
                  </w:pPr>
                  <w:ins w:id="510"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8795B57" w14:textId="77777777" w:rsidR="000D648E" w:rsidRDefault="00B25BAC">
                  <w:pPr>
                    <w:jc w:val="center"/>
                    <w:rPr>
                      <w:ins w:id="511" w:author="Author" w:date="2023-08-24T03:07:00Z"/>
                      <w:rFonts w:cs="Times New Roman"/>
                      <w:sz w:val="18"/>
                      <w:szCs w:val="18"/>
                      <w:lang w:val="fr-FR"/>
                    </w:rPr>
                  </w:pPr>
                  <w:ins w:id="512" w:author="Author" w:date="2023-08-24T03:07:00Z">
                    <w:r>
                      <w:rPr>
                        <w:rFonts w:cs="Times New Roman"/>
                        <w:sz w:val="18"/>
                        <w:szCs w:val="18"/>
                        <w:lang w:val="fr-FR"/>
                      </w:rPr>
                      <w:t>7.11</w:t>
                    </w:r>
                  </w:ins>
                </w:p>
              </w:tc>
            </w:tr>
            <w:tr w:rsidR="000D648E" w14:paraId="4D25917A" w14:textId="77777777">
              <w:trPr>
                <w:trHeight w:val="35"/>
                <w:ins w:id="51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C9574C7" w14:textId="77777777" w:rsidR="000D648E" w:rsidRDefault="00B25BAC">
                  <w:pPr>
                    <w:jc w:val="center"/>
                    <w:rPr>
                      <w:ins w:id="514" w:author="Author" w:date="2023-08-24T03:07:00Z"/>
                      <w:rFonts w:cs="Times New Roman"/>
                      <w:sz w:val="18"/>
                      <w:szCs w:val="18"/>
                      <w:lang w:val="fr-FR"/>
                    </w:rPr>
                  </w:pPr>
                  <w:ins w:id="515" w:author="Author" w:date="2023-08-24T03:07:00Z">
                    <w:r>
                      <w:rPr>
                        <w:rFonts w:cs="Times New Roman"/>
                        <w:sz w:val="18"/>
                        <w:szCs w:val="18"/>
                        <w:lang w:val="fr-FR"/>
                      </w:rPr>
                      <w:t xml:space="preserve">CIR </w:t>
                    </w:r>
                  </w:ins>
                </w:p>
                <w:p w14:paraId="3CADE88F" w14:textId="77777777" w:rsidR="000D648E" w:rsidRDefault="00B25BAC">
                  <w:pPr>
                    <w:jc w:val="center"/>
                    <w:rPr>
                      <w:ins w:id="516" w:author="Author" w:date="2023-08-24T03:07:00Z"/>
                      <w:rFonts w:cs="Times New Roman"/>
                      <w:sz w:val="18"/>
                      <w:szCs w:val="18"/>
                      <w:lang w:val="fr-FR"/>
                    </w:rPr>
                  </w:pPr>
                  <w:ins w:id="517"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76BF8FEF" w14:textId="77777777" w:rsidR="000D648E" w:rsidRDefault="00B25BAC">
                  <w:pPr>
                    <w:jc w:val="center"/>
                    <w:rPr>
                      <w:ins w:id="518" w:author="Author" w:date="2023-08-24T03:07:00Z"/>
                      <w:rFonts w:cs="Times New Roman"/>
                      <w:sz w:val="18"/>
                      <w:szCs w:val="18"/>
                      <w:lang w:val="fr-FR"/>
                    </w:rPr>
                  </w:pPr>
                  <w:ins w:id="519"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01C9CC" w14:textId="77777777" w:rsidR="000D648E" w:rsidRDefault="00B25BAC">
                  <w:pPr>
                    <w:jc w:val="center"/>
                    <w:rPr>
                      <w:ins w:id="520" w:author="Author" w:date="2023-08-24T03:07:00Z"/>
                      <w:rFonts w:cs="Times New Roman"/>
                      <w:sz w:val="18"/>
                      <w:szCs w:val="18"/>
                      <w:lang w:val="fr-FR"/>
                    </w:rPr>
                  </w:pPr>
                  <w:ins w:id="521"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5A76842" w14:textId="77777777" w:rsidR="000D648E" w:rsidRDefault="00B25BAC">
                  <w:pPr>
                    <w:jc w:val="center"/>
                    <w:rPr>
                      <w:ins w:id="522" w:author="Author" w:date="2023-08-24T03:07:00Z"/>
                      <w:rFonts w:cs="Times New Roman"/>
                      <w:sz w:val="18"/>
                      <w:szCs w:val="18"/>
                      <w:lang w:val="fr-FR"/>
                    </w:rPr>
                  </w:pPr>
                  <w:ins w:id="523"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2577AF3" w14:textId="77777777" w:rsidR="000D648E" w:rsidRDefault="00B25BAC">
                  <w:pPr>
                    <w:jc w:val="center"/>
                    <w:rPr>
                      <w:ins w:id="524" w:author="Author" w:date="2023-08-24T03:07:00Z"/>
                      <w:rFonts w:cs="Times New Roman"/>
                      <w:sz w:val="18"/>
                      <w:szCs w:val="18"/>
                      <w:lang w:val="fr-FR"/>
                    </w:rPr>
                  </w:pPr>
                  <w:ins w:id="525" w:author="Author" w:date="2023-08-24T03:07:00Z">
                    <w:r>
                      <w:rPr>
                        <w:rFonts w:cs="Times New Roman"/>
                        <w:sz w:val="18"/>
                        <w:szCs w:val="18"/>
                        <w:lang w:val="fr-FR"/>
                      </w:rPr>
                      <w:t>16000</w:t>
                    </w:r>
                  </w:ins>
                </w:p>
                <w:p w14:paraId="0114A75B" w14:textId="77777777" w:rsidR="000D648E" w:rsidRDefault="000D648E">
                  <w:pPr>
                    <w:jc w:val="center"/>
                    <w:rPr>
                      <w:ins w:id="526"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064F0D4" w14:textId="77777777" w:rsidR="000D648E" w:rsidRDefault="00B25BAC">
                  <w:pPr>
                    <w:jc w:val="center"/>
                    <w:rPr>
                      <w:ins w:id="527" w:author="Author" w:date="2023-08-24T03:07:00Z"/>
                      <w:rFonts w:cs="Times New Roman"/>
                      <w:sz w:val="18"/>
                      <w:szCs w:val="18"/>
                      <w:lang w:val="fr-FR"/>
                    </w:rPr>
                  </w:pPr>
                  <w:ins w:id="528"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0B77B349" w14:textId="77777777" w:rsidR="000D648E" w:rsidRDefault="00B25BAC">
                  <w:pPr>
                    <w:jc w:val="center"/>
                    <w:rPr>
                      <w:ins w:id="529" w:author="Author" w:date="2023-08-24T03:07:00Z"/>
                      <w:rFonts w:cs="Times New Roman"/>
                      <w:sz w:val="18"/>
                      <w:szCs w:val="18"/>
                      <w:lang w:val="fr-FR"/>
                    </w:rPr>
                  </w:pPr>
                  <w:ins w:id="530"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0A25B454" w14:textId="77777777" w:rsidR="000D648E" w:rsidRDefault="00B25BAC">
                  <w:pPr>
                    <w:jc w:val="center"/>
                    <w:rPr>
                      <w:ins w:id="531" w:author="Author" w:date="2023-08-24T03:07:00Z"/>
                      <w:rFonts w:cs="Times New Roman"/>
                      <w:sz w:val="18"/>
                      <w:szCs w:val="18"/>
                      <w:lang w:val="fr-FR"/>
                    </w:rPr>
                  </w:pPr>
                  <w:ins w:id="532"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6383AA35" w14:textId="77777777" w:rsidR="000D648E" w:rsidRDefault="00B25BAC">
                  <w:pPr>
                    <w:jc w:val="center"/>
                    <w:rPr>
                      <w:ins w:id="533" w:author="Author" w:date="2023-08-24T03:07:00Z"/>
                      <w:rFonts w:cs="Times New Roman"/>
                      <w:sz w:val="18"/>
                      <w:szCs w:val="18"/>
                      <w:lang w:val="fr-FR"/>
                    </w:rPr>
                  </w:pPr>
                  <w:ins w:id="534" w:author="Author" w:date="2023-08-24T03:07:00Z">
                    <w:r>
                      <w:rPr>
                        <w:rFonts w:cs="Times New Roman"/>
                        <w:sz w:val="18"/>
                        <w:szCs w:val="18"/>
                        <w:lang w:val="fr-FR"/>
                      </w:rPr>
                      <w:t>18.75</w:t>
                    </w:r>
                  </w:ins>
                </w:p>
              </w:tc>
            </w:tr>
            <w:tr w:rsidR="000D648E" w14:paraId="2147B400" w14:textId="77777777">
              <w:trPr>
                <w:trHeight w:val="35"/>
                <w:ins w:id="53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54ACBCA" w14:textId="77777777" w:rsidR="000D648E" w:rsidRDefault="00B25BAC">
                  <w:pPr>
                    <w:jc w:val="center"/>
                    <w:rPr>
                      <w:ins w:id="536" w:author="Author" w:date="2023-08-24T03:07:00Z"/>
                      <w:rFonts w:cs="Times New Roman"/>
                      <w:sz w:val="18"/>
                      <w:szCs w:val="18"/>
                      <w:lang w:val="fr-FR"/>
                    </w:rPr>
                  </w:pPr>
                  <w:ins w:id="537" w:author="Author" w:date="2023-08-24T03:07:00Z">
                    <w:r>
                      <w:rPr>
                        <w:rFonts w:cs="Times New Roman"/>
                        <w:sz w:val="18"/>
                        <w:szCs w:val="18"/>
                        <w:lang w:val="fr-FR"/>
                      </w:rPr>
                      <w:t xml:space="preserve">CIR </w:t>
                    </w:r>
                  </w:ins>
                </w:p>
                <w:p w14:paraId="1178CF64" w14:textId="77777777" w:rsidR="000D648E" w:rsidRDefault="00B25BAC">
                  <w:pPr>
                    <w:jc w:val="center"/>
                    <w:rPr>
                      <w:ins w:id="538" w:author="Author" w:date="2023-08-24T03:07:00Z"/>
                      <w:rFonts w:cs="Times New Roman"/>
                      <w:sz w:val="18"/>
                      <w:szCs w:val="18"/>
                      <w:lang w:val="fr-FR"/>
                    </w:rPr>
                  </w:pPr>
                  <w:ins w:id="539"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62B8DBFC" w14:textId="77777777" w:rsidR="000D648E" w:rsidRDefault="00B25BAC">
                  <w:pPr>
                    <w:jc w:val="center"/>
                    <w:rPr>
                      <w:ins w:id="540" w:author="Author" w:date="2023-08-24T03:07:00Z"/>
                      <w:rFonts w:cs="Times New Roman"/>
                      <w:sz w:val="18"/>
                      <w:szCs w:val="18"/>
                      <w:lang w:val="fr-FR"/>
                    </w:rPr>
                  </w:pPr>
                  <w:ins w:id="541"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68DC3646" w14:textId="77777777" w:rsidR="000D648E" w:rsidRDefault="00B25BAC">
                  <w:pPr>
                    <w:jc w:val="center"/>
                    <w:rPr>
                      <w:ins w:id="542" w:author="Author" w:date="2023-08-24T03:07:00Z"/>
                      <w:rFonts w:cs="Times New Roman"/>
                      <w:sz w:val="18"/>
                      <w:szCs w:val="18"/>
                      <w:lang w:val="fr-FR"/>
                    </w:rPr>
                  </w:pPr>
                  <w:ins w:id="543"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31B1290" w14:textId="77777777" w:rsidR="000D648E" w:rsidRDefault="00B25BAC">
                  <w:pPr>
                    <w:jc w:val="center"/>
                    <w:rPr>
                      <w:ins w:id="544" w:author="Author" w:date="2023-08-24T03:07:00Z"/>
                      <w:rFonts w:cs="Times New Roman"/>
                      <w:sz w:val="18"/>
                      <w:szCs w:val="18"/>
                      <w:lang w:val="fr-FR"/>
                    </w:rPr>
                  </w:pPr>
                  <w:ins w:id="545"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20A4172D" w14:textId="77777777" w:rsidR="000D648E" w:rsidRDefault="00B25BAC">
                  <w:pPr>
                    <w:jc w:val="center"/>
                    <w:rPr>
                      <w:ins w:id="546" w:author="Author" w:date="2023-08-24T03:07:00Z"/>
                      <w:rFonts w:cs="Times New Roman"/>
                      <w:sz w:val="18"/>
                      <w:szCs w:val="18"/>
                      <w:lang w:val="fr-FR"/>
                    </w:rPr>
                  </w:pPr>
                  <w:ins w:id="547" w:author="Author" w:date="2023-08-24T03:07:00Z">
                    <w:r>
                      <w:rPr>
                        <w:rFonts w:cs="Times New Roman"/>
                        <w:sz w:val="18"/>
                        <w:szCs w:val="18"/>
                        <w:lang w:val="fr-FR"/>
                      </w:rPr>
                      <w:t>16000</w:t>
                    </w:r>
                  </w:ins>
                </w:p>
                <w:p w14:paraId="5219CC4C" w14:textId="77777777" w:rsidR="000D648E" w:rsidRDefault="000D648E">
                  <w:pPr>
                    <w:jc w:val="center"/>
                    <w:rPr>
                      <w:ins w:id="548"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BF6D3B" w14:textId="77777777" w:rsidR="000D648E" w:rsidRDefault="00B25BAC">
                  <w:pPr>
                    <w:jc w:val="center"/>
                    <w:rPr>
                      <w:ins w:id="549" w:author="Author" w:date="2023-08-24T03:07:00Z"/>
                      <w:rFonts w:cs="Times New Roman"/>
                      <w:sz w:val="18"/>
                      <w:szCs w:val="18"/>
                      <w:lang w:val="fr-FR"/>
                    </w:rPr>
                  </w:pPr>
                  <w:ins w:id="550"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4CE404F" w14:textId="77777777" w:rsidR="000D648E" w:rsidRDefault="00B25BAC">
                  <w:pPr>
                    <w:jc w:val="center"/>
                    <w:rPr>
                      <w:ins w:id="551" w:author="Author" w:date="2023-08-24T03:07:00Z"/>
                      <w:rFonts w:cs="Times New Roman"/>
                      <w:sz w:val="18"/>
                      <w:szCs w:val="18"/>
                      <w:lang w:val="fr-FR"/>
                    </w:rPr>
                  </w:pPr>
                  <w:ins w:id="552"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3785E24D" w14:textId="77777777" w:rsidR="000D648E" w:rsidRDefault="00B25BAC">
                  <w:pPr>
                    <w:jc w:val="center"/>
                    <w:rPr>
                      <w:ins w:id="553" w:author="Author" w:date="2023-08-24T03:07:00Z"/>
                      <w:rFonts w:cs="Times New Roman"/>
                      <w:sz w:val="18"/>
                      <w:szCs w:val="18"/>
                      <w:lang w:val="fr-FR"/>
                    </w:rPr>
                  </w:pPr>
                  <w:ins w:id="554"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26478861" w14:textId="77777777" w:rsidR="000D648E" w:rsidRDefault="00B25BAC">
                  <w:pPr>
                    <w:jc w:val="center"/>
                    <w:rPr>
                      <w:ins w:id="555" w:author="Author" w:date="2023-08-24T03:07:00Z"/>
                      <w:rFonts w:cs="Times New Roman"/>
                      <w:sz w:val="18"/>
                      <w:szCs w:val="18"/>
                      <w:lang w:val="fr-FR"/>
                    </w:rPr>
                  </w:pPr>
                  <w:ins w:id="556" w:author="Author" w:date="2023-08-24T03:07:00Z">
                    <w:r>
                      <w:rPr>
                        <w:rFonts w:cs="Times New Roman"/>
                        <w:sz w:val="18"/>
                        <w:szCs w:val="18"/>
                        <w:lang w:val="fr-FR"/>
                      </w:rPr>
                      <w:t>31.80</w:t>
                    </w:r>
                  </w:ins>
                </w:p>
              </w:tc>
            </w:tr>
            <w:bookmarkEnd w:id="306"/>
          </w:tbl>
          <w:p w14:paraId="56D137C5" w14:textId="77777777" w:rsidR="000D648E" w:rsidRDefault="000D648E">
            <w:pPr>
              <w:rPr>
                <w:ins w:id="557" w:author="Author" w:date="2023-08-24T03:07:00Z"/>
                <w:rFonts w:cs="Times New Roman"/>
                <w:b/>
                <w:bCs/>
                <w:color w:val="000000"/>
                <w:sz w:val="18"/>
                <w:szCs w:val="18"/>
                <w:lang w:val="fr-FR"/>
              </w:rPr>
            </w:pPr>
          </w:p>
          <w:p w14:paraId="33555D41" w14:textId="77777777" w:rsidR="000D648E" w:rsidRDefault="00B25BAC">
            <w:pPr>
              <w:rPr>
                <w:ins w:id="558" w:author="Author" w:date="2023-08-24T03:07:00Z"/>
              </w:rPr>
            </w:pPr>
            <w:ins w:id="559" w:author="Author" w:date="2023-08-24T03:07:00Z">
              <w:r>
                <w:rPr>
                  <w:rFonts w:cs="Times New Roman"/>
                  <w:b/>
                  <w:bCs/>
                  <w:color w:val="000000"/>
                  <w:sz w:val="18"/>
                  <w:szCs w:val="18"/>
                  <w:lang w:val="fr-FR"/>
                </w:rPr>
                <w:t xml:space="preserve">Table 4. </w:t>
              </w:r>
              <w:r>
                <w:rPr>
                  <w:rFonts w:cs="Times New Roman"/>
                  <w:b/>
                  <w:bCs/>
                  <w:color w:val="000000"/>
                  <w:sz w:val="18"/>
                  <w:szCs w:val="18"/>
                </w:rPr>
                <w:t>Evaluation results for AI/ML model deployed on UE-side, different number of TRPs (N’TRP&lt;18) with dynamic TRP selection (Approach 1-B),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08C70B23" w14:textId="77777777">
              <w:trPr>
                <w:ins w:id="560"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6CE75489" w14:textId="77777777" w:rsidR="000D648E" w:rsidRDefault="00B25BAC">
                  <w:pPr>
                    <w:rPr>
                      <w:ins w:id="561" w:author="Author" w:date="2023-08-24T03:07:00Z"/>
                      <w:rFonts w:cs="Times New Roman"/>
                      <w:b/>
                      <w:bCs/>
                      <w:color w:val="000000"/>
                      <w:sz w:val="18"/>
                      <w:szCs w:val="18"/>
                    </w:rPr>
                  </w:pPr>
                  <w:ins w:id="562" w:author="Author" w:date="2023-08-24T03:07:00Z">
                    <w:r>
                      <w:rPr>
                        <w:rFonts w:cs="Times New Roman"/>
                        <w:b/>
                        <w:bCs/>
                        <w:color w:val="000000"/>
                        <w:sz w:val="18"/>
                        <w:szCs w:val="18"/>
                      </w:rPr>
                      <w:t>Model input</w:t>
                    </w:r>
                  </w:ins>
                </w:p>
                <w:p w14:paraId="01A30861" w14:textId="77777777" w:rsidR="000D648E" w:rsidRDefault="00B25BAC">
                  <w:pPr>
                    <w:rPr>
                      <w:ins w:id="563" w:author="Author" w:date="2023-08-24T03:07:00Z"/>
                      <w:rFonts w:cs="Times New Roman"/>
                      <w:b/>
                      <w:bCs/>
                      <w:color w:val="000000"/>
                      <w:sz w:val="18"/>
                      <w:szCs w:val="18"/>
                    </w:rPr>
                  </w:pPr>
                  <w:ins w:id="564" w:author="Author" w:date="2023-08-24T03:07: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66852769" w14:textId="77777777" w:rsidR="000D648E" w:rsidRDefault="00B25BAC">
                  <w:pPr>
                    <w:rPr>
                      <w:ins w:id="565" w:author="Author" w:date="2023-08-24T03:07:00Z"/>
                      <w:rFonts w:cs="Times New Roman"/>
                      <w:b/>
                      <w:bCs/>
                      <w:color w:val="000000"/>
                      <w:sz w:val="18"/>
                      <w:szCs w:val="18"/>
                    </w:rPr>
                  </w:pPr>
                  <w:ins w:id="566"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D45CD80" w14:textId="77777777" w:rsidR="000D648E" w:rsidRDefault="00B25BAC">
                  <w:pPr>
                    <w:rPr>
                      <w:ins w:id="567" w:author="Author" w:date="2023-08-24T03:07:00Z"/>
                      <w:rFonts w:cs="Times New Roman"/>
                      <w:b/>
                      <w:bCs/>
                      <w:color w:val="000000"/>
                      <w:sz w:val="18"/>
                      <w:szCs w:val="18"/>
                    </w:rPr>
                  </w:pPr>
                  <w:ins w:id="568"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9E96B17" w14:textId="77777777" w:rsidR="000D648E" w:rsidRDefault="00B25BAC">
                  <w:pPr>
                    <w:rPr>
                      <w:ins w:id="569" w:author="Author" w:date="2023-08-24T03:07:00Z"/>
                      <w:rFonts w:cs="Times New Roman"/>
                      <w:b/>
                      <w:bCs/>
                      <w:color w:val="000000"/>
                      <w:sz w:val="18"/>
                      <w:szCs w:val="18"/>
                    </w:rPr>
                  </w:pPr>
                  <w:ins w:id="570"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2ABDFEB0" w14:textId="77777777" w:rsidR="000D648E" w:rsidRDefault="00B25BAC">
                  <w:pPr>
                    <w:rPr>
                      <w:ins w:id="571" w:author="Author" w:date="2023-08-24T03:07:00Z"/>
                      <w:rFonts w:cs="Times New Roman"/>
                      <w:b/>
                      <w:bCs/>
                      <w:color w:val="000000"/>
                      <w:sz w:val="18"/>
                      <w:szCs w:val="18"/>
                    </w:rPr>
                  </w:pPr>
                  <w:ins w:id="572"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55E07BA8" w14:textId="77777777" w:rsidR="000D648E" w:rsidRDefault="00B25BAC">
                  <w:pPr>
                    <w:rPr>
                      <w:ins w:id="573" w:author="Author" w:date="2023-08-24T03:07:00Z"/>
                      <w:rFonts w:cs="Times New Roman"/>
                      <w:b/>
                      <w:bCs/>
                      <w:color w:val="000000"/>
                      <w:sz w:val="18"/>
                      <w:szCs w:val="18"/>
                    </w:rPr>
                  </w:pPr>
                  <w:ins w:id="574"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1FF4AE14" w14:textId="77777777" w:rsidR="000D648E" w:rsidRDefault="00B25BAC">
                  <w:pPr>
                    <w:rPr>
                      <w:ins w:id="575" w:author="Author" w:date="2023-08-24T03:07:00Z"/>
                      <w:rFonts w:cs="Times New Roman"/>
                      <w:b/>
                      <w:bCs/>
                      <w:color w:val="000000"/>
                      <w:sz w:val="18"/>
                      <w:szCs w:val="18"/>
                    </w:rPr>
                  </w:pPr>
                  <w:ins w:id="576" w:author="Author" w:date="2023-08-24T03:07:00Z">
                    <w:r>
                      <w:rPr>
                        <w:rFonts w:eastAsia="Calibri" w:cs="Times New Roman"/>
                        <w:b/>
                        <w:bCs/>
                        <w:color w:val="000000"/>
                        <w:sz w:val="18"/>
                        <w:szCs w:val="18"/>
                      </w:rPr>
                      <w:t>Horizontal positioning accuracy at CDF=90% (meters)</w:t>
                    </w:r>
                  </w:ins>
                </w:p>
              </w:tc>
            </w:tr>
            <w:tr w:rsidR="000D648E" w14:paraId="17A687F5" w14:textId="77777777">
              <w:trPr>
                <w:ins w:id="577"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5702F755" w14:textId="77777777" w:rsidR="000D648E" w:rsidRDefault="000D648E">
                  <w:pPr>
                    <w:rPr>
                      <w:ins w:id="578"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76BDF" w14:textId="77777777" w:rsidR="000D648E" w:rsidRDefault="000D648E">
                  <w:pPr>
                    <w:rPr>
                      <w:ins w:id="579"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520462" w14:textId="77777777" w:rsidR="000D648E" w:rsidRDefault="000D648E">
                  <w:pPr>
                    <w:rPr>
                      <w:ins w:id="580"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B7EEA2E" w14:textId="77777777" w:rsidR="000D648E" w:rsidRDefault="000D648E">
                  <w:pPr>
                    <w:rPr>
                      <w:ins w:id="581"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4EEAEAF5" w14:textId="77777777" w:rsidR="000D648E" w:rsidRDefault="00B25BAC">
                  <w:pPr>
                    <w:rPr>
                      <w:ins w:id="582" w:author="Author" w:date="2023-08-24T03:07:00Z"/>
                      <w:rFonts w:cs="Times New Roman"/>
                      <w:color w:val="000000"/>
                      <w:sz w:val="18"/>
                      <w:szCs w:val="18"/>
                    </w:rPr>
                  </w:pPr>
                  <w:ins w:id="583" w:author="Author" w:date="2023-08-24T03:07:00Z">
                    <w:r>
                      <w:rPr>
                        <w:rFonts w:cs="Times New Roman"/>
                        <w:color w:val="000000"/>
                        <w:sz w:val="18"/>
                        <w:szCs w:val="18"/>
                      </w:rPr>
                      <w:t>Train</w:t>
                    </w:r>
                  </w:ins>
                </w:p>
              </w:tc>
              <w:tc>
                <w:tcPr>
                  <w:tcW w:w="851" w:type="dxa"/>
                  <w:tcBorders>
                    <w:top w:val="single" w:sz="4" w:space="0" w:color="auto"/>
                    <w:left w:val="single" w:sz="4" w:space="0" w:color="auto"/>
                    <w:bottom w:val="single" w:sz="4" w:space="0" w:color="auto"/>
                    <w:right w:val="single" w:sz="4" w:space="0" w:color="auto"/>
                  </w:tcBorders>
                </w:tcPr>
                <w:p w14:paraId="2544A9C6" w14:textId="77777777" w:rsidR="000D648E" w:rsidRDefault="00B25BAC">
                  <w:pPr>
                    <w:rPr>
                      <w:ins w:id="584" w:author="Author" w:date="2023-08-24T03:07:00Z"/>
                      <w:rFonts w:cs="Times New Roman"/>
                      <w:color w:val="000000"/>
                      <w:sz w:val="18"/>
                      <w:szCs w:val="18"/>
                    </w:rPr>
                  </w:pPr>
                  <w:ins w:id="585"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5631D291" w14:textId="77777777" w:rsidR="000D648E" w:rsidRDefault="00B25BAC">
                  <w:pPr>
                    <w:rPr>
                      <w:ins w:id="586" w:author="Author" w:date="2023-08-24T03:07:00Z"/>
                      <w:rFonts w:cs="Times New Roman"/>
                      <w:color w:val="000000"/>
                      <w:sz w:val="18"/>
                      <w:szCs w:val="18"/>
                    </w:rPr>
                  </w:pPr>
                  <w:ins w:id="587" w:author="Author" w:date="2023-08-24T03:07:00Z">
                    <w:r>
                      <w:rPr>
                        <w:rFonts w:cs="Times New Roman"/>
                        <w:color w:val="000000"/>
                        <w:sz w:val="18"/>
                        <w:szCs w:val="18"/>
                      </w:rPr>
                      <w:t>Model complexity</w:t>
                    </w:r>
                  </w:ins>
                </w:p>
              </w:tc>
              <w:tc>
                <w:tcPr>
                  <w:tcW w:w="1276" w:type="dxa"/>
                  <w:tcBorders>
                    <w:top w:val="single" w:sz="4" w:space="0" w:color="auto"/>
                    <w:left w:val="single" w:sz="4" w:space="0" w:color="auto"/>
                    <w:bottom w:val="single" w:sz="4" w:space="0" w:color="auto"/>
                    <w:right w:val="single" w:sz="4" w:space="0" w:color="auto"/>
                  </w:tcBorders>
                </w:tcPr>
                <w:p w14:paraId="5067E303" w14:textId="77777777" w:rsidR="000D648E" w:rsidRDefault="00B25BAC">
                  <w:pPr>
                    <w:rPr>
                      <w:ins w:id="588" w:author="Author" w:date="2023-08-24T03:07:00Z"/>
                      <w:rFonts w:cs="Times New Roman"/>
                      <w:color w:val="000000"/>
                      <w:sz w:val="18"/>
                      <w:szCs w:val="18"/>
                    </w:rPr>
                  </w:pPr>
                  <w:ins w:id="589" w:author="Author" w:date="2023-08-24T03:07:00Z">
                    <w:r>
                      <w:rPr>
                        <w:rFonts w:cs="Times New Roman"/>
                        <w:color w:val="000000"/>
                        <w:sz w:val="18"/>
                        <w:szCs w:val="18"/>
                      </w:rPr>
                      <w:t>Computation complexity</w:t>
                    </w:r>
                  </w:ins>
                </w:p>
              </w:tc>
              <w:tc>
                <w:tcPr>
                  <w:tcW w:w="1810" w:type="dxa"/>
                  <w:tcBorders>
                    <w:top w:val="single" w:sz="4" w:space="0" w:color="auto"/>
                    <w:left w:val="single" w:sz="4" w:space="0" w:color="auto"/>
                    <w:bottom w:val="single" w:sz="4" w:space="0" w:color="auto"/>
                    <w:right w:val="single" w:sz="4" w:space="0" w:color="auto"/>
                  </w:tcBorders>
                </w:tcPr>
                <w:p w14:paraId="3C7CB7DE" w14:textId="77777777" w:rsidR="000D648E" w:rsidRDefault="00B25BAC">
                  <w:pPr>
                    <w:rPr>
                      <w:ins w:id="590" w:author="Author" w:date="2023-08-24T03:07:00Z"/>
                      <w:rFonts w:cs="Times New Roman"/>
                      <w:color w:val="000000"/>
                      <w:sz w:val="18"/>
                      <w:szCs w:val="18"/>
                    </w:rPr>
                  </w:pPr>
                  <w:ins w:id="591" w:author="Author" w:date="2023-08-24T03:07:00Z">
                    <w:r>
                      <w:rPr>
                        <w:rFonts w:cs="Times New Roman"/>
                        <w:color w:val="000000"/>
                        <w:sz w:val="18"/>
                        <w:szCs w:val="18"/>
                      </w:rPr>
                      <w:t>AI/ML</w:t>
                    </w:r>
                  </w:ins>
                </w:p>
              </w:tc>
            </w:tr>
            <w:tr w:rsidR="000D648E" w14:paraId="2F39D10A" w14:textId="77777777">
              <w:trPr>
                <w:trHeight w:val="35"/>
                <w:ins w:id="59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ABA8058" w14:textId="77777777" w:rsidR="000D648E" w:rsidRDefault="00B25BAC">
                  <w:pPr>
                    <w:jc w:val="center"/>
                    <w:rPr>
                      <w:ins w:id="593" w:author="Author" w:date="2023-08-24T03:07:00Z"/>
                      <w:rFonts w:cs="Times New Roman"/>
                      <w:sz w:val="18"/>
                      <w:szCs w:val="18"/>
                    </w:rPr>
                  </w:pPr>
                  <w:ins w:id="594" w:author="Author" w:date="2023-08-24T03:07:00Z">
                    <w:r>
                      <w:rPr>
                        <w:rFonts w:cs="Times New Roman"/>
                        <w:sz w:val="18"/>
                        <w:szCs w:val="18"/>
                      </w:rPr>
                      <w:t xml:space="preserve">CIR </w:t>
                    </w:r>
                  </w:ins>
                </w:p>
                <w:p w14:paraId="0FDA8E9B" w14:textId="77777777" w:rsidR="000D648E" w:rsidRDefault="00B25BAC">
                  <w:pPr>
                    <w:jc w:val="center"/>
                    <w:rPr>
                      <w:ins w:id="595" w:author="Author" w:date="2023-08-24T03:07:00Z"/>
                      <w:rFonts w:cs="Times New Roman"/>
                      <w:sz w:val="18"/>
                      <w:szCs w:val="18"/>
                    </w:rPr>
                  </w:pPr>
                  <w:ins w:id="596"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4E9D9398" w14:textId="77777777" w:rsidR="000D648E" w:rsidRDefault="00B25BAC">
                  <w:pPr>
                    <w:jc w:val="center"/>
                    <w:rPr>
                      <w:ins w:id="597" w:author="Author" w:date="2023-08-24T03:07:00Z"/>
                      <w:rFonts w:cs="Times New Roman"/>
                      <w:sz w:val="18"/>
                      <w:szCs w:val="18"/>
                    </w:rPr>
                  </w:pPr>
                  <w:ins w:id="598"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E340C68" w14:textId="77777777" w:rsidR="000D648E" w:rsidRDefault="00B25BAC">
                  <w:pPr>
                    <w:jc w:val="center"/>
                    <w:rPr>
                      <w:ins w:id="599" w:author="Author" w:date="2023-08-24T03:07:00Z"/>
                      <w:rFonts w:cs="Times New Roman"/>
                      <w:sz w:val="18"/>
                      <w:szCs w:val="18"/>
                    </w:rPr>
                  </w:pPr>
                  <w:ins w:id="600"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DCCB19E" w14:textId="77777777" w:rsidR="000D648E" w:rsidRDefault="00B25BAC">
                  <w:pPr>
                    <w:jc w:val="center"/>
                    <w:rPr>
                      <w:ins w:id="601" w:author="Author" w:date="2023-08-24T03:07:00Z"/>
                      <w:rFonts w:cs="Times New Roman"/>
                      <w:sz w:val="18"/>
                      <w:szCs w:val="18"/>
                    </w:rPr>
                  </w:pPr>
                  <w:ins w:id="602"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0C6F150" w14:textId="77777777" w:rsidR="000D648E" w:rsidRDefault="00B25BAC">
                  <w:pPr>
                    <w:jc w:val="center"/>
                    <w:rPr>
                      <w:ins w:id="603" w:author="Author" w:date="2023-08-24T03:07:00Z"/>
                      <w:rFonts w:cs="Times New Roman"/>
                      <w:sz w:val="18"/>
                      <w:szCs w:val="18"/>
                    </w:rPr>
                  </w:pPr>
                  <w:ins w:id="604" w:author="Author" w:date="2023-08-24T03:07:00Z">
                    <w:r>
                      <w:rPr>
                        <w:rFonts w:cs="Times New Roman"/>
                        <w:sz w:val="18"/>
                        <w:szCs w:val="18"/>
                      </w:rPr>
                      <w:t>16000</w:t>
                    </w:r>
                  </w:ins>
                </w:p>
                <w:p w14:paraId="5B2447BA" w14:textId="77777777" w:rsidR="000D648E" w:rsidRDefault="000D648E">
                  <w:pPr>
                    <w:jc w:val="center"/>
                    <w:rPr>
                      <w:ins w:id="605"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19E09738" w14:textId="77777777" w:rsidR="000D648E" w:rsidRDefault="00B25BAC">
                  <w:pPr>
                    <w:jc w:val="center"/>
                    <w:rPr>
                      <w:ins w:id="606" w:author="Author" w:date="2023-08-24T03:07:00Z"/>
                      <w:rFonts w:cs="Times New Roman"/>
                      <w:sz w:val="18"/>
                      <w:szCs w:val="18"/>
                    </w:rPr>
                  </w:pPr>
                  <w:ins w:id="607"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16015B" w14:textId="77777777" w:rsidR="000D648E" w:rsidRDefault="00B25BAC">
                  <w:pPr>
                    <w:jc w:val="center"/>
                    <w:rPr>
                      <w:ins w:id="608" w:author="Author" w:date="2023-08-24T03:07:00Z"/>
                      <w:rFonts w:cs="Times New Roman"/>
                      <w:sz w:val="18"/>
                      <w:szCs w:val="18"/>
                    </w:rPr>
                  </w:pPr>
                  <w:ins w:id="609"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F3EDADF" w14:textId="77777777" w:rsidR="000D648E" w:rsidRDefault="00B25BAC">
                  <w:pPr>
                    <w:jc w:val="center"/>
                    <w:rPr>
                      <w:ins w:id="610" w:author="Author" w:date="2023-08-24T03:07:00Z"/>
                      <w:rFonts w:cs="Times New Roman"/>
                      <w:sz w:val="18"/>
                      <w:szCs w:val="18"/>
                    </w:rPr>
                  </w:pPr>
                  <w:ins w:id="611"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095F7C8D" w14:textId="77777777" w:rsidR="000D648E" w:rsidRDefault="00B25BAC">
                  <w:pPr>
                    <w:jc w:val="center"/>
                    <w:rPr>
                      <w:ins w:id="612" w:author="Author" w:date="2023-08-24T03:07:00Z"/>
                      <w:rFonts w:cs="Times New Roman"/>
                      <w:sz w:val="18"/>
                      <w:szCs w:val="18"/>
                    </w:rPr>
                  </w:pPr>
                  <w:ins w:id="613" w:author="Author" w:date="2023-08-24T03:07:00Z">
                    <w:r>
                      <w:rPr>
                        <w:rFonts w:cs="Times New Roman"/>
                        <w:sz w:val="18"/>
                        <w:szCs w:val="18"/>
                      </w:rPr>
                      <w:t>0.98</w:t>
                    </w:r>
                  </w:ins>
                </w:p>
              </w:tc>
            </w:tr>
            <w:tr w:rsidR="000D648E" w14:paraId="0A9E574A" w14:textId="77777777">
              <w:trPr>
                <w:trHeight w:val="35"/>
                <w:ins w:id="61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153FBA" w14:textId="77777777" w:rsidR="000D648E" w:rsidRDefault="00B25BAC">
                  <w:pPr>
                    <w:jc w:val="center"/>
                    <w:rPr>
                      <w:ins w:id="615" w:author="Author" w:date="2023-08-24T03:07:00Z"/>
                      <w:rFonts w:cs="Times New Roman"/>
                      <w:sz w:val="18"/>
                      <w:szCs w:val="18"/>
                    </w:rPr>
                  </w:pPr>
                  <w:ins w:id="616" w:author="Author" w:date="2023-08-24T03:07:00Z">
                    <w:r>
                      <w:rPr>
                        <w:rFonts w:cs="Times New Roman"/>
                        <w:sz w:val="18"/>
                        <w:szCs w:val="18"/>
                      </w:rPr>
                      <w:t xml:space="preserve">CIR </w:t>
                    </w:r>
                  </w:ins>
                </w:p>
                <w:p w14:paraId="423AAD45" w14:textId="77777777" w:rsidR="000D648E" w:rsidRDefault="00B25BAC">
                  <w:pPr>
                    <w:jc w:val="center"/>
                    <w:rPr>
                      <w:ins w:id="617" w:author="Author" w:date="2023-08-24T03:07:00Z"/>
                      <w:rFonts w:cs="Times New Roman"/>
                      <w:sz w:val="18"/>
                      <w:szCs w:val="18"/>
                    </w:rPr>
                  </w:pPr>
                  <w:ins w:id="618"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6015FCB7" w14:textId="77777777" w:rsidR="000D648E" w:rsidRDefault="00B25BAC">
                  <w:pPr>
                    <w:jc w:val="center"/>
                    <w:rPr>
                      <w:ins w:id="619" w:author="Author" w:date="2023-08-24T03:07:00Z"/>
                      <w:rFonts w:cs="Times New Roman"/>
                      <w:sz w:val="18"/>
                      <w:szCs w:val="18"/>
                    </w:rPr>
                  </w:pPr>
                  <w:ins w:id="620"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68CF1B7" w14:textId="77777777" w:rsidR="000D648E" w:rsidRDefault="00B25BAC">
                  <w:pPr>
                    <w:jc w:val="center"/>
                    <w:rPr>
                      <w:ins w:id="621" w:author="Author" w:date="2023-08-24T03:07:00Z"/>
                      <w:rFonts w:cs="Times New Roman"/>
                      <w:sz w:val="18"/>
                      <w:szCs w:val="18"/>
                    </w:rPr>
                  </w:pPr>
                  <w:ins w:id="622"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21CF46" w14:textId="77777777" w:rsidR="000D648E" w:rsidRDefault="00B25BAC">
                  <w:pPr>
                    <w:jc w:val="center"/>
                    <w:rPr>
                      <w:ins w:id="623" w:author="Author" w:date="2023-08-24T03:07:00Z"/>
                      <w:rFonts w:cs="Times New Roman"/>
                      <w:sz w:val="18"/>
                      <w:szCs w:val="18"/>
                    </w:rPr>
                  </w:pPr>
                  <w:ins w:id="624"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4198972" w14:textId="77777777" w:rsidR="000D648E" w:rsidRDefault="00B25BAC">
                  <w:pPr>
                    <w:jc w:val="center"/>
                    <w:rPr>
                      <w:ins w:id="625" w:author="Author" w:date="2023-08-24T03:07:00Z"/>
                      <w:rFonts w:cs="Times New Roman"/>
                      <w:sz w:val="18"/>
                      <w:szCs w:val="18"/>
                    </w:rPr>
                  </w:pPr>
                  <w:ins w:id="626" w:author="Author" w:date="2023-08-24T03:07:00Z">
                    <w:r>
                      <w:rPr>
                        <w:rFonts w:cs="Times New Roman"/>
                        <w:sz w:val="18"/>
                        <w:szCs w:val="18"/>
                      </w:rPr>
                      <w:t>16000</w:t>
                    </w:r>
                  </w:ins>
                </w:p>
                <w:p w14:paraId="52BAAC29" w14:textId="77777777" w:rsidR="000D648E" w:rsidRDefault="000D648E">
                  <w:pPr>
                    <w:jc w:val="center"/>
                    <w:rPr>
                      <w:ins w:id="627"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E6B8140" w14:textId="77777777" w:rsidR="000D648E" w:rsidRDefault="00B25BAC">
                  <w:pPr>
                    <w:jc w:val="center"/>
                    <w:rPr>
                      <w:ins w:id="628" w:author="Author" w:date="2023-08-24T03:07:00Z"/>
                      <w:rFonts w:cs="Times New Roman"/>
                      <w:sz w:val="18"/>
                      <w:szCs w:val="18"/>
                    </w:rPr>
                  </w:pPr>
                  <w:ins w:id="629"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D4A64B7" w14:textId="77777777" w:rsidR="000D648E" w:rsidRDefault="00B25BAC">
                  <w:pPr>
                    <w:jc w:val="center"/>
                    <w:rPr>
                      <w:ins w:id="630" w:author="Author" w:date="2023-08-24T03:07:00Z"/>
                      <w:rFonts w:cs="Times New Roman"/>
                      <w:sz w:val="18"/>
                      <w:szCs w:val="18"/>
                    </w:rPr>
                  </w:pPr>
                  <w:ins w:id="631"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0A06B2F9" w14:textId="77777777" w:rsidR="000D648E" w:rsidRDefault="00B25BAC">
                  <w:pPr>
                    <w:jc w:val="center"/>
                    <w:rPr>
                      <w:ins w:id="632" w:author="Author" w:date="2023-08-24T03:07:00Z"/>
                      <w:rFonts w:cs="Times New Roman"/>
                      <w:sz w:val="18"/>
                      <w:szCs w:val="18"/>
                    </w:rPr>
                  </w:pPr>
                  <w:ins w:id="633"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3E0CC2EA" w14:textId="77777777" w:rsidR="000D648E" w:rsidRDefault="00B25BAC">
                  <w:pPr>
                    <w:jc w:val="center"/>
                    <w:rPr>
                      <w:ins w:id="634" w:author="Author" w:date="2023-08-24T03:07:00Z"/>
                      <w:rFonts w:cs="Times New Roman"/>
                      <w:sz w:val="18"/>
                      <w:szCs w:val="18"/>
                    </w:rPr>
                  </w:pPr>
                  <w:ins w:id="635" w:author="Author" w:date="2023-08-24T03:07:00Z">
                    <w:r>
                      <w:rPr>
                        <w:rFonts w:cs="Times New Roman"/>
                        <w:sz w:val="18"/>
                        <w:szCs w:val="18"/>
                      </w:rPr>
                      <w:t>1.11</w:t>
                    </w:r>
                  </w:ins>
                </w:p>
              </w:tc>
            </w:tr>
            <w:tr w:rsidR="000D648E" w14:paraId="4E64710D" w14:textId="77777777">
              <w:trPr>
                <w:trHeight w:val="35"/>
                <w:ins w:id="63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78761E9" w14:textId="77777777" w:rsidR="000D648E" w:rsidRDefault="00B25BAC">
                  <w:pPr>
                    <w:jc w:val="center"/>
                    <w:rPr>
                      <w:ins w:id="637" w:author="Author" w:date="2023-08-24T03:07:00Z"/>
                      <w:rFonts w:cs="Times New Roman"/>
                      <w:sz w:val="18"/>
                      <w:szCs w:val="18"/>
                    </w:rPr>
                  </w:pPr>
                  <w:ins w:id="638" w:author="Author" w:date="2023-08-24T03:07:00Z">
                    <w:r>
                      <w:rPr>
                        <w:rFonts w:cs="Times New Roman"/>
                        <w:sz w:val="18"/>
                        <w:szCs w:val="18"/>
                      </w:rPr>
                      <w:t xml:space="preserve">CIR </w:t>
                    </w:r>
                  </w:ins>
                </w:p>
                <w:p w14:paraId="1FC4120C" w14:textId="77777777" w:rsidR="000D648E" w:rsidRDefault="00B25BAC">
                  <w:pPr>
                    <w:jc w:val="center"/>
                    <w:rPr>
                      <w:ins w:id="639" w:author="Author" w:date="2023-08-24T03:07:00Z"/>
                      <w:rFonts w:cs="Times New Roman"/>
                      <w:sz w:val="18"/>
                      <w:szCs w:val="18"/>
                    </w:rPr>
                  </w:pPr>
                  <w:ins w:id="640"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3FF50723" w14:textId="77777777" w:rsidR="000D648E" w:rsidRDefault="00B25BAC">
                  <w:pPr>
                    <w:jc w:val="center"/>
                    <w:rPr>
                      <w:ins w:id="641" w:author="Author" w:date="2023-08-24T03:07:00Z"/>
                      <w:rFonts w:cs="Times New Roman"/>
                      <w:sz w:val="18"/>
                      <w:szCs w:val="18"/>
                    </w:rPr>
                  </w:pPr>
                  <w:ins w:id="642"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61FAD12" w14:textId="77777777" w:rsidR="000D648E" w:rsidRDefault="00B25BAC">
                  <w:pPr>
                    <w:jc w:val="center"/>
                    <w:rPr>
                      <w:ins w:id="643" w:author="Author" w:date="2023-08-24T03:07:00Z"/>
                      <w:rFonts w:cs="Times New Roman"/>
                      <w:sz w:val="18"/>
                      <w:szCs w:val="18"/>
                    </w:rPr>
                  </w:pPr>
                  <w:ins w:id="644"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83F5FD5" w14:textId="77777777" w:rsidR="000D648E" w:rsidRDefault="00B25BAC">
                  <w:pPr>
                    <w:jc w:val="center"/>
                    <w:rPr>
                      <w:ins w:id="645" w:author="Author" w:date="2023-08-24T03:07:00Z"/>
                      <w:rFonts w:cs="Times New Roman"/>
                      <w:sz w:val="18"/>
                      <w:szCs w:val="18"/>
                    </w:rPr>
                  </w:pPr>
                  <w:ins w:id="646"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24C557B" w14:textId="77777777" w:rsidR="000D648E" w:rsidRDefault="00B25BAC">
                  <w:pPr>
                    <w:jc w:val="center"/>
                    <w:rPr>
                      <w:ins w:id="647" w:author="Author" w:date="2023-08-24T03:07:00Z"/>
                      <w:rFonts w:cs="Times New Roman"/>
                      <w:sz w:val="18"/>
                      <w:szCs w:val="18"/>
                    </w:rPr>
                  </w:pPr>
                  <w:ins w:id="648" w:author="Author" w:date="2023-08-24T03:07:00Z">
                    <w:r>
                      <w:rPr>
                        <w:rFonts w:cs="Times New Roman"/>
                        <w:sz w:val="18"/>
                        <w:szCs w:val="18"/>
                      </w:rPr>
                      <w:t>16000</w:t>
                    </w:r>
                  </w:ins>
                </w:p>
                <w:p w14:paraId="35782720" w14:textId="77777777" w:rsidR="000D648E" w:rsidRDefault="000D648E">
                  <w:pPr>
                    <w:jc w:val="center"/>
                    <w:rPr>
                      <w:ins w:id="649"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D81CF7D" w14:textId="77777777" w:rsidR="000D648E" w:rsidRDefault="00B25BAC">
                  <w:pPr>
                    <w:jc w:val="center"/>
                    <w:rPr>
                      <w:ins w:id="650" w:author="Author" w:date="2023-08-24T03:07:00Z"/>
                      <w:rFonts w:cs="Times New Roman"/>
                      <w:sz w:val="18"/>
                      <w:szCs w:val="18"/>
                    </w:rPr>
                  </w:pPr>
                  <w:ins w:id="651"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01D895" w14:textId="77777777" w:rsidR="000D648E" w:rsidRDefault="00B25BAC">
                  <w:pPr>
                    <w:jc w:val="center"/>
                    <w:rPr>
                      <w:ins w:id="652" w:author="Author" w:date="2023-08-24T03:07:00Z"/>
                      <w:rFonts w:cs="Times New Roman"/>
                      <w:sz w:val="18"/>
                      <w:szCs w:val="18"/>
                    </w:rPr>
                  </w:pPr>
                  <w:ins w:id="653"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9DEB4BA" w14:textId="77777777" w:rsidR="000D648E" w:rsidRDefault="00B25BAC">
                  <w:pPr>
                    <w:jc w:val="center"/>
                    <w:rPr>
                      <w:ins w:id="654" w:author="Author" w:date="2023-08-24T03:07:00Z"/>
                      <w:rFonts w:cs="Times New Roman"/>
                      <w:sz w:val="18"/>
                      <w:szCs w:val="18"/>
                    </w:rPr>
                  </w:pPr>
                  <w:ins w:id="655"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4FC8334A" w14:textId="77777777" w:rsidR="000D648E" w:rsidRDefault="00B25BAC">
                  <w:pPr>
                    <w:jc w:val="center"/>
                    <w:rPr>
                      <w:ins w:id="656" w:author="Author" w:date="2023-08-24T03:07:00Z"/>
                      <w:rFonts w:cs="Times New Roman"/>
                      <w:sz w:val="18"/>
                      <w:szCs w:val="18"/>
                    </w:rPr>
                  </w:pPr>
                  <w:ins w:id="657" w:author="Author" w:date="2023-08-24T03:07:00Z">
                    <w:r>
                      <w:rPr>
                        <w:rFonts w:cs="Times New Roman"/>
                        <w:sz w:val="18"/>
                        <w:szCs w:val="18"/>
                      </w:rPr>
                      <w:t>1.23</w:t>
                    </w:r>
                  </w:ins>
                </w:p>
              </w:tc>
            </w:tr>
            <w:tr w:rsidR="000D648E" w14:paraId="3836780E" w14:textId="77777777">
              <w:trPr>
                <w:trHeight w:val="35"/>
                <w:ins w:id="65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E51F163" w14:textId="77777777" w:rsidR="000D648E" w:rsidRDefault="00B25BAC">
                  <w:pPr>
                    <w:jc w:val="center"/>
                    <w:rPr>
                      <w:ins w:id="659" w:author="Author" w:date="2023-08-24T03:07:00Z"/>
                      <w:rFonts w:cs="Times New Roman"/>
                      <w:sz w:val="18"/>
                      <w:szCs w:val="18"/>
                    </w:rPr>
                  </w:pPr>
                  <w:ins w:id="660" w:author="Author" w:date="2023-08-24T03:07:00Z">
                    <w:r>
                      <w:rPr>
                        <w:rFonts w:cs="Times New Roman"/>
                        <w:sz w:val="18"/>
                        <w:szCs w:val="18"/>
                      </w:rPr>
                      <w:t xml:space="preserve">CIR </w:t>
                    </w:r>
                  </w:ins>
                </w:p>
                <w:p w14:paraId="28A651DC" w14:textId="77777777" w:rsidR="000D648E" w:rsidRDefault="00B25BAC">
                  <w:pPr>
                    <w:jc w:val="center"/>
                    <w:rPr>
                      <w:ins w:id="661" w:author="Author" w:date="2023-08-24T03:07:00Z"/>
                      <w:rFonts w:cs="Times New Roman"/>
                      <w:sz w:val="18"/>
                      <w:szCs w:val="18"/>
                    </w:rPr>
                  </w:pPr>
                  <w:ins w:id="662"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0F9F382C" w14:textId="77777777" w:rsidR="000D648E" w:rsidRDefault="00B25BAC">
                  <w:pPr>
                    <w:jc w:val="center"/>
                    <w:rPr>
                      <w:ins w:id="663" w:author="Author" w:date="2023-08-24T03:07:00Z"/>
                      <w:rFonts w:cs="Times New Roman"/>
                      <w:sz w:val="18"/>
                      <w:szCs w:val="18"/>
                    </w:rPr>
                  </w:pPr>
                  <w:ins w:id="664"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A3A9BE4" w14:textId="77777777" w:rsidR="000D648E" w:rsidRDefault="00B25BAC">
                  <w:pPr>
                    <w:jc w:val="center"/>
                    <w:rPr>
                      <w:ins w:id="665" w:author="Author" w:date="2023-08-24T03:07:00Z"/>
                      <w:rFonts w:cs="Times New Roman"/>
                      <w:sz w:val="18"/>
                      <w:szCs w:val="18"/>
                    </w:rPr>
                  </w:pPr>
                  <w:ins w:id="666"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57B6499" w14:textId="77777777" w:rsidR="000D648E" w:rsidRDefault="00B25BAC">
                  <w:pPr>
                    <w:jc w:val="center"/>
                    <w:rPr>
                      <w:ins w:id="667" w:author="Author" w:date="2023-08-24T03:07:00Z"/>
                      <w:rFonts w:cs="Times New Roman"/>
                      <w:sz w:val="18"/>
                      <w:szCs w:val="18"/>
                    </w:rPr>
                  </w:pPr>
                  <w:ins w:id="668"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9CF3B91" w14:textId="77777777" w:rsidR="000D648E" w:rsidRDefault="00B25BAC">
                  <w:pPr>
                    <w:jc w:val="center"/>
                    <w:rPr>
                      <w:ins w:id="669" w:author="Author" w:date="2023-08-24T03:07:00Z"/>
                      <w:rFonts w:cs="Times New Roman"/>
                      <w:sz w:val="18"/>
                      <w:szCs w:val="18"/>
                    </w:rPr>
                  </w:pPr>
                  <w:ins w:id="670" w:author="Author" w:date="2023-08-24T03:07:00Z">
                    <w:r>
                      <w:rPr>
                        <w:rFonts w:cs="Times New Roman"/>
                        <w:sz w:val="18"/>
                        <w:szCs w:val="18"/>
                      </w:rPr>
                      <w:t>16000</w:t>
                    </w:r>
                  </w:ins>
                </w:p>
                <w:p w14:paraId="2E2CF86D" w14:textId="77777777" w:rsidR="000D648E" w:rsidRDefault="000D648E">
                  <w:pPr>
                    <w:jc w:val="center"/>
                    <w:rPr>
                      <w:ins w:id="671"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E4343C5" w14:textId="77777777" w:rsidR="000D648E" w:rsidRDefault="00B25BAC">
                  <w:pPr>
                    <w:jc w:val="center"/>
                    <w:rPr>
                      <w:ins w:id="672" w:author="Author" w:date="2023-08-24T03:07:00Z"/>
                      <w:rFonts w:cs="Times New Roman"/>
                      <w:sz w:val="18"/>
                      <w:szCs w:val="18"/>
                    </w:rPr>
                  </w:pPr>
                  <w:ins w:id="673"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458B8BB2" w14:textId="77777777" w:rsidR="000D648E" w:rsidRDefault="00B25BAC">
                  <w:pPr>
                    <w:jc w:val="center"/>
                    <w:rPr>
                      <w:ins w:id="674" w:author="Author" w:date="2023-08-24T03:07:00Z"/>
                      <w:rFonts w:cs="Times New Roman"/>
                      <w:sz w:val="18"/>
                      <w:szCs w:val="18"/>
                    </w:rPr>
                  </w:pPr>
                  <w:ins w:id="675"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57B0F2C" w14:textId="77777777" w:rsidR="000D648E" w:rsidRDefault="00B25BAC">
                  <w:pPr>
                    <w:jc w:val="center"/>
                    <w:rPr>
                      <w:ins w:id="676" w:author="Author" w:date="2023-08-24T03:07:00Z"/>
                      <w:rFonts w:cs="Times New Roman"/>
                      <w:sz w:val="18"/>
                      <w:szCs w:val="18"/>
                    </w:rPr>
                  </w:pPr>
                  <w:ins w:id="677"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D01C6DB" w14:textId="77777777" w:rsidR="000D648E" w:rsidRDefault="00B25BAC">
                  <w:pPr>
                    <w:jc w:val="center"/>
                    <w:rPr>
                      <w:ins w:id="678" w:author="Author" w:date="2023-08-24T03:07:00Z"/>
                      <w:rFonts w:cs="Times New Roman"/>
                      <w:sz w:val="18"/>
                      <w:szCs w:val="18"/>
                    </w:rPr>
                  </w:pPr>
                  <w:ins w:id="679" w:author="Author" w:date="2023-08-24T03:07:00Z">
                    <w:r>
                      <w:rPr>
                        <w:rFonts w:cs="Times New Roman"/>
                        <w:sz w:val="18"/>
                        <w:szCs w:val="18"/>
                      </w:rPr>
                      <w:t>1.70</w:t>
                    </w:r>
                  </w:ins>
                </w:p>
              </w:tc>
            </w:tr>
            <w:tr w:rsidR="000D648E" w14:paraId="293731A0" w14:textId="77777777">
              <w:trPr>
                <w:trHeight w:val="35"/>
                <w:ins w:id="68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A88947" w14:textId="77777777" w:rsidR="000D648E" w:rsidRDefault="00B25BAC">
                  <w:pPr>
                    <w:jc w:val="center"/>
                    <w:rPr>
                      <w:ins w:id="681" w:author="Author" w:date="2023-08-24T03:07:00Z"/>
                      <w:rFonts w:cs="Times New Roman"/>
                      <w:sz w:val="18"/>
                      <w:szCs w:val="18"/>
                    </w:rPr>
                  </w:pPr>
                  <w:ins w:id="682" w:author="Author" w:date="2023-08-24T03:07:00Z">
                    <w:r>
                      <w:rPr>
                        <w:rFonts w:cs="Times New Roman"/>
                        <w:sz w:val="18"/>
                        <w:szCs w:val="18"/>
                      </w:rPr>
                      <w:t xml:space="preserve">CIR </w:t>
                    </w:r>
                  </w:ins>
                </w:p>
                <w:p w14:paraId="08A73A9E" w14:textId="77777777" w:rsidR="000D648E" w:rsidRDefault="00B25BAC">
                  <w:pPr>
                    <w:jc w:val="center"/>
                    <w:rPr>
                      <w:ins w:id="683" w:author="Author" w:date="2023-08-24T03:07:00Z"/>
                      <w:rFonts w:cs="Times New Roman"/>
                      <w:sz w:val="18"/>
                      <w:szCs w:val="18"/>
                    </w:rPr>
                  </w:pPr>
                  <w:ins w:id="684"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1280805D" w14:textId="77777777" w:rsidR="000D648E" w:rsidRDefault="00B25BAC">
                  <w:pPr>
                    <w:jc w:val="center"/>
                    <w:rPr>
                      <w:ins w:id="685" w:author="Author" w:date="2023-08-24T03:07:00Z"/>
                      <w:rFonts w:cs="Times New Roman"/>
                      <w:sz w:val="18"/>
                      <w:szCs w:val="18"/>
                    </w:rPr>
                  </w:pPr>
                  <w:ins w:id="686"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6C935C4" w14:textId="77777777" w:rsidR="000D648E" w:rsidRDefault="00B25BAC">
                  <w:pPr>
                    <w:jc w:val="center"/>
                    <w:rPr>
                      <w:ins w:id="687" w:author="Author" w:date="2023-08-24T03:07:00Z"/>
                      <w:rFonts w:cs="Times New Roman"/>
                      <w:sz w:val="18"/>
                      <w:szCs w:val="18"/>
                    </w:rPr>
                  </w:pPr>
                  <w:ins w:id="688"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0209311" w14:textId="77777777" w:rsidR="000D648E" w:rsidRDefault="00B25BAC">
                  <w:pPr>
                    <w:jc w:val="center"/>
                    <w:rPr>
                      <w:ins w:id="689" w:author="Author" w:date="2023-08-24T03:07:00Z"/>
                      <w:rFonts w:cs="Times New Roman"/>
                      <w:sz w:val="18"/>
                      <w:szCs w:val="18"/>
                    </w:rPr>
                  </w:pPr>
                  <w:ins w:id="690"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0CB6DE7A" w14:textId="77777777" w:rsidR="000D648E" w:rsidRDefault="00B25BAC">
                  <w:pPr>
                    <w:jc w:val="center"/>
                    <w:rPr>
                      <w:ins w:id="691" w:author="Author" w:date="2023-08-24T03:07:00Z"/>
                      <w:rFonts w:cs="Times New Roman"/>
                      <w:sz w:val="18"/>
                      <w:szCs w:val="18"/>
                    </w:rPr>
                  </w:pPr>
                  <w:ins w:id="692" w:author="Author" w:date="2023-08-24T03:07:00Z">
                    <w:r>
                      <w:rPr>
                        <w:rFonts w:cs="Times New Roman"/>
                        <w:sz w:val="18"/>
                        <w:szCs w:val="18"/>
                      </w:rPr>
                      <w:t>16000</w:t>
                    </w:r>
                  </w:ins>
                </w:p>
                <w:p w14:paraId="5E81A5FE" w14:textId="77777777" w:rsidR="000D648E" w:rsidRDefault="000D648E">
                  <w:pPr>
                    <w:jc w:val="center"/>
                    <w:rPr>
                      <w:ins w:id="693"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2EC9D98A" w14:textId="77777777" w:rsidR="000D648E" w:rsidRDefault="00B25BAC">
                  <w:pPr>
                    <w:jc w:val="center"/>
                    <w:rPr>
                      <w:ins w:id="694" w:author="Author" w:date="2023-08-24T03:07:00Z"/>
                      <w:rFonts w:cs="Times New Roman"/>
                      <w:sz w:val="18"/>
                      <w:szCs w:val="18"/>
                    </w:rPr>
                  </w:pPr>
                  <w:ins w:id="695"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10AB5BED" w14:textId="77777777" w:rsidR="000D648E" w:rsidRDefault="00B25BAC">
                  <w:pPr>
                    <w:jc w:val="center"/>
                    <w:rPr>
                      <w:ins w:id="696" w:author="Author" w:date="2023-08-24T03:07:00Z"/>
                      <w:rFonts w:cs="Times New Roman"/>
                      <w:sz w:val="18"/>
                      <w:szCs w:val="18"/>
                    </w:rPr>
                  </w:pPr>
                  <w:ins w:id="697"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8F24FF1" w14:textId="77777777" w:rsidR="000D648E" w:rsidRDefault="00B25BAC">
                  <w:pPr>
                    <w:jc w:val="center"/>
                    <w:rPr>
                      <w:ins w:id="698" w:author="Author" w:date="2023-08-24T03:07:00Z"/>
                      <w:rFonts w:cs="Times New Roman"/>
                      <w:sz w:val="18"/>
                      <w:szCs w:val="18"/>
                    </w:rPr>
                  </w:pPr>
                  <w:ins w:id="699"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2F196E9" w14:textId="77777777" w:rsidR="000D648E" w:rsidRDefault="00B25BAC">
                  <w:pPr>
                    <w:jc w:val="center"/>
                    <w:rPr>
                      <w:ins w:id="700" w:author="Author" w:date="2023-08-24T03:07:00Z"/>
                      <w:rFonts w:cs="Times New Roman"/>
                      <w:sz w:val="18"/>
                      <w:szCs w:val="18"/>
                    </w:rPr>
                  </w:pPr>
                  <w:ins w:id="701" w:author="Author" w:date="2023-08-24T03:07:00Z">
                    <w:r>
                      <w:rPr>
                        <w:rFonts w:cs="Times New Roman"/>
                        <w:sz w:val="18"/>
                        <w:szCs w:val="18"/>
                      </w:rPr>
                      <w:t>2.90</w:t>
                    </w:r>
                  </w:ins>
                </w:p>
              </w:tc>
            </w:tr>
            <w:tr w:rsidR="000D648E" w14:paraId="0A0C24BA" w14:textId="77777777">
              <w:trPr>
                <w:trHeight w:val="35"/>
                <w:ins w:id="70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779DD1" w14:textId="77777777" w:rsidR="000D648E" w:rsidRDefault="00B25BAC">
                  <w:pPr>
                    <w:jc w:val="center"/>
                    <w:rPr>
                      <w:ins w:id="703" w:author="Author" w:date="2023-08-24T03:07:00Z"/>
                      <w:rFonts w:cs="Times New Roman"/>
                      <w:sz w:val="18"/>
                      <w:szCs w:val="18"/>
                    </w:rPr>
                  </w:pPr>
                  <w:ins w:id="704" w:author="Author" w:date="2023-08-24T03:07:00Z">
                    <w:r>
                      <w:rPr>
                        <w:rFonts w:cs="Times New Roman"/>
                        <w:sz w:val="18"/>
                        <w:szCs w:val="18"/>
                      </w:rPr>
                      <w:t xml:space="preserve">CIR </w:t>
                    </w:r>
                  </w:ins>
                </w:p>
                <w:p w14:paraId="18EE3AD6" w14:textId="77777777" w:rsidR="000D648E" w:rsidRDefault="00B25BAC">
                  <w:pPr>
                    <w:jc w:val="center"/>
                    <w:rPr>
                      <w:ins w:id="705" w:author="Author" w:date="2023-08-24T03:07:00Z"/>
                      <w:rFonts w:cs="Times New Roman"/>
                      <w:sz w:val="18"/>
                      <w:szCs w:val="18"/>
                    </w:rPr>
                  </w:pPr>
                  <w:ins w:id="706"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0653EA67" w14:textId="77777777" w:rsidR="000D648E" w:rsidRDefault="00B25BAC">
                  <w:pPr>
                    <w:jc w:val="center"/>
                    <w:rPr>
                      <w:ins w:id="707" w:author="Author" w:date="2023-08-24T03:07:00Z"/>
                      <w:rFonts w:cs="Times New Roman"/>
                      <w:sz w:val="18"/>
                      <w:szCs w:val="18"/>
                    </w:rPr>
                  </w:pPr>
                  <w:ins w:id="708"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C542FE8" w14:textId="77777777" w:rsidR="000D648E" w:rsidRDefault="00B25BAC">
                  <w:pPr>
                    <w:jc w:val="center"/>
                    <w:rPr>
                      <w:ins w:id="709" w:author="Author" w:date="2023-08-24T03:07:00Z"/>
                      <w:rFonts w:cs="Times New Roman"/>
                      <w:sz w:val="18"/>
                      <w:szCs w:val="18"/>
                    </w:rPr>
                  </w:pPr>
                  <w:ins w:id="710"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4BEC3DB" w14:textId="77777777" w:rsidR="000D648E" w:rsidRDefault="00B25BAC">
                  <w:pPr>
                    <w:jc w:val="center"/>
                    <w:rPr>
                      <w:ins w:id="711" w:author="Author" w:date="2023-08-24T03:07:00Z"/>
                      <w:rFonts w:cs="Times New Roman"/>
                      <w:sz w:val="18"/>
                      <w:szCs w:val="18"/>
                    </w:rPr>
                  </w:pPr>
                  <w:ins w:id="712"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56C639A" w14:textId="77777777" w:rsidR="000D648E" w:rsidRDefault="00B25BAC">
                  <w:pPr>
                    <w:jc w:val="center"/>
                    <w:rPr>
                      <w:ins w:id="713" w:author="Author" w:date="2023-08-24T03:07:00Z"/>
                      <w:rFonts w:cs="Times New Roman"/>
                      <w:sz w:val="18"/>
                      <w:szCs w:val="18"/>
                    </w:rPr>
                  </w:pPr>
                  <w:ins w:id="714" w:author="Author" w:date="2023-08-24T03:07:00Z">
                    <w:r>
                      <w:rPr>
                        <w:rFonts w:cs="Times New Roman"/>
                        <w:sz w:val="18"/>
                        <w:szCs w:val="18"/>
                      </w:rPr>
                      <w:t>16000</w:t>
                    </w:r>
                  </w:ins>
                </w:p>
                <w:p w14:paraId="6A35E9E1" w14:textId="77777777" w:rsidR="000D648E" w:rsidRDefault="000D648E">
                  <w:pPr>
                    <w:jc w:val="center"/>
                    <w:rPr>
                      <w:ins w:id="715"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15A3BE6" w14:textId="77777777" w:rsidR="000D648E" w:rsidRDefault="00B25BAC">
                  <w:pPr>
                    <w:jc w:val="center"/>
                    <w:rPr>
                      <w:ins w:id="716" w:author="Author" w:date="2023-08-24T03:07:00Z"/>
                      <w:rFonts w:cs="Times New Roman"/>
                      <w:sz w:val="18"/>
                      <w:szCs w:val="18"/>
                    </w:rPr>
                  </w:pPr>
                  <w:ins w:id="717"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DB8B441" w14:textId="77777777" w:rsidR="000D648E" w:rsidRDefault="00B25BAC">
                  <w:pPr>
                    <w:jc w:val="center"/>
                    <w:rPr>
                      <w:ins w:id="718" w:author="Author" w:date="2023-08-24T03:07:00Z"/>
                      <w:rFonts w:cs="Times New Roman"/>
                      <w:sz w:val="18"/>
                      <w:szCs w:val="18"/>
                    </w:rPr>
                  </w:pPr>
                  <w:ins w:id="719"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1E80950" w14:textId="77777777" w:rsidR="000D648E" w:rsidRDefault="00B25BAC">
                  <w:pPr>
                    <w:jc w:val="center"/>
                    <w:rPr>
                      <w:ins w:id="720" w:author="Author" w:date="2023-08-24T03:07:00Z"/>
                      <w:rFonts w:cs="Times New Roman"/>
                      <w:sz w:val="18"/>
                      <w:szCs w:val="18"/>
                    </w:rPr>
                  </w:pPr>
                  <w:ins w:id="721"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1DBA2AE4" w14:textId="77777777" w:rsidR="000D648E" w:rsidRDefault="00B25BAC">
                  <w:pPr>
                    <w:jc w:val="center"/>
                    <w:rPr>
                      <w:ins w:id="722" w:author="Author" w:date="2023-08-24T03:07:00Z"/>
                      <w:rFonts w:cs="Times New Roman"/>
                      <w:sz w:val="18"/>
                      <w:szCs w:val="18"/>
                    </w:rPr>
                  </w:pPr>
                  <w:ins w:id="723" w:author="Author" w:date="2023-08-24T03:07:00Z">
                    <w:r>
                      <w:rPr>
                        <w:rFonts w:cs="Times New Roman"/>
                        <w:sz w:val="18"/>
                        <w:szCs w:val="18"/>
                      </w:rPr>
                      <w:t>1.41</w:t>
                    </w:r>
                  </w:ins>
                </w:p>
              </w:tc>
            </w:tr>
            <w:tr w:rsidR="000D648E" w14:paraId="69D99003" w14:textId="77777777">
              <w:trPr>
                <w:trHeight w:val="35"/>
                <w:ins w:id="72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0EE9BA62" w14:textId="77777777" w:rsidR="000D648E" w:rsidRDefault="00B25BAC">
                  <w:pPr>
                    <w:jc w:val="center"/>
                    <w:rPr>
                      <w:ins w:id="725" w:author="Author" w:date="2023-08-24T03:07:00Z"/>
                      <w:rFonts w:cs="Times New Roman"/>
                      <w:sz w:val="18"/>
                      <w:szCs w:val="18"/>
                    </w:rPr>
                  </w:pPr>
                  <w:ins w:id="726" w:author="Author" w:date="2023-08-24T03:07:00Z">
                    <w:r>
                      <w:rPr>
                        <w:rFonts w:cs="Times New Roman"/>
                        <w:sz w:val="18"/>
                        <w:szCs w:val="18"/>
                      </w:rPr>
                      <w:t xml:space="preserve">CIR </w:t>
                    </w:r>
                  </w:ins>
                </w:p>
                <w:p w14:paraId="379FE7AA" w14:textId="77777777" w:rsidR="000D648E" w:rsidRDefault="00B25BAC">
                  <w:pPr>
                    <w:jc w:val="center"/>
                    <w:rPr>
                      <w:ins w:id="727" w:author="Author" w:date="2023-08-24T03:07:00Z"/>
                      <w:rFonts w:cs="Times New Roman"/>
                      <w:sz w:val="18"/>
                      <w:szCs w:val="18"/>
                    </w:rPr>
                  </w:pPr>
                  <w:ins w:id="728"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0C874917" w14:textId="77777777" w:rsidR="000D648E" w:rsidRDefault="00B25BAC">
                  <w:pPr>
                    <w:jc w:val="center"/>
                    <w:rPr>
                      <w:ins w:id="729" w:author="Author" w:date="2023-08-24T03:07:00Z"/>
                      <w:rFonts w:cs="Times New Roman"/>
                      <w:sz w:val="18"/>
                      <w:szCs w:val="18"/>
                    </w:rPr>
                  </w:pPr>
                  <w:ins w:id="730"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D0BB326" w14:textId="77777777" w:rsidR="000D648E" w:rsidRDefault="00B25BAC">
                  <w:pPr>
                    <w:jc w:val="center"/>
                    <w:rPr>
                      <w:ins w:id="731" w:author="Author" w:date="2023-08-24T03:07:00Z"/>
                      <w:rFonts w:cs="Times New Roman"/>
                      <w:sz w:val="18"/>
                      <w:szCs w:val="18"/>
                    </w:rPr>
                  </w:pPr>
                  <w:ins w:id="732"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04E490B3" w14:textId="77777777" w:rsidR="000D648E" w:rsidRDefault="00B25BAC">
                  <w:pPr>
                    <w:jc w:val="center"/>
                    <w:rPr>
                      <w:ins w:id="733" w:author="Author" w:date="2023-08-24T03:07:00Z"/>
                      <w:rFonts w:cs="Times New Roman"/>
                      <w:sz w:val="18"/>
                      <w:szCs w:val="18"/>
                    </w:rPr>
                  </w:pPr>
                  <w:ins w:id="734"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F8FD8FA" w14:textId="77777777" w:rsidR="000D648E" w:rsidRDefault="00B25BAC">
                  <w:pPr>
                    <w:jc w:val="center"/>
                    <w:rPr>
                      <w:ins w:id="735" w:author="Author" w:date="2023-08-24T03:07:00Z"/>
                      <w:rFonts w:cs="Times New Roman"/>
                      <w:sz w:val="18"/>
                      <w:szCs w:val="18"/>
                    </w:rPr>
                  </w:pPr>
                  <w:ins w:id="736" w:author="Author" w:date="2023-08-24T03:07:00Z">
                    <w:r>
                      <w:rPr>
                        <w:rFonts w:cs="Times New Roman"/>
                        <w:sz w:val="18"/>
                        <w:szCs w:val="18"/>
                      </w:rPr>
                      <w:t>16000</w:t>
                    </w:r>
                  </w:ins>
                </w:p>
                <w:p w14:paraId="5C83C044" w14:textId="77777777" w:rsidR="000D648E" w:rsidRDefault="000D648E">
                  <w:pPr>
                    <w:jc w:val="center"/>
                    <w:rPr>
                      <w:ins w:id="737"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4573DB8D" w14:textId="77777777" w:rsidR="000D648E" w:rsidRDefault="00B25BAC">
                  <w:pPr>
                    <w:jc w:val="center"/>
                    <w:rPr>
                      <w:ins w:id="738" w:author="Author" w:date="2023-08-24T03:07:00Z"/>
                      <w:rFonts w:cs="Times New Roman"/>
                      <w:sz w:val="18"/>
                      <w:szCs w:val="18"/>
                    </w:rPr>
                  </w:pPr>
                  <w:ins w:id="739"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08BA8AD1" w14:textId="77777777" w:rsidR="000D648E" w:rsidRDefault="00B25BAC">
                  <w:pPr>
                    <w:jc w:val="center"/>
                    <w:rPr>
                      <w:ins w:id="740" w:author="Author" w:date="2023-08-24T03:07:00Z"/>
                      <w:rFonts w:cs="Times New Roman"/>
                      <w:sz w:val="18"/>
                      <w:szCs w:val="18"/>
                    </w:rPr>
                  </w:pPr>
                  <w:ins w:id="741"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776C1830" w14:textId="77777777" w:rsidR="000D648E" w:rsidRDefault="00B25BAC">
                  <w:pPr>
                    <w:jc w:val="center"/>
                    <w:rPr>
                      <w:ins w:id="742" w:author="Author" w:date="2023-08-24T03:07:00Z"/>
                      <w:rFonts w:cs="Times New Roman"/>
                      <w:sz w:val="18"/>
                      <w:szCs w:val="18"/>
                    </w:rPr>
                  </w:pPr>
                  <w:ins w:id="743"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08E8E659" w14:textId="77777777" w:rsidR="000D648E" w:rsidRDefault="00B25BAC">
                  <w:pPr>
                    <w:jc w:val="center"/>
                    <w:rPr>
                      <w:ins w:id="744" w:author="Author" w:date="2023-08-24T03:07:00Z"/>
                      <w:rFonts w:cs="Times New Roman"/>
                      <w:sz w:val="18"/>
                      <w:szCs w:val="18"/>
                    </w:rPr>
                  </w:pPr>
                  <w:ins w:id="745" w:author="Author" w:date="2023-08-24T03:07:00Z">
                    <w:r>
                      <w:rPr>
                        <w:rFonts w:cs="Times New Roman"/>
                        <w:sz w:val="18"/>
                        <w:szCs w:val="18"/>
                      </w:rPr>
                      <w:t>1.67</w:t>
                    </w:r>
                  </w:ins>
                </w:p>
              </w:tc>
            </w:tr>
            <w:tr w:rsidR="000D648E" w14:paraId="319C1B48" w14:textId="77777777">
              <w:trPr>
                <w:trHeight w:val="35"/>
                <w:ins w:id="74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A76BF52" w14:textId="77777777" w:rsidR="000D648E" w:rsidRDefault="00B25BAC">
                  <w:pPr>
                    <w:jc w:val="center"/>
                    <w:rPr>
                      <w:ins w:id="747" w:author="Author" w:date="2023-08-24T03:07:00Z"/>
                      <w:rFonts w:cs="Times New Roman"/>
                      <w:sz w:val="18"/>
                      <w:szCs w:val="18"/>
                    </w:rPr>
                  </w:pPr>
                  <w:ins w:id="748" w:author="Author" w:date="2023-08-24T03:07:00Z">
                    <w:r>
                      <w:rPr>
                        <w:rFonts w:cs="Times New Roman"/>
                        <w:sz w:val="18"/>
                        <w:szCs w:val="18"/>
                      </w:rPr>
                      <w:lastRenderedPageBreak/>
                      <w:t xml:space="preserve">CIR </w:t>
                    </w:r>
                  </w:ins>
                </w:p>
                <w:p w14:paraId="18968CC6" w14:textId="77777777" w:rsidR="000D648E" w:rsidRDefault="00B25BAC">
                  <w:pPr>
                    <w:jc w:val="center"/>
                    <w:rPr>
                      <w:ins w:id="749" w:author="Author" w:date="2023-08-24T03:07:00Z"/>
                      <w:rFonts w:cs="Times New Roman"/>
                      <w:sz w:val="18"/>
                      <w:szCs w:val="18"/>
                    </w:rPr>
                  </w:pPr>
                  <w:ins w:id="750"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62A3558E" w14:textId="77777777" w:rsidR="000D648E" w:rsidRDefault="00B25BAC">
                  <w:pPr>
                    <w:jc w:val="center"/>
                    <w:rPr>
                      <w:ins w:id="751" w:author="Author" w:date="2023-08-24T03:07:00Z"/>
                      <w:rFonts w:cs="Times New Roman"/>
                      <w:sz w:val="18"/>
                      <w:szCs w:val="18"/>
                    </w:rPr>
                  </w:pPr>
                  <w:ins w:id="752"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2F160952" w14:textId="77777777" w:rsidR="000D648E" w:rsidRDefault="00B25BAC">
                  <w:pPr>
                    <w:jc w:val="center"/>
                    <w:rPr>
                      <w:ins w:id="753" w:author="Author" w:date="2023-08-24T03:07:00Z"/>
                      <w:rFonts w:cs="Times New Roman"/>
                      <w:sz w:val="18"/>
                      <w:szCs w:val="18"/>
                    </w:rPr>
                  </w:pPr>
                  <w:ins w:id="754"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70555E" w14:textId="77777777" w:rsidR="000D648E" w:rsidRDefault="00B25BAC">
                  <w:pPr>
                    <w:jc w:val="center"/>
                    <w:rPr>
                      <w:ins w:id="755" w:author="Author" w:date="2023-08-24T03:07:00Z"/>
                      <w:rFonts w:cs="Times New Roman"/>
                      <w:sz w:val="18"/>
                      <w:szCs w:val="18"/>
                    </w:rPr>
                  </w:pPr>
                  <w:ins w:id="756"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87FB66" w14:textId="77777777" w:rsidR="000D648E" w:rsidRDefault="00B25BAC">
                  <w:pPr>
                    <w:jc w:val="center"/>
                    <w:rPr>
                      <w:ins w:id="757" w:author="Author" w:date="2023-08-24T03:07:00Z"/>
                      <w:rFonts w:cs="Times New Roman"/>
                      <w:sz w:val="18"/>
                      <w:szCs w:val="18"/>
                    </w:rPr>
                  </w:pPr>
                  <w:ins w:id="758" w:author="Author" w:date="2023-08-24T03:07:00Z">
                    <w:r>
                      <w:rPr>
                        <w:rFonts w:cs="Times New Roman"/>
                        <w:sz w:val="18"/>
                        <w:szCs w:val="18"/>
                      </w:rPr>
                      <w:t>16000</w:t>
                    </w:r>
                  </w:ins>
                </w:p>
                <w:p w14:paraId="3EC44275" w14:textId="77777777" w:rsidR="000D648E" w:rsidRDefault="000D648E">
                  <w:pPr>
                    <w:jc w:val="center"/>
                    <w:rPr>
                      <w:ins w:id="759"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A366A82" w14:textId="77777777" w:rsidR="000D648E" w:rsidRDefault="00B25BAC">
                  <w:pPr>
                    <w:jc w:val="center"/>
                    <w:rPr>
                      <w:ins w:id="760" w:author="Author" w:date="2023-08-24T03:07:00Z"/>
                      <w:rFonts w:cs="Times New Roman"/>
                      <w:sz w:val="18"/>
                      <w:szCs w:val="18"/>
                    </w:rPr>
                  </w:pPr>
                  <w:ins w:id="761"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4A0B532" w14:textId="77777777" w:rsidR="000D648E" w:rsidRDefault="00B25BAC">
                  <w:pPr>
                    <w:jc w:val="center"/>
                    <w:rPr>
                      <w:ins w:id="762" w:author="Author" w:date="2023-08-24T03:07:00Z"/>
                      <w:rFonts w:cs="Times New Roman"/>
                      <w:sz w:val="18"/>
                      <w:szCs w:val="18"/>
                    </w:rPr>
                  </w:pPr>
                  <w:ins w:id="763"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0454334F" w14:textId="77777777" w:rsidR="000D648E" w:rsidRDefault="00B25BAC">
                  <w:pPr>
                    <w:jc w:val="center"/>
                    <w:rPr>
                      <w:ins w:id="764" w:author="Author" w:date="2023-08-24T03:07:00Z"/>
                      <w:rFonts w:cs="Times New Roman"/>
                      <w:sz w:val="18"/>
                      <w:szCs w:val="18"/>
                    </w:rPr>
                  </w:pPr>
                  <w:ins w:id="765"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2D40FFA5" w14:textId="77777777" w:rsidR="000D648E" w:rsidRDefault="00B25BAC">
                  <w:pPr>
                    <w:jc w:val="center"/>
                    <w:rPr>
                      <w:ins w:id="766" w:author="Author" w:date="2023-08-24T03:07:00Z"/>
                      <w:rFonts w:cs="Times New Roman"/>
                      <w:sz w:val="18"/>
                      <w:szCs w:val="18"/>
                    </w:rPr>
                  </w:pPr>
                  <w:ins w:id="767" w:author="Author" w:date="2023-08-24T03:07:00Z">
                    <w:r>
                      <w:rPr>
                        <w:rFonts w:cs="Times New Roman"/>
                        <w:sz w:val="18"/>
                        <w:szCs w:val="18"/>
                      </w:rPr>
                      <w:t>1.87</w:t>
                    </w:r>
                  </w:ins>
                </w:p>
              </w:tc>
            </w:tr>
            <w:tr w:rsidR="000D648E" w14:paraId="4CE2D3DE" w14:textId="77777777">
              <w:trPr>
                <w:trHeight w:val="35"/>
                <w:ins w:id="76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CCF77CA" w14:textId="77777777" w:rsidR="000D648E" w:rsidRDefault="00B25BAC">
                  <w:pPr>
                    <w:jc w:val="center"/>
                    <w:rPr>
                      <w:ins w:id="769" w:author="Author" w:date="2023-08-24T03:07:00Z"/>
                      <w:rFonts w:cs="Times New Roman"/>
                      <w:sz w:val="18"/>
                      <w:szCs w:val="18"/>
                    </w:rPr>
                  </w:pPr>
                  <w:ins w:id="770" w:author="Author" w:date="2023-08-24T03:07:00Z">
                    <w:r>
                      <w:rPr>
                        <w:rFonts w:cs="Times New Roman"/>
                        <w:sz w:val="18"/>
                        <w:szCs w:val="18"/>
                      </w:rPr>
                      <w:t xml:space="preserve">CIR </w:t>
                    </w:r>
                  </w:ins>
                </w:p>
                <w:p w14:paraId="4E336A08" w14:textId="77777777" w:rsidR="000D648E" w:rsidRDefault="00B25BAC">
                  <w:pPr>
                    <w:jc w:val="center"/>
                    <w:rPr>
                      <w:ins w:id="771" w:author="Author" w:date="2023-08-24T03:07:00Z"/>
                      <w:rFonts w:cs="Times New Roman"/>
                      <w:sz w:val="18"/>
                      <w:szCs w:val="18"/>
                    </w:rPr>
                  </w:pPr>
                  <w:ins w:id="772"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25779318" w14:textId="77777777" w:rsidR="000D648E" w:rsidRDefault="00B25BAC">
                  <w:pPr>
                    <w:jc w:val="center"/>
                    <w:rPr>
                      <w:ins w:id="773" w:author="Author" w:date="2023-08-24T03:07:00Z"/>
                      <w:rFonts w:cs="Times New Roman"/>
                      <w:sz w:val="18"/>
                      <w:szCs w:val="18"/>
                    </w:rPr>
                  </w:pPr>
                  <w:ins w:id="774"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752BF8E" w14:textId="77777777" w:rsidR="000D648E" w:rsidRDefault="00B25BAC">
                  <w:pPr>
                    <w:jc w:val="center"/>
                    <w:rPr>
                      <w:ins w:id="775" w:author="Author" w:date="2023-08-24T03:07:00Z"/>
                      <w:rFonts w:cs="Times New Roman"/>
                      <w:sz w:val="18"/>
                      <w:szCs w:val="18"/>
                    </w:rPr>
                  </w:pPr>
                  <w:ins w:id="776"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3C8BA17F" w14:textId="77777777" w:rsidR="000D648E" w:rsidRDefault="00B25BAC">
                  <w:pPr>
                    <w:jc w:val="center"/>
                    <w:rPr>
                      <w:ins w:id="777" w:author="Author" w:date="2023-08-24T03:07:00Z"/>
                      <w:rFonts w:cs="Times New Roman"/>
                      <w:sz w:val="18"/>
                      <w:szCs w:val="18"/>
                    </w:rPr>
                  </w:pPr>
                  <w:ins w:id="778"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53BF692A" w14:textId="77777777" w:rsidR="000D648E" w:rsidRDefault="00B25BAC">
                  <w:pPr>
                    <w:jc w:val="center"/>
                    <w:rPr>
                      <w:ins w:id="779" w:author="Author" w:date="2023-08-24T03:07:00Z"/>
                      <w:rFonts w:cs="Times New Roman"/>
                      <w:sz w:val="18"/>
                      <w:szCs w:val="18"/>
                    </w:rPr>
                  </w:pPr>
                  <w:ins w:id="780" w:author="Author" w:date="2023-08-24T03:07:00Z">
                    <w:r>
                      <w:rPr>
                        <w:rFonts w:cs="Times New Roman"/>
                        <w:sz w:val="18"/>
                        <w:szCs w:val="18"/>
                      </w:rPr>
                      <w:t>16000</w:t>
                    </w:r>
                  </w:ins>
                </w:p>
                <w:p w14:paraId="71325CE7" w14:textId="77777777" w:rsidR="000D648E" w:rsidRDefault="000D648E">
                  <w:pPr>
                    <w:jc w:val="center"/>
                    <w:rPr>
                      <w:ins w:id="781"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422F24B" w14:textId="77777777" w:rsidR="000D648E" w:rsidRDefault="00B25BAC">
                  <w:pPr>
                    <w:jc w:val="center"/>
                    <w:rPr>
                      <w:ins w:id="782" w:author="Author" w:date="2023-08-24T03:07:00Z"/>
                      <w:rFonts w:cs="Times New Roman"/>
                      <w:sz w:val="18"/>
                      <w:szCs w:val="18"/>
                    </w:rPr>
                  </w:pPr>
                  <w:ins w:id="783"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BB60222" w14:textId="77777777" w:rsidR="000D648E" w:rsidRDefault="00B25BAC">
                  <w:pPr>
                    <w:jc w:val="center"/>
                    <w:rPr>
                      <w:ins w:id="784" w:author="Author" w:date="2023-08-24T03:07:00Z"/>
                      <w:rFonts w:cs="Times New Roman"/>
                      <w:sz w:val="18"/>
                      <w:szCs w:val="18"/>
                    </w:rPr>
                  </w:pPr>
                  <w:ins w:id="785"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507CB8DA" w14:textId="77777777" w:rsidR="000D648E" w:rsidRDefault="00B25BAC">
                  <w:pPr>
                    <w:jc w:val="center"/>
                    <w:rPr>
                      <w:ins w:id="786" w:author="Author" w:date="2023-08-24T03:07:00Z"/>
                      <w:rFonts w:cs="Times New Roman"/>
                      <w:sz w:val="18"/>
                      <w:szCs w:val="18"/>
                    </w:rPr>
                  </w:pPr>
                  <w:ins w:id="787"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5BCC6F9D" w14:textId="77777777" w:rsidR="000D648E" w:rsidRDefault="00B25BAC">
                  <w:pPr>
                    <w:jc w:val="center"/>
                    <w:rPr>
                      <w:ins w:id="788" w:author="Author" w:date="2023-08-24T03:07:00Z"/>
                      <w:rFonts w:cs="Times New Roman"/>
                      <w:sz w:val="18"/>
                      <w:szCs w:val="18"/>
                    </w:rPr>
                  </w:pPr>
                  <w:ins w:id="789" w:author="Author" w:date="2023-08-24T03:07:00Z">
                    <w:r>
                      <w:rPr>
                        <w:rFonts w:cs="Times New Roman"/>
                        <w:sz w:val="18"/>
                        <w:szCs w:val="18"/>
                      </w:rPr>
                      <w:t>2.47</w:t>
                    </w:r>
                  </w:ins>
                </w:p>
              </w:tc>
            </w:tr>
            <w:tr w:rsidR="000D648E" w14:paraId="0A1EDFE5" w14:textId="77777777">
              <w:trPr>
                <w:trHeight w:val="35"/>
                <w:ins w:id="79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4E6D2D3" w14:textId="77777777" w:rsidR="000D648E" w:rsidRDefault="00B25BAC">
                  <w:pPr>
                    <w:jc w:val="center"/>
                    <w:rPr>
                      <w:ins w:id="791" w:author="Author" w:date="2023-08-24T03:07:00Z"/>
                      <w:rFonts w:cs="Times New Roman"/>
                      <w:sz w:val="18"/>
                      <w:szCs w:val="18"/>
                    </w:rPr>
                  </w:pPr>
                  <w:ins w:id="792" w:author="Author" w:date="2023-08-24T03:07:00Z">
                    <w:r>
                      <w:rPr>
                        <w:rFonts w:cs="Times New Roman"/>
                        <w:sz w:val="18"/>
                        <w:szCs w:val="18"/>
                      </w:rPr>
                      <w:t xml:space="preserve">CIR </w:t>
                    </w:r>
                  </w:ins>
                </w:p>
                <w:p w14:paraId="1632C711" w14:textId="77777777" w:rsidR="000D648E" w:rsidRDefault="00B25BAC">
                  <w:pPr>
                    <w:jc w:val="center"/>
                    <w:rPr>
                      <w:ins w:id="793" w:author="Author" w:date="2023-08-24T03:07:00Z"/>
                      <w:rFonts w:cs="Times New Roman"/>
                      <w:sz w:val="18"/>
                      <w:szCs w:val="18"/>
                    </w:rPr>
                  </w:pPr>
                  <w:ins w:id="794"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350B858F" w14:textId="77777777" w:rsidR="000D648E" w:rsidRDefault="00B25BAC">
                  <w:pPr>
                    <w:jc w:val="center"/>
                    <w:rPr>
                      <w:ins w:id="795" w:author="Author" w:date="2023-08-24T03:07:00Z"/>
                      <w:rFonts w:cs="Times New Roman"/>
                      <w:sz w:val="18"/>
                      <w:szCs w:val="18"/>
                    </w:rPr>
                  </w:pPr>
                  <w:ins w:id="796"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160F8323" w14:textId="77777777" w:rsidR="000D648E" w:rsidRDefault="00B25BAC">
                  <w:pPr>
                    <w:jc w:val="center"/>
                    <w:rPr>
                      <w:ins w:id="797" w:author="Author" w:date="2023-08-24T03:07:00Z"/>
                      <w:rFonts w:cs="Times New Roman"/>
                      <w:sz w:val="18"/>
                      <w:szCs w:val="18"/>
                    </w:rPr>
                  </w:pPr>
                  <w:ins w:id="798"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C26946D" w14:textId="77777777" w:rsidR="000D648E" w:rsidRDefault="00B25BAC">
                  <w:pPr>
                    <w:jc w:val="center"/>
                    <w:rPr>
                      <w:ins w:id="799" w:author="Author" w:date="2023-08-24T03:07:00Z"/>
                      <w:rFonts w:cs="Times New Roman"/>
                      <w:sz w:val="18"/>
                      <w:szCs w:val="18"/>
                    </w:rPr>
                  </w:pPr>
                  <w:ins w:id="800"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191B13" w14:textId="77777777" w:rsidR="000D648E" w:rsidRDefault="00B25BAC">
                  <w:pPr>
                    <w:jc w:val="center"/>
                    <w:rPr>
                      <w:ins w:id="801" w:author="Author" w:date="2023-08-24T03:07:00Z"/>
                      <w:rFonts w:cs="Times New Roman"/>
                      <w:sz w:val="18"/>
                      <w:szCs w:val="18"/>
                    </w:rPr>
                  </w:pPr>
                  <w:ins w:id="802" w:author="Author" w:date="2023-08-24T03:07:00Z">
                    <w:r>
                      <w:rPr>
                        <w:rFonts w:cs="Times New Roman"/>
                        <w:sz w:val="18"/>
                        <w:szCs w:val="18"/>
                      </w:rPr>
                      <w:t>16000</w:t>
                    </w:r>
                  </w:ins>
                </w:p>
                <w:p w14:paraId="21307CF3" w14:textId="77777777" w:rsidR="000D648E" w:rsidRDefault="000D648E">
                  <w:pPr>
                    <w:jc w:val="center"/>
                    <w:rPr>
                      <w:ins w:id="803"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C362FF9" w14:textId="77777777" w:rsidR="000D648E" w:rsidRDefault="00B25BAC">
                  <w:pPr>
                    <w:jc w:val="center"/>
                    <w:rPr>
                      <w:ins w:id="804" w:author="Author" w:date="2023-08-24T03:07:00Z"/>
                      <w:rFonts w:cs="Times New Roman"/>
                      <w:sz w:val="18"/>
                      <w:szCs w:val="18"/>
                    </w:rPr>
                  </w:pPr>
                  <w:ins w:id="805"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25DB380E" w14:textId="77777777" w:rsidR="000D648E" w:rsidRDefault="00B25BAC">
                  <w:pPr>
                    <w:jc w:val="center"/>
                    <w:rPr>
                      <w:ins w:id="806" w:author="Author" w:date="2023-08-24T03:07:00Z"/>
                      <w:rFonts w:cs="Times New Roman"/>
                      <w:sz w:val="18"/>
                      <w:szCs w:val="18"/>
                    </w:rPr>
                  </w:pPr>
                  <w:ins w:id="807"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6022755" w14:textId="77777777" w:rsidR="000D648E" w:rsidRDefault="00B25BAC">
                  <w:pPr>
                    <w:jc w:val="center"/>
                    <w:rPr>
                      <w:ins w:id="808" w:author="Author" w:date="2023-08-24T03:07:00Z"/>
                      <w:rFonts w:cs="Times New Roman"/>
                      <w:sz w:val="18"/>
                      <w:szCs w:val="18"/>
                    </w:rPr>
                  </w:pPr>
                  <w:ins w:id="809"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7BABD532" w14:textId="77777777" w:rsidR="000D648E" w:rsidRDefault="00B25BAC">
                  <w:pPr>
                    <w:jc w:val="center"/>
                    <w:rPr>
                      <w:ins w:id="810" w:author="Author" w:date="2023-08-24T03:07:00Z"/>
                      <w:rFonts w:cs="Times New Roman"/>
                      <w:sz w:val="18"/>
                      <w:szCs w:val="18"/>
                    </w:rPr>
                  </w:pPr>
                  <w:ins w:id="811" w:author="Author" w:date="2023-08-24T03:07:00Z">
                    <w:r>
                      <w:rPr>
                        <w:rFonts w:cs="Times New Roman"/>
                        <w:sz w:val="18"/>
                        <w:szCs w:val="18"/>
                      </w:rPr>
                      <w:t>3.98</w:t>
                    </w:r>
                  </w:ins>
                </w:p>
              </w:tc>
            </w:tr>
          </w:tbl>
          <w:p w14:paraId="5D800A10" w14:textId="77777777" w:rsidR="000D648E" w:rsidRDefault="000D648E">
            <w:pPr>
              <w:rPr>
                <w:ins w:id="812" w:author="Author" w:date="2023-08-24T03:07:00Z"/>
              </w:rPr>
            </w:pPr>
          </w:p>
          <w:p w14:paraId="140EF8A8" w14:textId="77777777" w:rsidR="000D648E" w:rsidRDefault="000D648E">
            <w:pPr>
              <w:rPr>
                <w:ins w:id="813" w:author="Author" w:date="2023-08-24T03:07:00Z"/>
                <w:color w:val="FF0000"/>
              </w:rPr>
            </w:pPr>
          </w:p>
          <w:p w14:paraId="1D660DA4" w14:textId="77777777" w:rsidR="000D648E" w:rsidRDefault="00B25BAC">
            <w:pPr>
              <w:rPr>
                <w:ins w:id="814" w:author="Author" w:date="2023-08-24T03:07:00Z"/>
                <w:rFonts w:cs="Times New Roman"/>
                <w:b/>
                <w:bCs/>
              </w:rPr>
            </w:pPr>
            <w:ins w:id="815" w:author="Author" w:date="2023-08-24T03:07:00Z">
              <w:r>
                <w:rPr>
                  <w:rFonts w:cs="Times New Roman"/>
                  <w:b/>
                  <w:bCs/>
                </w:rPr>
                <w:t>Observation 5: For direct AI/ML positioning, for different number of TRPs [N’</w:t>
              </w:r>
              <w:r>
                <w:rPr>
                  <w:rFonts w:cs="Times New Roman"/>
                  <w:b/>
                  <w:bCs/>
                  <w:vertAlign w:val="subscript"/>
                </w:rPr>
                <w:t>TRP</w:t>
              </w:r>
              <w:r>
                <w:rPr>
                  <w:rFonts w:cs="Times New Roman"/>
                  <w:b/>
                  <w:bCs/>
                </w:rPr>
                <w:t>=12,9,6,4] when measurements are collected from fixed set of TRPs (Approach 1-A), horizontal positioning accuracy degrades as we reduce the number of TRPs (N’</w:t>
              </w:r>
              <w:r>
                <w:rPr>
                  <w:rFonts w:cs="Times New Roman"/>
                  <w:b/>
                  <w:bCs/>
                  <w:vertAlign w:val="subscript"/>
                </w:rPr>
                <w:t>TRP</w:t>
              </w:r>
              <w:r>
                <w:rPr>
                  <w:rFonts w:cs="Times New Roman"/>
                  <w:b/>
                  <w:bCs/>
                </w:rPr>
                <w:t>) for 90% UEs.  (Table 3)</w:t>
              </w:r>
            </w:ins>
          </w:p>
          <w:p w14:paraId="6F26006D" w14:textId="77777777" w:rsidR="000D648E" w:rsidRDefault="00B25BAC">
            <w:pPr>
              <w:rPr>
                <w:ins w:id="816" w:author="Author" w:date="2023-08-24T03:07:00Z"/>
                <w:rFonts w:cs="Times New Roman"/>
                <w:b/>
                <w:bCs/>
              </w:rPr>
            </w:pPr>
            <w:ins w:id="817" w:author="Author" w:date="2023-08-24T03:07:00Z">
              <w:r>
                <w:rPr>
                  <w:rFonts w:cs="Times New Roman"/>
                  <w:b/>
                  <w:bCs/>
                </w:rPr>
                <w:t>Observation 6: For direct AI/ML positioning, for different number of TRPs [N’</w:t>
              </w:r>
              <w:r>
                <w:rPr>
                  <w:rFonts w:cs="Times New Roman"/>
                  <w:b/>
                  <w:bCs/>
                  <w:vertAlign w:val="subscript"/>
                </w:rPr>
                <w:t>TRP</w:t>
              </w:r>
              <w:r>
                <w:rPr>
                  <w:rFonts w:cs="Times New Roman"/>
                  <w:b/>
                  <w:bCs/>
                </w:rPr>
                <w:t xml:space="preserve">=12,9,6,4] when measurements are collected from TRPs </w:t>
              </w:r>
              <w:bookmarkStart w:id="818" w:name="_Hlk134621745"/>
              <w:r>
                <w:rPr>
                  <w:rFonts w:cs="Times New Roman"/>
                  <w:b/>
                  <w:bCs/>
                </w:rPr>
                <w:t>with top N’</w:t>
              </w:r>
              <w:r>
                <w:rPr>
                  <w:rFonts w:cs="Times New Roman"/>
                  <w:b/>
                  <w:bCs/>
                  <w:vertAlign w:val="subscript"/>
                </w:rPr>
                <w:t>TRP</w:t>
              </w:r>
              <w:r>
                <w:rPr>
                  <w:rFonts w:cs="Times New Roman"/>
                  <w:b/>
                  <w:bCs/>
                </w:rPr>
                <w:t xml:space="preserve"> RSRP </w:t>
              </w:r>
              <w:bookmarkEnd w:id="818"/>
              <w:r>
                <w:rPr>
                  <w:rFonts w:cs="Times New Roman"/>
                  <w:b/>
                  <w:bCs/>
                </w:rPr>
                <w:t>values (Approach 1-B), horizontal positioning accuracy degrades as we reduce the number of TRPs (N’</w:t>
              </w:r>
              <w:r>
                <w:rPr>
                  <w:rFonts w:cs="Times New Roman"/>
                  <w:b/>
                  <w:bCs/>
                  <w:vertAlign w:val="subscript"/>
                </w:rPr>
                <w:t>TRP</w:t>
              </w:r>
              <w:r>
                <w:rPr>
                  <w:rFonts w:cs="Times New Roman"/>
                  <w:b/>
                  <w:bCs/>
                </w:rPr>
                <w:t>) for 90% UEs.  (Table 4)</w:t>
              </w:r>
            </w:ins>
          </w:p>
          <w:p w14:paraId="1FEB4A1D" w14:textId="77777777" w:rsidR="000D648E" w:rsidRDefault="00B25BAC">
            <w:pPr>
              <w:rPr>
                <w:ins w:id="819" w:author="Author" w:date="2023-08-24T03:07:00Z"/>
                <w:rFonts w:cs="Times New Roman"/>
                <w:b/>
                <w:bCs/>
              </w:rPr>
            </w:pPr>
            <w:ins w:id="820" w:author="Author" w:date="2023-08-24T03:07:00Z">
              <w:r>
                <w:rPr>
                  <w:rFonts w:cs="Times New Roman"/>
                  <w:b/>
                  <w:bCs/>
                </w:rPr>
                <w:t>Observation 7: For direct AI/ML positioning, for different number of TRPs [N’</w:t>
              </w:r>
              <w:r>
                <w:rPr>
                  <w:rFonts w:cs="Times New Roman"/>
                  <w:b/>
                  <w:bCs/>
                  <w:vertAlign w:val="subscript"/>
                </w:rPr>
                <w:t>TRP</w:t>
              </w:r>
              <w:r>
                <w:rPr>
                  <w:rFonts w:cs="Times New Roman"/>
                  <w:b/>
                  <w:bCs/>
                </w:rPr>
                <w:t>=12,9,6,4] when measurements are collected from TRPs with top N’</w:t>
              </w:r>
              <w:r>
                <w:rPr>
                  <w:rFonts w:cs="Times New Roman"/>
                  <w:b/>
                  <w:bCs/>
                  <w:vertAlign w:val="subscript"/>
                </w:rPr>
                <w:t>TRP</w:t>
              </w:r>
              <w:r>
                <w:rPr>
                  <w:rFonts w:cs="Times New Roman"/>
                  <w:b/>
                  <w:bCs/>
                </w:rPr>
                <w:t xml:space="preserve"> RSRP values (Approach 1-B) results better 90% horizontal positioning accuracy compared to fixed TRP selection approach (Approach 1-A). </w:t>
              </w:r>
            </w:ins>
          </w:p>
          <w:p w14:paraId="2086FF66" w14:textId="77777777" w:rsidR="000D648E" w:rsidRDefault="000D648E">
            <w:pPr>
              <w:rPr>
                <w:ins w:id="821" w:author="Author" w:date="2023-08-24T03:07:00Z"/>
                <w:color w:val="FF0000"/>
              </w:rPr>
            </w:pPr>
          </w:p>
          <w:p w14:paraId="76009CC1" w14:textId="77777777" w:rsidR="000D648E" w:rsidRDefault="00B25BAC">
            <w:pPr>
              <w:rPr>
                <w:ins w:id="822" w:author="Author" w:date="2023-08-24T03:07:00Z"/>
              </w:rPr>
            </w:pPr>
            <w:ins w:id="823" w:author="Author" w:date="2023-08-24T03:07:00Z">
              <w:r>
                <w:rPr>
                  <w:rFonts w:cs="Times New Roman"/>
                  <w:b/>
                  <w:bCs/>
                  <w:color w:val="000000"/>
                  <w:sz w:val="18"/>
                  <w:szCs w:val="18"/>
                </w:rPr>
                <w:t>Table 6. Evaluation results for AI/ML model deployed on UE-side, different number of TRPs (N’</w:t>
              </w:r>
              <w:r>
                <w:rPr>
                  <w:rFonts w:cs="Times New Roman"/>
                  <w:b/>
                  <w:bCs/>
                  <w:color w:val="000000"/>
                  <w:sz w:val="18"/>
                  <w:szCs w:val="18"/>
                  <w:vertAlign w:val="subscript"/>
                </w:rPr>
                <w:t>TRP</w:t>
              </w:r>
              <w:r>
                <w:rPr>
                  <w:rFonts w:cs="Times New Roman"/>
                  <w:b/>
                  <w:bCs/>
                  <w:color w:val="000000"/>
                  <w:sz w:val="18"/>
                  <w:szCs w:val="18"/>
                </w:rPr>
                <w:t>&lt;18) with fixed TRP selection (model ignores input from N</w:t>
              </w:r>
              <w:r>
                <w:rPr>
                  <w:rFonts w:cs="Times New Roman"/>
                  <w:b/>
                  <w:bCs/>
                  <w:color w:val="000000"/>
                  <w:sz w:val="18"/>
                  <w:szCs w:val="18"/>
                  <w:vertAlign w:val="subscript"/>
                </w:rPr>
                <w:t>TRP</w:t>
              </w:r>
              <w:r>
                <w:rPr>
                  <w:rFonts w:cs="Times New Roman"/>
                  <w:b/>
                  <w:bCs/>
                  <w:color w:val="000000"/>
                  <w:sz w:val="18"/>
                  <w:szCs w:val="18"/>
                </w:rPr>
                <w:t xml:space="preserve"> </w:t>
              </w:r>
              <w:r>
                <w:rPr>
                  <w:rFonts w:cs="Times New Roman"/>
                  <w:b/>
                  <w:bCs/>
                  <w:color w:val="000000"/>
                  <w:sz w:val="18"/>
                  <w:szCs w:val="18"/>
                </w:rPr>
                <w:sym w:font="Symbol" w:char="F02D"/>
              </w:r>
              <w:r>
                <w:rPr>
                  <w:rFonts w:cs="Times New Roman"/>
                  <w:b/>
                  <w:bCs/>
                  <w:color w:val="000000"/>
                  <w:sz w:val="18"/>
                  <w:szCs w:val="18"/>
                </w:rPr>
                <w:t xml:space="preserve"> N’</w:t>
              </w:r>
              <w:r>
                <w:rPr>
                  <w:rFonts w:cs="Times New Roman"/>
                  <w:b/>
                  <w:bCs/>
                  <w:color w:val="000000"/>
                  <w:sz w:val="18"/>
                  <w:szCs w:val="18"/>
                  <w:vertAlign w:val="subscript"/>
                </w:rPr>
                <w:t>TRP</w:t>
              </w:r>
              <w:r>
                <w:rPr>
                  <w:rFonts w:cs="Times New Roman"/>
                  <w:b/>
                  <w:bCs/>
                  <w:color w:val="000000"/>
                  <w:sz w:val="18"/>
                  <w:szCs w:val="18"/>
                </w:rPr>
                <w:t>, Approach 2-A), without model generalization, UE distribution area = [120x60 m]</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757"/>
              <w:gridCol w:w="1034"/>
              <w:gridCol w:w="686"/>
              <w:gridCol w:w="633"/>
              <w:gridCol w:w="549"/>
              <w:gridCol w:w="947"/>
              <w:gridCol w:w="1093"/>
              <w:gridCol w:w="2081"/>
              <w:gridCol w:w="978"/>
            </w:tblGrid>
            <w:tr w:rsidR="000D648E" w14:paraId="1048196B" w14:textId="77777777">
              <w:trPr>
                <w:trHeight w:val="1495"/>
                <w:ins w:id="82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08A9ADE" w14:textId="77777777" w:rsidR="000D648E" w:rsidRDefault="00B25BAC">
                  <w:pPr>
                    <w:rPr>
                      <w:ins w:id="825" w:author="Author" w:date="2023-08-24T03:07:00Z"/>
                      <w:rFonts w:cs="Times New Roman"/>
                      <w:b/>
                      <w:bCs/>
                      <w:color w:val="000000"/>
                      <w:sz w:val="18"/>
                      <w:szCs w:val="18"/>
                    </w:rPr>
                  </w:pPr>
                  <w:ins w:id="826" w:author="Author" w:date="2023-08-24T03:07:00Z">
                    <w:r>
                      <w:rPr>
                        <w:rFonts w:cs="Times New Roman"/>
                        <w:b/>
                        <w:bCs/>
                        <w:color w:val="000000"/>
                        <w:sz w:val="18"/>
                        <w:szCs w:val="18"/>
                      </w:rPr>
                      <w:t>Model input</w:t>
                    </w:r>
                  </w:ins>
                </w:p>
              </w:tc>
              <w:tc>
                <w:tcPr>
                  <w:tcW w:w="851" w:type="dxa"/>
                  <w:tcBorders>
                    <w:top w:val="single" w:sz="4" w:space="0" w:color="auto"/>
                    <w:left w:val="single" w:sz="4" w:space="0" w:color="auto"/>
                    <w:bottom w:val="single" w:sz="4" w:space="0" w:color="auto"/>
                    <w:right w:val="single" w:sz="4" w:space="0" w:color="auto"/>
                  </w:tcBorders>
                </w:tcPr>
                <w:p w14:paraId="3063E8C7" w14:textId="77777777" w:rsidR="000D648E" w:rsidRDefault="00B25BAC">
                  <w:pPr>
                    <w:rPr>
                      <w:ins w:id="827" w:author="Author" w:date="2023-08-24T03:07:00Z"/>
                      <w:rFonts w:cs="Times New Roman"/>
                      <w:b/>
                      <w:bCs/>
                      <w:color w:val="000000"/>
                      <w:sz w:val="18"/>
                      <w:szCs w:val="18"/>
                    </w:rPr>
                  </w:pPr>
                  <w:ins w:id="828" w:author="Author" w:date="2023-08-24T03:07:00Z">
                    <w:r>
                      <w:rPr>
                        <w:rFonts w:cs="Times New Roman"/>
                        <w:b/>
                        <w:bCs/>
                        <w:color w:val="000000"/>
                        <w:sz w:val="18"/>
                        <w:szCs w:val="18"/>
                      </w:rPr>
                      <w:t>Model output</w:t>
                    </w:r>
                  </w:ins>
                </w:p>
              </w:tc>
              <w:tc>
                <w:tcPr>
                  <w:tcW w:w="850" w:type="dxa"/>
                  <w:tcBorders>
                    <w:top w:val="single" w:sz="4" w:space="0" w:color="auto"/>
                    <w:left w:val="single" w:sz="4" w:space="0" w:color="auto"/>
                    <w:bottom w:val="single" w:sz="4" w:space="0" w:color="auto"/>
                    <w:right w:val="single" w:sz="4" w:space="0" w:color="auto"/>
                  </w:tcBorders>
                </w:tcPr>
                <w:p w14:paraId="03E5E1A1" w14:textId="77777777" w:rsidR="000D648E" w:rsidRDefault="00B25BAC">
                  <w:pPr>
                    <w:rPr>
                      <w:ins w:id="829" w:author="Author" w:date="2023-08-24T03:07:00Z"/>
                      <w:rFonts w:cs="Times New Roman"/>
                      <w:b/>
                      <w:bCs/>
                      <w:color w:val="000000"/>
                      <w:sz w:val="18"/>
                      <w:szCs w:val="18"/>
                    </w:rPr>
                  </w:pPr>
                  <w:ins w:id="830" w:author="Author" w:date="2023-08-24T03:07:00Z">
                    <w:r>
                      <w:rPr>
                        <w:rFonts w:cs="Times New Roman"/>
                        <w:b/>
                        <w:bCs/>
                        <w:color w:val="000000"/>
                        <w:sz w:val="18"/>
                        <w:szCs w:val="18"/>
                      </w:rPr>
                      <w:t>(Percentage of training data set without) Label</w:t>
                    </w:r>
                  </w:ins>
                </w:p>
              </w:tc>
              <w:tc>
                <w:tcPr>
                  <w:tcW w:w="851" w:type="dxa"/>
                  <w:tcBorders>
                    <w:top w:val="single" w:sz="4" w:space="0" w:color="auto"/>
                    <w:left w:val="single" w:sz="4" w:space="0" w:color="auto"/>
                    <w:bottom w:val="single" w:sz="4" w:space="0" w:color="auto"/>
                    <w:right w:val="single" w:sz="4" w:space="0" w:color="auto"/>
                  </w:tcBorders>
                </w:tcPr>
                <w:p w14:paraId="250D8DF8" w14:textId="77777777" w:rsidR="000D648E" w:rsidRDefault="00B25BAC">
                  <w:pPr>
                    <w:rPr>
                      <w:ins w:id="831" w:author="Author" w:date="2023-08-24T03:07:00Z"/>
                      <w:rFonts w:cs="Times New Roman"/>
                      <w:b/>
                      <w:bCs/>
                      <w:color w:val="000000"/>
                      <w:sz w:val="18"/>
                      <w:szCs w:val="18"/>
                    </w:rPr>
                  </w:pPr>
                  <w:ins w:id="832" w:author="Author" w:date="2023-08-24T03:07:00Z">
                    <w:r>
                      <w:rPr>
                        <w:rFonts w:cs="Times New Roman"/>
                        <w:b/>
                        <w:bCs/>
                        <w:color w:val="000000"/>
                        <w:sz w:val="18"/>
                        <w:szCs w:val="18"/>
                      </w:rPr>
                      <w:t>Clutter param</w:t>
                    </w:r>
                  </w:ins>
                </w:p>
              </w:tc>
              <w:tc>
                <w:tcPr>
                  <w:tcW w:w="1417" w:type="dxa"/>
                  <w:gridSpan w:val="2"/>
                  <w:tcBorders>
                    <w:top w:val="single" w:sz="4" w:space="0" w:color="auto"/>
                    <w:left w:val="single" w:sz="4" w:space="0" w:color="auto"/>
                    <w:bottom w:val="single" w:sz="4" w:space="0" w:color="auto"/>
                    <w:right w:val="single" w:sz="4" w:space="0" w:color="auto"/>
                  </w:tcBorders>
                </w:tcPr>
                <w:p w14:paraId="140C2A94" w14:textId="77777777" w:rsidR="000D648E" w:rsidRDefault="00B25BAC">
                  <w:pPr>
                    <w:rPr>
                      <w:ins w:id="833" w:author="Author" w:date="2023-08-24T03:07:00Z"/>
                      <w:rFonts w:cs="Times New Roman"/>
                      <w:b/>
                      <w:bCs/>
                      <w:color w:val="000000"/>
                      <w:sz w:val="18"/>
                      <w:szCs w:val="18"/>
                    </w:rPr>
                  </w:pPr>
                  <w:ins w:id="834" w:author="Author" w:date="2023-08-24T03:07: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31CA2E2F" w14:textId="77777777" w:rsidR="000D648E" w:rsidRDefault="00B25BAC">
                  <w:pPr>
                    <w:rPr>
                      <w:ins w:id="835" w:author="Author" w:date="2023-08-24T03:07:00Z"/>
                      <w:rFonts w:cs="Times New Roman"/>
                      <w:b/>
                      <w:bCs/>
                      <w:color w:val="000000"/>
                      <w:sz w:val="18"/>
                      <w:szCs w:val="18"/>
                    </w:rPr>
                  </w:pPr>
                  <w:ins w:id="836" w:author="Author" w:date="2023-08-24T03:07:00Z">
                    <w:r>
                      <w:rPr>
                        <w:rFonts w:cs="Times New Roman"/>
                        <w:b/>
                        <w:bCs/>
                        <w:color w:val="000000"/>
                        <w:sz w:val="18"/>
                        <w:szCs w:val="18"/>
                      </w:rPr>
                      <w:t>AI/ML complexity</w:t>
                    </w:r>
                  </w:ins>
                </w:p>
              </w:tc>
              <w:tc>
                <w:tcPr>
                  <w:tcW w:w="993" w:type="dxa"/>
                  <w:tcBorders>
                    <w:top w:val="single" w:sz="4" w:space="0" w:color="auto"/>
                    <w:left w:val="single" w:sz="4" w:space="0" w:color="auto"/>
                    <w:bottom w:val="single" w:sz="4" w:space="0" w:color="auto"/>
                    <w:right w:val="single" w:sz="4" w:space="0" w:color="auto"/>
                  </w:tcBorders>
                </w:tcPr>
                <w:p w14:paraId="345A8051" w14:textId="77777777" w:rsidR="000D648E" w:rsidRDefault="00B25BAC">
                  <w:pPr>
                    <w:rPr>
                      <w:ins w:id="837" w:author="Author" w:date="2023-08-24T03:07:00Z"/>
                      <w:rFonts w:eastAsia="Calibri" w:cs="Times New Roman"/>
                      <w:b/>
                      <w:bCs/>
                      <w:color w:val="000000"/>
                      <w:sz w:val="18"/>
                      <w:szCs w:val="18"/>
                    </w:rPr>
                  </w:pPr>
                  <w:ins w:id="838" w:author="Author" w:date="2023-08-24T03:07:00Z">
                    <w:r>
                      <w:rPr>
                        <w:rFonts w:eastAsia="Calibri" w:cs="Times New Roman"/>
                        <w:b/>
                        <w:bCs/>
                        <w:color w:val="000000"/>
                        <w:sz w:val="18"/>
                        <w:szCs w:val="18"/>
                      </w:rPr>
                      <w:t>TRP ID indicated in Table A1</w:t>
                    </w:r>
                  </w:ins>
                </w:p>
              </w:tc>
              <w:tc>
                <w:tcPr>
                  <w:tcW w:w="1134" w:type="dxa"/>
                  <w:tcBorders>
                    <w:top w:val="single" w:sz="4" w:space="0" w:color="auto"/>
                    <w:left w:val="single" w:sz="4" w:space="0" w:color="auto"/>
                    <w:bottom w:val="single" w:sz="4" w:space="0" w:color="auto"/>
                    <w:right w:val="single" w:sz="4" w:space="0" w:color="auto"/>
                  </w:tcBorders>
                </w:tcPr>
                <w:p w14:paraId="0EF96298" w14:textId="77777777" w:rsidR="000D648E" w:rsidRDefault="00B25BAC">
                  <w:pPr>
                    <w:rPr>
                      <w:ins w:id="839" w:author="Author" w:date="2023-08-24T03:07:00Z"/>
                      <w:rFonts w:cs="Times New Roman"/>
                      <w:b/>
                      <w:bCs/>
                      <w:color w:val="000000"/>
                      <w:sz w:val="18"/>
                      <w:szCs w:val="18"/>
                    </w:rPr>
                  </w:pPr>
                  <w:ins w:id="840" w:author="Author" w:date="2023-08-24T03:07:00Z">
                    <w:r>
                      <w:rPr>
                        <w:rFonts w:eastAsia="Calibri" w:cs="Times New Roman"/>
                        <w:b/>
                        <w:bCs/>
                        <w:color w:val="000000"/>
                        <w:sz w:val="18"/>
                        <w:szCs w:val="18"/>
                      </w:rPr>
                      <w:t>Horizontal positioning accuracy at CDF=90% (meters)</w:t>
                    </w:r>
                  </w:ins>
                </w:p>
              </w:tc>
            </w:tr>
            <w:tr w:rsidR="000D648E" w14:paraId="5C6EAA10" w14:textId="77777777">
              <w:trPr>
                <w:trHeight w:val="749"/>
                <w:ins w:id="841" w:author="Author" w:date="2023-08-24T03:07:00Z"/>
              </w:trPr>
              <w:tc>
                <w:tcPr>
                  <w:tcW w:w="1129" w:type="dxa"/>
                  <w:tcBorders>
                    <w:top w:val="single" w:sz="4" w:space="0" w:color="auto"/>
                    <w:left w:val="single" w:sz="4" w:space="0" w:color="auto"/>
                    <w:bottom w:val="single" w:sz="4" w:space="0" w:color="auto"/>
                    <w:right w:val="single" w:sz="4" w:space="0" w:color="auto"/>
                  </w:tcBorders>
                  <w:vAlign w:val="center"/>
                </w:tcPr>
                <w:p w14:paraId="3903DA30" w14:textId="77777777" w:rsidR="000D648E" w:rsidRDefault="000D648E">
                  <w:pPr>
                    <w:rPr>
                      <w:ins w:id="842"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3D645BE" w14:textId="77777777" w:rsidR="000D648E" w:rsidRDefault="000D648E">
                  <w:pPr>
                    <w:rPr>
                      <w:ins w:id="843"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E3E6FDA" w14:textId="77777777" w:rsidR="000D648E" w:rsidRDefault="000D648E">
                  <w:pPr>
                    <w:rPr>
                      <w:ins w:id="844"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C55D244" w14:textId="77777777" w:rsidR="000D648E" w:rsidRDefault="000D648E">
                  <w:pPr>
                    <w:rPr>
                      <w:ins w:id="845" w:author="Author" w:date="2023-08-24T03:07: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73704CE6" w14:textId="77777777" w:rsidR="000D648E" w:rsidRDefault="00B25BAC">
                  <w:pPr>
                    <w:rPr>
                      <w:ins w:id="846" w:author="Author" w:date="2023-08-24T03:07:00Z"/>
                      <w:rFonts w:cs="Times New Roman"/>
                      <w:color w:val="000000"/>
                      <w:sz w:val="18"/>
                      <w:szCs w:val="18"/>
                    </w:rPr>
                  </w:pPr>
                  <w:ins w:id="847" w:author="Author" w:date="2023-08-24T03:07:00Z">
                    <w:r>
                      <w:rPr>
                        <w:rFonts w:cs="Times New Roman"/>
                        <w:color w:val="000000"/>
                        <w:sz w:val="18"/>
                        <w:szCs w:val="18"/>
                      </w:rPr>
                      <w:t>Train</w:t>
                    </w:r>
                  </w:ins>
                </w:p>
              </w:tc>
              <w:tc>
                <w:tcPr>
                  <w:tcW w:w="708" w:type="dxa"/>
                  <w:tcBorders>
                    <w:top w:val="single" w:sz="4" w:space="0" w:color="auto"/>
                    <w:left w:val="single" w:sz="4" w:space="0" w:color="auto"/>
                    <w:bottom w:val="single" w:sz="4" w:space="0" w:color="auto"/>
                    <w:right w:val="single" w:sz="4" w:space="0" w:color="auto"/>
                  </w:tcBorders>
                </w:tcPr>
                <w:p w14:paraId="3642F75C" w14:textId="77777777" w:rsidR="000D648E" w:rsidRDefault="00B25BAC">
                  <w:pPr>
                    <w:rPr>
                      <w:ins w:id="848" w:author="Author" w:date="2023-08-24T03:07:00Z"/>
                      <w:rFonts w:cs="Times New Roman"/>
                      <w:color w:val="000000"/>
                      <w:sz w:val="18"/>
                      <w:szCs w:val="18"/>
                    </w:rPr>
                  </w:pPr>
                  <w:ins w:id="849"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42185C2A" w14:textId="77777777" w:rsidR="000D648E" w:rsidRDefault="00B25BAC">
                  <w:pPr>
                    <w:rPr>
                      <w:ins w:id="850" w:author="Author" w:date="2023-08-24T03:07:00Z"/>
                      <w:rFonts w:cs="Times New Roman"/>
                      <w:color w:val="000000"/>
                      <w:sz w:val="18"/>
                      <w:szCs w:val="18"/>
                    </w:rPr>
                  </w:pPr>
                  <w:ins w:id="851" w:author="Author" w:date="2023-08-24T03:07:00Z">
                    <w:r>
                      <w:rPr>
                        <w:rFonts w:cs="Times New Roman"/>
                        <w:color w:val="000000"/>
                        <w:sz w:val="18"/>
                        <w:szCs w:val="18"/>
                      </w:rPr>
                      <w:t>Model complexity</w:t>
                    </w:r>
                  </w:ins>
                </w:p>
              </w:tc>
              <w:tc>
                <w:tcPr>
                  <w:tcW w:w="1134" w:type="dxa"/>
                  <w:tcBorders>
                    <w:top w:val="single" w:sz="4" w:space="0" w:color="auto"/>
                    <w:left w:val="single" w:sz="4" w:space="0" w:color="auto"/>
                    <w:bottom w:val="single" w:sz="4" w:space="0" w:color="auto"/>
                    <w:right w:val="single" w:sz="4" w:space="0" w:color="auto"/>
                  </w:tcBorders>
                </w:tcPr>
                <w:p w14:paraId="3B9485A2" w14:textId="77777777" w:rsidR="000D648E" w:rsidRDefault="00B25BAC">
                  <w:pPr>
                    <w:rPr>
                      <w:ins w:id="852" w:author="Author" w:date="2023-08-24T03:07:00Z"/>
                      <w:rFonts w:cs="Times New Roman"/>
                      <w:color w:val="000000"/>
                      <w:sz w:val="18"/>
                      <w:szCs w:val="18"/>
                    </w:rPr>
                  </w:pPr>
                  <w:ins w:id="853" w:author="Author" w:date="2023-08-24T03:07:00Z">
                    <w:r>
                      <w:rPr>
                        <w:rFonts w:cs="Times New Roman"/>
                        <w:color w:val="000000"/>
                        <w:sz w:val="18"/>
                        <w:szCs w:val="18"/>
                      </w:rPr>
                      <w:t>Computation complexity</w:t>
                    </w:r>
                  </w:ins>
                </w:p>
              </w:tc>
              <w:tc>
                <w:tcPr>
                  <w:tcW w:w="993" w:type="dxa"/>
                  <w:tcBorders>
                    <w:top w:val="single" w:sz="4" w:space="0" w:color="auto"/>
                    <w:left w:val="single" w:sz="4" w:space="0" w:color="auto"/>
                    <w:bottom w:val="single" w:sz="4" w:space="0" w:color="auto"/>
                    <w:right w:val="single" w:sz="4" w:space="0" w:color="auto"/>
                  </w:tcBorders>
                </w:tcPr>
                <w:p w14:paraId="4BD7718A" w14:textId="77777777" w:rsidR="000D648E" w:rsidRDefault="000D648E">
                  <w:pPr>
                    <w:rPr>
                      <w:ins w:id="854" w:author="Author" w:date="2023-08-24T03:07:00Z"/>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32BA53C" w14:textId="77777777" w:rsidR="000D648E" w:rsidRDefault="00B25BAC">
                  <w:pPr>
                    <w:rPr>
                      <w:ins w:id="855" w:author="Author" w:date="2023-08-24T03:07:00Z"/>
                      <w:rFonts w:cs="Times New Roman"/>
                      <w:color w:val="000000"/>
                      <w:sz w:val="18"/>
                      <w:szCs w:val="18"/>
                    </w:rPr>
                  </w:pPr>
                  <w:ins w:id="856" w:author="Author" w:date="2023-08-24T03:07:00Z">
                    <w:r>
                      <w:rPr>
                        <w:rFonts w:cs="Times New Roman"/>
                        <w:color w:val="000000"/>
                        <w:sz w:val="18"/>
                        <w:szCs w:val="18"/>
                      </w:rPr>
                      <w:t>AI/ML</w:t>
                    </w:r>
                  </w:ins>
                </w:p>
              </w:tc>
            </w:tr>
            <w:tr w:rsidR="000D648E" w14:paraId="5C2C411D" w14:textId="77777777">
              <w:trPr>
                <w:trHeight w:val="34"/>
                <w:ins w:id="85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7F1BA7" w14:textId="77777777" w:rsidR="000D648E" w:rsidRDefault="00B25BAC">
                  <w:pPr>
                    <w:rPr>
                      <w:ins w:id="858" w:author="Author" w:date="2023-08-24T03:07:00Z"/>
                      <w:rFonts w:cs="Times New Roman"/>
                      <w:color w:val="000000"/>
                      <w:sz w:val="18"/>
                      <w:szCs w:val="18"/>
                    </w:rPr>
                  </w:pPr>
                  <w:ins w:id="859" w:author="Author" w:date="2023-08-24T03:07:00Z">
                    <w:r>
                      <w:rPr>
                        <w:rFonts w:cs="Times New Roman"/>
                        <w:color w:val="000000"/>
                        <w:sz w:val="18"/>
                        <w:szCs w:val="18"/>
                      </w:rPr>
                      <w:t xml:space="preserve">CIR </w:t>
                    </w:r>
                  </w:ins>
                </w:p>
                <w:p w14:paraId="5354A876" w14:textId="77777777" w:rsidR="000D648E" w:rsidRDefault="00B25BAC">
                  <w:pPr>
                    <w:rPr>
                      <w:ins w:id="860" w:author="Author" w:date="2023-08-24T03:07:00Z"/>
                      <w:rFonts w:cs="Times New Roman"/>
                      <w:color w:val="000000"/>
                      <w:sz w:val="18"/>
                      <w:szCs w:val="18"/>
                    </w:rPr>
                  </w:pPr>
                  <w:ins w:id="861" w:author="Author" w:date="2023-08-24T03:07:00Z">
                    <w:r>
                      <w:rPr>
                        <w:rFonts w:cs="Times New Roman"/>
                        <w:color w:val="000000"/>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71CFAC0D" w14:textId="77777777" w:rsidR="000D648E" w:rsidRDefault="00B25BAC">
                  <w:pPr>
                    <w:rPr>
                      <w:ins w:id="862" w:author="Author" w:date="2023-08-24T03:07:00Z"/>
                      <w:rFonts w:cs="Times New Roman"/>
                      <w:color w:val="000000"/>
                      <w:sz w:val="18"/>
                      <w:szCs w:val="18"/>
                    </w:rPr>
                  </w:pPr>
                  <w:ins w:id="863"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7087239" w14:textId="77777777" w:rsidR="000D648E" w:rsidRDefault="00B25BAC">
                  <w:pPr>
                    <w:rPr>
                      <w:ins w:id="864" w:author="Author" w:date="2023-08-24T03:07:00Z"/>
                      <w:rFonts w:cs="Times New Roman"/>
                      <w:color w:val="000000"/>
                      <w:sz w:val="18"/>
                      <w:szCs w:val="18"/>
                    </w:rPr>
                  </w:pPr>
                  <w:ins w:id="865"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A12C628" w14:textId="77777777" w:rsidR="000D648E" w:rsidRDefault="00B25BAC">
                  <w:pPr>
                    <w:rPr>
                      <w:ins w:id="866" w:author="Author" w:date="2023-08-24T03:07:00Z"/>
                      <w:rFonts w:cs="Times New Roman"/>
                      <w:color w:val="000000"/>
                      <w:sz w:val="18"/>
                      <w:szCs w:val="18"/>
                    </w:rPr>
                  </w:pPr>
                  <w:ins w:id="867"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2D48B104" w14:textId="77777777" w:rsidR="000D648E" w:rsidRDefault="00B25BAC">
                  <w:pPr>
                    <w:rPr>
                      <w:ins w:id="868" w:author="Author" w:date="2023-08-24T03:07:00Z"/>
                      <w:rFonts w:cs="Times New Roman"/>
                      <w:color w:val="000000"/>
                      <w:sz w:val="18"/>
                      <w:szCs w:val="18"/>
                    </w:rPr>
                  </w:pPr>
                  <w:ins w:id="869" w:author="Author" w:date="2023-08-24T03:07:00Z">
                    <w:r>
                      <w:rPr>
                        <w:rFonts w:cs="Times New Roman"/>
                        <w:color w:val="000000"/>
                        <w:sz w:val="18"/>
                        <w:szCs w:val="18"/>
                      </w:rPr>
                      <w:t>16000</w:t>
                    </w:r>
                  </w:ins>
                </w:p>
                <w:p w14:paraId="58BBC10A" w14:textId="77777777" w:rsidR="000D648E" w:rsidRDefault="000D648E">
                  <w:pPr>
                    <w:rPr>
                      <w:ins w:id="870"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E98DA0" w14:textId="77777777" w:rsidR="000D648E" w:rsidRDefault="00B25BAC">
                  <w:pPr>
                    <w:rPr>
                      <w:ins w:id="871" w:author="Author" w:date="2023-08-24T03:07:00Z"/>
                      <w:rFonts w:cs="Times New Roman"/>
                      <w:color w:val="000000"/>
                      <w:sz w:val="18"/>
                      <w:szCs w:val="18"/>
                    </w:rPr>
                  </w:pPr>
                  <w:ins w:id="872"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BEB09AA" w14:textId="77777777" w:rsidR="000D648E" w:rsidRDefault="00B25BAC">
                  <w:pPr>
                    <w:rPr>
                      <w:ins w:id="873" w:author="Author" w:date="2023-08-24T03:07:00Z"/>
                      <w:rFonts w:cs="Times New Roman"/>
                      <w:color w:val="000000"/>
                      <w:sz w:val="18"/>
                      <w:szCs w:val="18"/>
                    </w:rPr>
                  </w:pPr>
                  <w:ins w:id="874" w:author="Author" w:date="2023-08-24T03:07:00Z">
                    <w:r>
                      <w:rPr>
                        <w:rFonts w:cs="Times New Roman"/>
                        <w:color w:val="000000"/>
                        <w:sz w:val="18"/>
                        <w:szCs w:val="18"/>
                      </w:rPr>
                      <w:t>23.15 M</w:t>
                    </w:r>
                  </w:ins>
                </w:p>
              </w:tc>
              <w:tc>
                <w:tcPr>
                  <w:tcW w:w="1134" w:type="dxa"/>
                  <w:tcBorders>
                    <w:top w:val="single" w:sz="4" w:space="0" w:color="auto"/>
                    <w:left w:val="single" w:sz="4" w:space="0" w:color="auto"/>
                    <w:bottom w:val="single" w:sz="4" w:space="0" w:color="auto"/>
                    <w:right w:val="single" w:sz="4" w:space="0" w:color="auto"/>
                  </w:tcBorders>
                </w:tcPr>
                <w:p w14:paraId="62DEB717" w14:textId="77777777" w:rsidR="000D648E" w:rsidRDefault="00B25BAC">
                  <w:pPr>
                    <w:rPr>
                      <w:ins w:id="875" w:author="Author" w:date="2023-08-24T03:07:00Z"/>
                      <w:rFonts w:cs="Times New Roman"/>
                      <w:color w:val="000000"/>
                      <w:sz w:val="18"/>
                      <w:szCs w:val="18"/>
                    </w:rPr>
                  </w:pPr>
                  <w:ins w:id="876" w:author="Author" w:date="2023-08-24T03:07:00Z">
                    <w:r>
                      <w:rPr>
                        <w:rFonts w:cs="Times New Roman"/>
                        <w:color w:val="000000"/>
                        <w:sz w:val="18"/>
                        <w:szCs w:val="18"/>
                      </w:rPr>
                      <w:t>550.99 M</w:t>
                    </w:r>
                  </w:ins>
                </w:p>
              </w:tc>
              <w:tc>
                <w:tcPr>
                  <w:tcW w:w="993" w:type="dxa"/>
                  <w:tcBorders>
                    <w:top w:val="single" w:sz="4" w:space="0" w:color="auto"/>
                    <w:left w:val="single" w:sz="4" w:space="0" w:color="auto"/>
                    <w:bottom w:val="single" w:sz="4" w:space="0" w:color="auto"/>
                    <w:right w:val="single" w:sz="4" w:space="0" w:color="auto"/>
                  </w:tcBorders>
                </w:tcPr>
                <w:p w14:paraId="1522E29F" w14:textId="77777777" w:rsidR="000D648E" w:rsidRDefault="00B25BAC">
                  <w:pPr>
                    <w:rPr>
                      <w:ins w:id="877" w:author="Author" w:date="2023-08-24T03:07:00Z"/>
                      <w:rFonts w:cs="Times New Roman"/>
                      <w:color w:val="000000"/>
                      <w:sz w:val="18"/>
                      <w:szCs w:val="18"/>
                    </w:rPr>
                  </w:pPr>
                  <w:ins w:id="878" w:author="Author" w:date="2023-08-24T03:07:00Z">
                    <w:r>
                      <w:rPr>
                        <w:rFonts w:cs="Times New Roman"/>
                        <w:color w:val="000000"/>
                        <w:sz w:val="18"/>
                        <w:szCs w:val="18"/>
                      </w:rPr>
                      <w:t>All</w:t>
                    </w:r>
                  </w:ins>
                </w:p>
              </w:tc>
              <w:tc>
                <w:tcPr>
                  <w:tcW w:w="1134" w:type="dxa"/>
                  <w:tcBorders>
                    <w:top w:val="single" w:sz="4" w:space="0" w:color="auto"/>
                    <w:left w:val="single" w:sz="4" w:space="0" w:color="auto"/>
                    <w:bottom w:val="single" w:sz="4" w:space="0" w:color="auto"/>
                    <w:right w:val="single" w:sz="4" w:space="0" w:color="auto"/>
                  </w:tcBorders>
                </w:tcPr>
                <w:p w14:paraId="765CAB80" w14:textId="77777777" w:rsidR="000D648E" w:rsidRDefault="00B25BAC">
                  <w:pPr>
                    <w:rPr>
                      <w:ins w:id="879" w:author="Author" w:date="2023-08-24T03:07:00Z"/>
                      <w:rFonts w:cs="Times New Roman"/>
                      <w:color w:val="000000"/>
                      <w:sz w:val="18"/>
                      <w:szCs w:val="18"/>
                    </w:rPr>
                  </w:pPr>
                  <w:ins w:id="880" w:author="Author" w:date="2023-08-24T03:07:00Z">
                    <w:r>
                      <w:rPr>
                        <w:rFonts w:cs="Times New Roman"/>
                        <w:color w:val="000000"/>
                        <w:sz w:val="18"/>
                        <w:szCs w:val="18"/>
                      </w:rPr>
                      <w:t>1.59</w:t>
                    </w:r>
                  </w:ins>
                </w:p>
              </w:tc>
            </w:tr>
            <w:tr w:rsidR="000D648E" w14:paraId="013CF579" w14:textId="77777777">
              <w:trPr>
                <w:trHeight w:val="34"/>
                <w:ins w:id="88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8CAD9DE" w14:textId="77777777" w:rsidR="000D648E" w:rsidRDefault="00B25BAC">
                  <w:pPr>
                    <w:rPr>
                      <w:ins w:id="882" w:author="Author" w:date="2023-08-24T03:07:00Z"/>
                      <w:rFonts w:cs="Times New Roman"/>
                      <w:color w:val="000000"/>
                      <w:sz w:val="18"/>
                      <w:szCs w:val="18"/>
                    </w:rPr>
                  </w:pPr>
                  <w:ins w:id="883" w:author="Author" w:date="2023-08-24T03:07:00Z">
                    <w:r>
                      <w:rPr>
                        <w:rFonts w:cs="Times New Roman"/>
                        <w:color w:val="000000"/>
                        <w:sz w:val="18"/>
                        <w:szCs w:val="18"/>
                      </w:rPr>
                      <w:t xml:space="preserve">CIR </w:t>
                    </w:r>
                  </w:ins>
                </w:p>
                <w:p w14:paraId="0914D572" w14:textId="77777777" w:rsidR="000D648E" w:rsidRDefault="00B25BAC">
                  <w:pPr>
                    <w:rPr>
                      <w:ins w:id="884" w:author="Author" w:date="2023-08-24T03:07:00Z"/>
                      <w:rFonts w:cs="Times New Roman"/>
                      <w:color w:val="000000"/>
                      <w:sz w:val="18"/>
                      <w:szCs w:val="18"/>
                    </w:rPr>
                  </w:pPr>
                  <w:ins w:id="885" w:author="Author" w:date="2023-08-24T03:07:00Z">
                    <w:r>
                      <w:rPr>
                        <w:rFonts w:cs="Times New Roman"/>
                        <w:color w:val="000000"/>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7F4D27F0" w14:textId="77777777" w:rsidR="000D648E" w:rsidRDefault="00B25BAC">
                  <w:pPr>
                    <w:rPr>
                      <w:ins w:id="886" w:author="Author" w:date="2023-08-24T03:07:00Z"/>
                      <w:rFonts w:cs="Times New Roman"/>
                      <w:color w:val="000000"/>
                      <w:sz w:val="18"/>
                      <w:szCs w:val="18"/>
                    </w:rPr>
                  </w:pPr>
                  <w:ins w:id="887"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E0224DD" w14:textId="77777777" w:rsidR="000D648E" w:rsidRDefault="00B25BAC">
                  <w:pPr>
                    <w:rPr>
                      <w:ins w:id="888" w:author="Author" w:date="2023-08-24T03:07:00Z"/>
                      <w:rFonts w:cs="Times New Roman"/>
                      <w:color w:val="000000"/>
                      <w:sz w:val="18"/>
                      <w:szCs w:val="18"/>
                    </w:rPr>
                  </w:pPr>
                  <w:ins w:id="889"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434D03BB" w14:textId="77777777" w:rsidR="000D648E" w:rsidRDefault="00B25BAC">
                  <w:pPr>
                    <w:rPr>
                      <w:ins w:id="890" w:author="Author" w:date="2023-08-24T03:07:00Z"/>
                      <w:rFonts w:cs="Times New Roman"/>
                      <w:color w:val="000000"/>
                      <w:sz w:val="18"/>
                      <w:szCs w:val="18"/>
                    </w:rPr>
                  </w:pPr>
                  <w:ins w:id="891"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C9507C7" w14:textId="77777777" w:rsidR="000D648E" w:rsidRDefault="00B25BAC">
                  <w:pPr>
                    <w:rPr>
                      <w:ins w:id="892" w:author="Author" w:date="2023-08-24T03:07:00Z"/>
                      <w:rFonts w:cs="Times New Roman"/>
                      <w:color w:val="000000"/>
                      <w:sz w:val="18"/>
                      <w:szCs w:val="18"/>
                    </w:rPr>
                  </w:pPr>
                  <w:ins w:id="893" w:author="Author" w:date="2023-08-24T03:07:00Z">
                    <w:r>
                      <w:rPr>
                        <w:rFonts w:cs="Times New Roman"/>
                        <w:color w:val="000000"/>
                        <w:sz w:val="18"/>
                        <w:szCs w:val="18"/>
                      </w:rPr>
                      <w:t>16000</w:t>
                    </w:r>
                  </w:ins>
                </w:p>
                <w:p w14:paraId="7C585E3E" w14:textId="77777777" w:rsidR="000D648E" w:rsidRDefault="000D648E">
                  <w:pPr>
                    <w:rPr>
                      <w:ins w:id="894"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65246197" w14:textId="77777777" w:rsidR="000D648E" w:rsidRDefault="00B25BAC">
                  <w:pPr>
                    <w:rPr>
                      <w:ins w:id="895" w:author="Author" w:date="2023-08-24T03:07:00Z"/>
                      <w:rFonts w:cs="Times New Roman"/>
                      <w:color w:val="000000"/>
                      <w:sz w:val="18"/>
                      <w:szCs w:val="18"/>
                    </w:rPr>
                  </w:pPr>
                  <w:ins w:id="896"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FC0BB71" w14:textId="77777777" w:rsidR="000D648E" w:rsidRDefault="00B25BAC">
                  <w:pPr>
                    <w:rPr>
                      <w:ins w:id="897" w:author="Author" w:date="2023-08-24T03:07:00Z"/>
                      <w:rFonts w:cs="Times New Roman"/>
                      <w:color w:val="000000"/>
                      <w:sz w:val="18"/>
                      <w:szCs w:val="18"/>
                    </w:rPr>
                  </w:pPr>
                  <w:ins w:id="898" w:author="Author" w:date="2023-08-24T03:07:00Z">
                    <w:r>
                      <w:rPr>
                        <w:rFonts w:cs="Times New Roman"/>
                        <w:color w:val="000000"/>
                        <w:sz w:val="18"/>
                        <w:szCs w:val="18"/>
                      </w:rPr>
                      <w:t>20.00 M</w:t>
                    </w:r>
                  </w:ins>
                </w:p>
              </w:tc>
              <w:tc>
                <w:tcPr>
                  <w:tcW w:w="1134" w:type="dxa"/>
                  <w:tcBorders>
                    <w:top w:val="single" w:sz="4" w:space="0" w:color="auto"/>
                    <w:left w:val="single" w:sz="4" w:space="0" w:color="auto"/>
                    <w:bottom w:val="single" w:sz="4" w:space="0" w:color="auto"/>
                    <w:right w:val="single" w:sz="4" w:space="0" w:color="auto"/>
                  </w:tcBorders>
                </w:tcPr>
                <w:p w14:paraId="5FE3B2DE" w14:textId="77777777" w:rsidR="000D648E" w:rsidRDefault="00B25BAC">
                  <w:pPr>
                    <w:rPr>
                      <w:ins w:id="899" w:author="Author" w:date="2023-08-24T03:07:00Z"/>
                      <w:rFonts w:cs="Times New Roman"/>
                      <w:color w:val="000000"/>
                      <w:sz w:val="18"/>
                      <w:szCs w:val="18"/>
                    </w:rPr>
                  </w:pPr>
                  <w:ins w:id="900" w:author="Author" w:date="2023-08-24T03:07:00Z">
                    <w:r>
                      <w:rPr>
                        <w:rFonts w:cs="Times New Roman"/>
                        <w:color w:val="000000"/>
                        <w:sz w:val="18"/>
                        <w:szCs w:val="18"/>
                      </w:rPr>
                      <w:t>367.35 M</w:t>
                    </w:r>
                  </w:ins>
                </w:p>
              </w:tc>
              <w:tc>
                <w:tcPr>
                  <w:tcW w:w="993" w:type="dxa"/>
                  <w:tcBorders>
                    <w:top w:val="single" w:sz="4" w:space="0" w:color="auto"/>
                    <w:left w:val="single" w:sz="4" w:space="0" w:color="auto"/>
                    <w:bottom w:val="single" w:sz="4" w:space="0" w:color="auto"/>
                    <w:right w:val="single" w:sz="4" w:space="0" w:color="auto"/>
                  </w:tcBorders>
                </w:tcPr>
                <w:p w14:paraId="3D51E02A" w14:textId="77777777" w:rsidR="000D648E" w:rsidRDefault="00B25BAC">
                  <w:pPr>
                    <w:rPr>
                      <w:ins w:id="901" w:author="Author" w:date="2023-08-24T03:07:00Z"/>
                      <w:rFonts w:cs="Times New Roman"/>
                      <w:color w:val="000000"/>
                      <w:sz w:val="18"/>
                      <w:szCs w:val="18"/>
                    </w:rPr>
                  </w:pPr>
                  <w:ins w:id="902" w:author="Author" w:date="2023-08-24T03:07:00Z">
                    <w:r>
                      <w:rPr>
                        <w:rFonts w:cs="Times New Roman"/>
                        <w:color w:val="000000"/>
                        <w:sz w:val="18"/>
                        <w:szCs w:val="18"/>
                      </w:rPr>
                      <w:t>0,1,4,5,6,8,9,11,12,13,16,17</w:t>
                    </w:r>
                  </w:ins>
                </w:p>
              </w:tc>
              <w:tc>
                <w:tcPr>
                  <w:tcW w:w="1134" w:type="dxa"/>
                  <w:tcBorders>
                    <w:top w:val="single" w:sz="4" w:space="0" w:color="auto"/>
                    <w:left w:val="single" w:sz="4" w:space="0" w:color="auto"/>
                    <w:bottom w:val="single" w:sz="4" w:space="0" w:color="auto"/>
                    <w:right w:val="single" w:sz="4" w:space="0" w:color="auto"/>
                  </w:tcBorders>
                </w:tcPr>
                <w:p w14:paraId="09118C38" w14:textId="77777777" w:rsidR="000D648E" w:rsidRDefault="00B25BAC">
                  <w:pPr>
                    <w:rPr>
                      <w:ins w:id="903" w:author="Author" w:date="2023-08-24T03:07:00Z"/>
                      <w:rFonts w:cs="Times New Roman"/>
                      <w:color w:val="000000"/>
                      <w:sz w:val="18"/>
                      <w:szCs w:val="18"/>
                    </w:rPr>
                  </w:pPr>
                  <w:ins w:id="904" w:author="Author" w:date="2023-08-24T03:07:00Z">
                    <w:r>
                      <w:rPr>
                        <w:rFonts w:cs="Times New Roman"/>
                        <w:color w:val="000000"/>
                        <w:sz w:val="18"/>
                        <w:szCs w:val="18"/>
                      </w:rPr>
                      <w:t>2.08</w:t>
                    </w:r>
                  </w:ins>
                </w:p>
              </w:tc>
            </w:tr>
            <w:tr w:rsidR="000D648E" w14:paraId="7871C119" w14:textId="77777777">
              <w:trPr>
                <w:trHeight w:val="34"/>
                <w:ins w:id="90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AA1CE1E" w14:textId="77777777" w:rsidR="000D648E" w:rsidRDefault="00B25BAC">
                  <w:pPr>
                    <w:rPr>
                      <w:ins w:id="906" w:author="Author" w:date="2023-08-24T03:07:00Z"/>
                      <w:rFonts w:cs="Times New Roman"/>
                      <w:color w:val="000000"/>
                      <w:sz w:val="18"/>
                      <w:szCs w:val="18"/>
                    </w:rPr>
                  </w:pPr>
                  <w:ins w:id="907" w:author="Author" w:date="2023-08-24T03:07:00Z">
                    <w:r>
                      <w:rPr>
                        <w:rFonts w:cs="Times New Roman"/>
                        <w:color w:val="000000"/>
                        <w:sz w:val="18"/>
                        <w:szCs w:val="18"/>
                      </w:rPr>
                      <w:lastRenderedPageBreak/>
                      <w:t xml:space="preserve">CIR </w:t>
                    </w:r>
                  </w:ins>
                </w:p>
                <w:p w14:paraId="4C6D205A" w14:textId="77777777" w:rsidR="000D648E" w:rsidRDefault="00B25BAC">
                  <w:pPr>
                    <w:rPr>
                      <w:ins w:id="908" w:author="Author" w:date="2023-08-24T03:07:00Z"/>
                      <w:rFonts w:cs="Times New Roman"/>
                      <w:color w:val="000000"/>
                      <w:sz w:val="18"/>
                      <w:szCs w:val="18"/>
                    </w:rPr>
                  </w:pPr>
                  <w:ins w:id="909" w:author="Author" w:date="2023-08-24T03:07:00Z">
                    <w:r>
                      <w:rPr>
                        <w:rFonts w:cs="Times New Roman"/>
                        <w:color w:val="000000"/>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117EFEAB" w14:textId="77777777" w:rsidR="000D648E" w:rsidRDefault="00B25BAC">
                  <w:pPr>
                    <w:rPr>
                      <w:ins w:id="910" w:author="Author" w:date="2023-08-24T03:07:00Z"/>
                      <w:rFonts w:cs="Times New Roman"/>
                      <w:color w:val="000000"/>
                      <w:sz w:val="18"/>
                      <w:szCs w:val="18"/>
                    </w:rPr>
                  </w:pPr>
                  <w:ins w:id="911"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FFC995F" w14:textId="77777777" w:rsidR="000D648E" w:rsidRDefault="00B25BAC">
                  <w:pPr>
                    <w:rPr>
                      <w:ins w:id="912" w:author="Author" w:date="2023-08-24T03:07:00Z"/>
                      <w:rFonts w:cs="Times New Roman"/>
                      <w:color w:val="000000"/>
                      <w:sz w:val="18"/>
                      <w:szCs w:val="18"/>
                    </w:rPr>
                  </w:pPr>
                  <w:ins w:id="913"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94B4A5" w14:textId="77777777" w:rsidR="000D648E" w:rsidRDefault="00B25BAC">
                  <w:pPr>
                    <w:rPr>
                      <w:ins w:id="914" w:author="Author" w:date="2023-08-24T03:07:00Z"/>
                      <w:rFonts w:cs="Times New Roman"/>
                      <w:color w:val="000000"/>
                      <w:sz w:val="18"/>
                      <w:szCs w:val="18"/>
                    </w:rPr>
                  </w:pPr>
                  <w:ins w:id="915"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BE2DD54" w14:textId="77777777" w:rsidR="000D648E" w:rsidRDefault="00B25BAC">
                  <w:pPr>
                    <w:rPr>
                      <w:ins w:id="916" w:author="Author" w:date="2023-08-24T03:07:00Z"/>
                      <w:rFonts w:cs="Times New Roman"/>
                      <w:color w:val="000000"/>
                      <w:sz w:val="18"/>
                      <w:szCs w:val="18"/>
                    </w:rPr>
                  </w:pPr>
                  <w:ins w:id="917" w:author="Author" w:date="2023-08-24T03:07:00Z">
                    <w:r>
                      <w:rPr>
                        <w:rFonts w:cs="Times New Roman"/>
                        <w:color w:val="000000"/>
                        <w:sz w:val="18"/>
                        <w:szCs w:val="18"/>
                      </w:rPr>
                      <w:t>16000</w:t>
                    </w:r>
                  </w:ins>
                </w:p>
                <w:p w14:paraId="7951D2FA" w14:textId="77777777" w:rsidR="000D648E" w:rsidRDefault="000D648E">
                  <w:pPr>
                    <w:rPr>
                      <w:ins w:id="918"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5317BD93" w14:textId="77777777" w:rsidR="000D648E" w:rsidRDefault="00B25BAC">
                  <w:pPr>
                    <w:rPr>
                      <w:ins w:id="919" w:author="Author" w:date="2023-08-24T03:07:00Z"/>
                      <w:rFonts w:cs="Times New Roman"/>
                      <w:color w:val="000000"/>
                      <w:sz w:val="18"/>
                      <w:szCs w:val="18"/>
                    </w:rPr>
                  </w:pPr>
                  <w:ins w:id="920"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0D09AE0" w14:textId="77777777" w:rsidR="000D648E" w:rsidRDefault="00B25BAC">
                  <w:pPr>
                    <w:rPr>
                      <w:ins w:id="921" w:author="Author" w:date="2023-08-24T03:07:00Z"/>
                      <w:rFonts w:cs="Times New Roman"/>
                      <w:color w:val="000000"/>
                      <w:sz w:val="18"/>
                      <w:szCs w:val="18"/>
                    </w:rPr>
                  </w:pPr>
                  <w:ins w:id="922" w:author="Author" w:date="2023-08-24T03:07:00Z">
                    <w:r>
                      <w:rPr>
                        <w:rFonts w:cs="Times New Roman"/>
                        <w:color w:val="000000"/>
                        <w:sz w:val="18"/>
                        <w:szCs w:val="18"/>
                      </w:rPr>
                      <w:t>18.43 M</w:t>
                    </w:r>
                  </w:ins>
                </w:p>
              </w:tc>
              <w:tc>
                <w:tcPr>
                  <w:tcW w:w="1134" w:type="dxa"/>
                  <w:tcBorders>
                    <w:top w:val="single" w:sz="4" w:space="0" w:color="auto"/>
                    <w:left w:val="single" w:sz="4" w:space="0" w:color="auto"/>
                    <w:bottom w:val="single" w:sz="4" w:space="0" w:color="auto"/>
                    <w:right w:val="single" w:sz="4" w:space="0" w:color="auto"/>
                  </w:tcBorders>
                </w:tcPr>
                <w:p w14:paraId="6DD2617C" w14:textId="77777777" w:rsidR="000D648E" w:rsidRDefault="00B25BAC">
                  <w:pPr>
                    <w:rPr>
                      <w:ins w:id="923" w:author="Author" w:date="2023-08-24T03:07:00Z"/>
                      <w:rFonts w:cs="Times New Roman"/>
                      <w:color w:val="000000"/>
                      <w:sz w:val="18"/>
                      <w:szCs w:val="18"/>
                    </w:rPr>
                  </w:pPr>
                  <w:ins w:id="924" w:author="Author" w:date="2023-08-24T03:07:00Z">
                    <w:r>
                      <w:rPr>
                        <w:rFonts w:cs="Times New Roman"/>
                        <w:color w:val="000000"/>
                        <w:sz w:val="18"/>
                        <w:szCs w:val="18"/>
                      </w:rPr>
                      <w:t>275.53 M</w:t>
                    </w:r>
                  </w:ins>
                </w:p>
              </w:tc>
              <w:tc>
                <w:tcPr>
                  <w:tcW w:w="993" w:type="dxa"/>
                  <w:tcBorders>
                    <w:top w:val="single" w:sz="4" w:space="0" w:color="auto"/>
                    <w:left w:val="single" w:sz="4" w:space="0" w:color="auto"/>
                    <w:bottom w:val="single" w:sz="4" w:space="0" w:color="auto"/>
                    <w:right w:val="single" w:sz="4" w:space="0" w:color="auto"/>
                  </w:tcBorders>
                </w:tcPr>
                <w:p w14:paraId="3AF2B148" w14:textId="77777777" w:rsidR="000D648E" w:rsidRDefault="00B25BAC">
                  <w:pPr>
                    <w:rPr>
                      <w:ins w:id="925" w:author="Author" w:date="2023-08-24T03:07:00Z"/>
                      <w:rFonts w:cs="Times New Roman"/>
                      <w:color w:val="000000"/>
                      <w:sz w:val="18"/>
                      <w:szCs w:val="18"/>
                    </w:rPr>
                  </w:pPr>
                  <w:ins w:id="926" w:author="Author" w:date="2023-08-24T03:07:00Z">
                    <w:r>
                      <w:rPr>
                        <w:rFonts w:cs="Times New Roman"/>
                        <w:color w:val="000000"/>
                        <w:sz w:val="18"/>
                        <w:szCs w:val="18"/>
                      </w:rPr>
                      <w:t xml:space="preserve">0,2,5,7,9,10,12,14,17  </w:t>
                    </w:r>
                  </w:ins>
                </w:p>
              </w:tc>
              <w:tc>
                <w:tcPr>
                  <w:tcW w:w="1134" w:type="dxa"/>
                  <w:tcBorders>
                    <w:top w:val="single" w:sz="4" w:space="0" w:color="auto"/>
                    <w:left w:val="single" w:sz="4" w:space="0" w:color="auto"/>
                    <w:bottom w:val="single" w:sz="4" w:space="0" w:color="auto"/>
                    <w:right w:val="single" w:sz="4" w:space="0" w:color="auto"/>
                  </w:tcBorders>
                </w:tcPr>
                <w:p w14:paraId="0B87EBE7" w14:textId="77777777" w:rsidR="000D648E" w:rsidRDefault="00B25BAC">
                  <w:pPr>
                    <w:rPr>
                      <w:ins w:id="927" w:author="Author" w:date="2023-08-24T03:07:00Z"/>
                      <w:rFonts w:cs="Times New Roman"/>
                      <w:color w:val="000000"/>
                      <w:sz w:val="18"/>
                      <w:szCs w:val="18"/>
                    </w:rPr>
                  </w:pPr>
                  <w:ins w:id="928" w:author="Author" w:date="2023-08-24T03:07:00Z">
                    <w:r>
                      <w:rPr>
                        <w:rFonts w:cs="Times New Roman"/>
                        <w:color w:val="000000"/>
                        <w:sz w:val="18"/>
                        <w:szCs w:val="18"/>
                      </w:rPr>
                      <w:t>2.29</w:t>
                    </w:r>
                  </w:ins>
                </w:p>
              </w:tc>
            </w:tr>
            <w:tr w:rsidR="000D648E" w14:paraId="6F75AA6A" w14:textId="77777777">
              <w:trPr>
                <w:trHeight w:val="296"/>
                <w:ins w:id="929" w:author="Author" w:date="2023-08-24T03:07:00Z"/>
              </w:trPr>
              <w:tc>
                <w:tcPr>
                  <w:tcW w:w="1129" w:type="dxa"/>
                  <w:vMerge w:val="restart"/>
                  <w:tcBorders>
                    <w:top w:val="single" w:sz="4" w:space="0" w:color="auto"/>
                    <w:left w:val="single" w:sz="4" w:space="0" w:color="auto"/>
                    <w:right w:val="single" w:sz="4" w:space="0" w:color="auto"/>
                  </w:tcBorders>
                </w:tcPr>
                <w:p w14:paraId="3F09E786" w14:textId="77777777" w:rsidR="000D648E" w:rsidRDefault="00B25BAC">
                  <w:pPr>
                    <w:rPr>
                      <w:ins w:id="930" w:author="Author" w:date="2023-08-24T03:07:00Z"/>
                      <w:rFonts w:cs="Times New Roman"/>
                      <w:color w:val="000000"/>
                      <w:sz w:val="18"/>
                      <w:szCs w:val="18"/>
                    </w:rPr>
                  </w:pPr>
                  <w:ins w:id="931" w:author="Author" w:date="2023-08-24T03:07:00Z">
                    <w:r>
                      <w:rPr>
                        <w:rFonts w:cs="Times New Roman"/>
                        <w:color w:val="000000"/>
                        <w:sz w:val="18"/>
                        <w:szCs w:val="18"/>
                      </w:rPr>
                      <w:t xml:space="preserve">CIR </w:t>
                    </w:r>
                  </w:ins>
                </w:p>
                <w:p w14:paraId="7A03DADD" w14:textId="77777777" w:rsidR="000D648E" w:rsidRDefault="00B25BAC">
                  <w:pPr>
                    <w:rPr>
                      <w:ins w:id="932" w:author="Author" w:date="2023-08-24T03:07:00Z"/>
                      <w:rFonts w:cs="Times New Roman"/>
                      <w:color w:val="000000"/>
                      <w:sz w:val="18"/>
                      <w:szCs w:val="18"/>
                    </w:rPr>
                  </w:pPr>
                  <w:ins w:id="933" w:author="Author" w:date="2023-08-24T03:07:00Z">
                    <w:r>
                      <w:rPr>
                        <w:rFonts w:cs="Times New Roman"/>
                        <w:color w:val="000000"/>
                        <w:sz w:val="18"/>
                        <w:szCs w:val="18"/>
                      </w:rPr>
                      <w:t>(6*256*2)</w:t>
                    </w:r>
                  </w:ins>
                </w:p>
              </w:tc>
              <w:tc>
                <w:tcPr>
                  <w:tcW w:w="851" w:type="dxa"/>
                  <w:vMerge w:val="restart"/>
                  <w:tcBorders>
                    <w:top w:val="single" w:sz="4" w:space="0" w:color="auto"/>
                    <w:left w:val="single" w:sz="4" w:space="0" w:color="auto"/>
                    <w:right w:val="single" w:sz="4" w:space="0" w:color="auto"/>
                  </w:tcBorders>
                </w:tcPr>
                <w:p w14:paraId="00F052AA" w14:textId="77777777" w:rsidR="000D648E" w:rsidRDefault="00B25BAC">
                  <w:pPr>
                    <w:rPr>
                      <w:ins w:id="934" w:author="Author" w:date="2023-08-24T03:07:00Z"/>
                      <w:rFonts w:cs="Times New Roman"/>
                      <w:color w:val="000000"/>
                      <w:sz w:val="18"/>
                      <w:szCs w:val="18"/>
                    </w:rPr>
                  </w:pPr>
                  <w:ins w:id="935"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1E9FF955" w14:textId="77777777" w:rsidR="000D648E" w:rsidRDefault="00B25BAC">
                  <w:pPr>
                    <w:rPr>
                      <w:ins w:id="936" w:author="Author" w:date="2023-08-24T03:07:00Z"/>
                      <w:rFonts w:cs="Times New Roman"/>
                      <w:color w:val="000000"/>
                      <w:sz w:val="18"/>
                      <w:szCs w:val="18"/>
                    </w:rPr>
                  </w:pPr>
                  <w:ins w:id="937"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7A2D06D8" w14:textId="77777777" w:rsidR="000D648E" w:rsidRDefault="00B25BAC">
                  <w:pPr>
                    <w:rPr>
                      <w:ins w:id="938" w:author="Author" w:date="2023-08-24T03:07:00Z"/>
                      <w:rFonts w:cs="Times New Roman"/>
                      <w:color w:val="000000"/>
                      <w:sz w:val="18"/>
                      <w:szCs w:val="18"/>
                    </w:rPr>
                  </w:pPr>
                  <w:ins w:id="939"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2C6C976D" w14:textId="77777777" w:rsidR="000D648E" w:rsidRDefault="00B25BAC">
                  <w:pPr>
                    <w:rPr>
                      <w:ins w:id="940" w:author="Author" w:date="2023-08-24T03:07:00Z"/>
                      <w:rFonts w:cs="Times New Roman"/>
                      <w:color w:val="000000"/>
                      <w:sz w:val="18"/>
                      <w:szCs w:val="18"/>
                    </w:rPr>
                  </w:pPr>
                  <w:ins w:id="941" w:author="Author" w:date="2023-08-24T03:07:00Z">
                    <w:r>
                      <w:rPr>
                        <w:rFonts w:cs="Times New Roman"/>
                        <w:color w:val="000000"/>
                        <w:sz w:val="18"/>
                        <w:szCs w:val="18"/>
                      </w:rPr>
                      <w:t>16000</w:t>
                    </w:r>
                  </w:ins>
                </w:p>
                <w:p w14:paraId="5CF9F1B5" w14:textId="77777777" w:rsidR="000D648E" w:rsidRDefault="000D648E">
                  <w:pPr>
                    <w:rPr>
                      <w:ins w:id="942"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7BBAA709" w14:textId="77777777" w:rsidR="000D648E" w:rsidRDefault="00B25BAC">
                  <w:pPr>
                    <w:rPr>
                      <w:ins w:id="943" w:author="Author" w:date="2023-08-24T03:07:00Z"/>
                      <w:rFonts w:cs="Times New Roman"/>
                      <w:color w:val="000000"/>
                      <w:sz w:val="18"/>
                      <w:szCs w:val="18"/>
                    </w:rPr>
                  </w:pPr>
                  <w:ins w:id="944"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42A6EEE5" w14:textId="77777777" w:rsidR="000D648E" w:rsidRDefault="00B25BAC">
                  <w:pPr>
                    <w:rPr>
                      <w:ins w:id="945" w:author="Author" w:date="2023-08-24T03:07:00Z"/>
                      <w:rFonts w:cs="Times New Roman"/>
                      <w:color w:val="000000"/>
                      <w:sz w:val="18"/>
                      <w:szCs w:val="18"/>
                    </w:rPr>
                  </w:pPr>
                  <w:ins w:id="946" w:author="Author" w:date="2023-08-24T03:07:00Z">
                    <w:r>
                      <w:rPr>
                        <w:rFonts w:cs="Times New Roman"/>
                        <w:color w:val="000000"/>
                        <w:sz w:val="18"/>
                        <w:szCs w:val="18"/>
                      </w:rPr>
                      <w:t>12.92 M</w:t>
                    </w:r>
                  </w:ins>
                </w:p>
              </w:tc>
              <w:tc>
                <w:tcPr>
                  <w:tcW w:w="1134" w:type="dxa"/>
                  <w:vMerge w:val="restart"/>
                  <w:tcBorders>
                    <w:top w:val="single" w:sz="4" w:space="0" w:color="auto"/>
                    <w:left w:val="single" w:sz="4" w:space="0" w:color="auto"/>
                    <w:right w:val="single" w:sz="4" w:space="0" w:color="auto"/>
                  </w:tcBorders>
                </w:tcPr>
                <w:p w14:paraId="19278CF4" w14:textId="77777777" w:rsidR="000D648E" w:rsidRDefault="00B25BAC">
                  <w:pPr>
                    <w:rPr>
                      <w:ins w:id="947" w:author="Author" w:date="2023-08-24T03:07:00Z"/>
                      <w:rFonts w:cs="Times New Roman"/>
                      <w:color w:val="000000"/>
                      <w:sz w:val="18"/>
                      <w:szCs w:val="18"/>
                    </w:rPr>
                  </w:pPr>
                  <w:ins w:id="948" w:author="Author" w:date="2023-08-24T03:07:00Z">
                    <w:r>
                      <w:rPr>
                        <w:rFonts w:cs="Times New Roman"/>
                        <w:color w:val="000000"/>
                        <w:sz w:val="18"/>
                        <w:szCs w:val="18"/>
                      </w:rPr>
                      <w:t>136.52 M</w:t>
                    </w:r>
                  </w:ins>
                </w:p>
              </w:tc>
              <w:tc>
                <w:tcPr>
                  <w:tcW w:w="993" w:type="dxa"/>
                  <w:tcBorders>
                    <w:top w:val="single" w:sz="4" w:space="0" w:color="auto"/>
                    <w:left w:val="single" w:sz="4" w:space="0" w:color="auto"/>
                    <w:bottom w:val="single" w:sz="4" w:space="0" w:color="auto"/>
                    <w:right w:val="single" w:sz="4" w:space="0" w:color="auto"/>
                  </w:tcBorders>
                </w:tcPr>
                <w:p w14:paraId="1D57243D" w14:textId="77777777" w:rsidR="000D648E" w:rsidRDefault="00B25BAC">
                  <w:pPr>
                    <w:rPr>
                      <w:ins w:id="949" w:author="Author" w:date="2023-08-24T03:07:00Z"/>
                      <w:rFonts w:cs="Times New Roman"/>
                      <w:color w:val="000000"/>
                      <w:sz w:val="18"/>
                      <w:szCs w:val="18"/>
                    </w:rPr>
                  </w:pPr>
                  <w:ins w:id="950" w:author="Author" w:date="2023-08-24T03:07:00Z">
                    <w:r>
                      <w:rPr>
                        <w:rFonts w:cs="Times New Roman"/>
                        <w:color w:val="000000"/>
                        <w:sz w:val="18"/>
                        <w:szCs w:val="18"/>
                      </w:rPr>
                      <w:t xml:space="preserve">0,5,8,9,12,17                  </w:t>
                    </w:r>
                  </w:ins>
                </w:p>
              </w:tc>
              <w:tc>
                <w:tcPr>
                  <w:tcW w:w="1134" w:type="dxa"/>
                  <w:tcBorders>
                    <w:top w:val="single" w:sz="4" w:space="0" w:color="auto"/>
                    <w:left w:val="single" w:sz="4" w:space="0" w:color="auto"/>
                    <w:bottom w:val="single" w:sz="4" w:space="0" w:color="auto"/>
                    <w:right w:val="single" w:sz="4" w:space="0" w:color="auto"/>
                  </w:tcBorders>
                </w:tcPr>
                <w:p w14:paraId="33160975" w14:textId="77777777" w:rsidR="000D648E" w:rsidRDefault="00B25BAC">
                  <w:pPr>
                    <w:rPr>
                      <w:ins w:id="951" w:author="Author" w:date="2023-08-24T03:07:00Z"/>
                      <w:rFonts w:cs="Times New Roman"/>
                      <w:color w:val="000000"/>
                      <w:sz w:val="18"/>
                      <w:szCs w:val="18"/>
                    </w:rPr>
                  </w:pPr>
                  <w:ins w:id="952" w:author="Author" w:date="2023-08-24T03:07:00Z">
                    <w:r>
                      <w:rPr>
                        <w:rFonts w:cs="Times New Roman"/>
                        <w:color w:val="000000"/>
                        <w:sz w:val="18"/>
                        <w:szCs w:val="18"/>
                      </w:rPr>
                      <w:t>14.01</w:t>
                    </w:r>
                  </w:ins>
                </w:p>
              </w:tc>
            </w:tr>
            <w:tr w:rsidR="000D648E" w14:paraId="53BBB3AD" w14:textId="77777777">
              <w:trPr>
                <w:trHeight w:val="295"/>
                <w:ins w:id="953" w:author="Author" w:date="2023-08-24T03:07:00Z"/>
              </w:trPr>
              <w:tc>
                <w:tcPr>
                  <w:tcW w:w="1129" w:type="dxa"/>
                  <w:vMerge/>
                  <w:tcBorders>
                    <w:left w:val="single" w:sz="4" w:space="0" w:color="auto"/>
                    <w:bottom w:val="single" w:sz="4" w:space="0" w:color="auto"/>
                    <w:right w:val="single" w:sz="4" w:space="0" w:color="auto"/>
                  </w:tcBorders>
                </w:tcPr>
                <w:p w14:paraId="10178757" w14:textId="77777777" w:rsidR="000D648E" w:rsidRDefault="000D648E">
                  <w:pPr>
                    <w:rPr>
                      <w:ins w:id="954"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71AFDE8F" w14:textId="77777777" w:rsidR="000D648E" w:rsidRDefault="000D648E">
                  <w:pPr>
                    <w:rPr>
                      <w:ins w:id="955"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02F9F882" w14:textId="77777777" w:rsidR="000D648E" w:rsidRDefault="000D648E">
                  <w:pPr>
                    <w:rPr>
                      <w:ins w:id="956"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4ABF3DB6" w14:textId="77777777" w:rsidR="000D648E" w:rsidRDefault="000D648E">
                  <w:pPr>
                    <w:rPr>
                      <w:ins w:id="957"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25AF4896" w14:textId="77777777" w:rsidR="000D648E" w:rsidRDefault="000D648E">
                  <w:pPr>
                    <w:rPr>
                      <w:ins w:id="958"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50806853" w14:textId="77777777" w:rsidR="000D648E" w:rsidRDefault="000D648E">
                  <w:pPr>
                    <w:rPr>
                      <w:ins w:id="959"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692F1D14" w14:textId="77777777" w:rsidR="000D648E" w:rsidRDefault="000D648E">
                  <w:pPr>
                    <w:rPr>
                      <w:ins w:id="960"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4F7B7BCE" w14:textId="77777777" w:rsidR="000D648E" w:rsidRDefault="000D648E">
                  <w:pPr>
                    <w:rPr>
                      <w:ins w:id="961"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4F496B1F" w14:textId="77777777" w:rsidR="000D648E" w:rsidRDefault="00B25BAC">
                  <w:pPr>
                    <w:rPr>
                      <w:ins w:id="962" w:author="Author" w:date="2023-08-24T03:07:00Z"/>
                      <w:rFonts w:cs="Times New Roman"/>
                      <w:color w:val="000000"/>
                      <w:sz w:val="18"/>
                      <w:szCs w:val="18"/>
                    </w:rPr>
                  </w:pPr>
                  <w:ins w:id="963" w:author="Author" w:date="2023-08-24T03:07:00Z">
                    <w:r>
                      <w:rPr>
                        <w:rFonts w:cs="Times New Roman"/>
                        <w:color w:val="000000"/>
                        <w:sz w:val="18"/>
                        <w:szCs w:val="18"/>
                      </w:rPr>
                      <w:t xml:space="preserve">0,2,5,12,15,17                 </w:t>
                    </w:r>
                  </w:ins>
                </w:p>
              </w:tc>
              <w:tc>
                <w:tcPr>
                  <w:tcW w:w="1134" w:type="dxa"/>
                  <w:tcBorders>
                    <w:top w:val="single" w:sz="4" w:space="0" w:color="auto"/>
                    <w:left w:val="single" w:sz="4" w:space="0" w:color="auto"/>
                    <w:bottom w:val="single" w:sz="4" w:space="0" w:color="auto"/>
                    <w:right w:val="single" w:sz="4" w:space="0" w:color="auto"/>
                  </w:tcBorders>
                </w:tcPr>
                <w:p w14:paraId="4E9F6392" w14:textId="77777777" w:rsidR="000D648E" w:rsidRDefault="00B25BAC">
                  <w:pPr>
                    <w:rPr>
                      <w:ins w:id="964" w:author="Author" w:date="2023-08-24T03:07:00Z"/>
                      <w:rFonts w:cs="Times New Roman"/>
                      <w:color w:val="000000"/>
                      <w:sz w:val="18"/>
                      <w:szCs w:val="18"/>
                    </w:rPr>
                  </w:pPr>
                  <w:ins w:id="965" w:author="Author" w:date="2023-08-24T03:07:00Z">
                    <w:r>
                      <w:rPr>
                        <w:rFonts w:cs="Times New Roman"/>
                        <w:color w:val="000000"/>
                        <w:sz w:val="18"/>
                        <w:szCs w:val="18"/>
                      </w:rPr>
                      <w:t>10.75</w:t>
                    </w:r>
                  </w:ins>
                </w:p>
              </w:tc>
            </w:tr>
            <w:tr w:rsidR="000D648E" w14:paraId="66FBAA7B" w14:textId="77777777">
              <w:trPr>
                <w:trHeight w:val="315"/>
                <w:ins w:id="966" w:author="Author" w:date="2023-08-24T03:07:00Z"/>
              </w:trPr>
              <w:tc>
                <w:tcPr>
                  <w:tcW w:w="1129" w:type="dxa"/>
                  <w:vMerge w:val="restart"/>
                  <w:tcBorders>
                    <w:top w:val="single" w:sz="4" w:space="0" w:color="auto"/>
                    <w:left w:val="single" w:sz="4" w:space="0" w:color="auto"/>
                    <w:right w:val="single" w:sz="4" w:space="0" w:color="auto"/>
                  </w:tcBorders>
                </w:tcPr>
                <w:p w14:paraId="62E8D34E" w14:textId="77777777" w:rsidR="000D648E" w:rsidRDefault="00B25BAC">
                  <w:pPr>
                    <w:rPr>
                      <w:ins w:id="967" w:author="Author" w:date="2023-08-24T03:07:00Z"/>
                      <w:rFonts w:cs="Times New Roman"/>
                      <w:color w:val="000000"/>
                      <w:sz w:val="18"/>
                      <w:szCs w:val="18"/>
                    </w:rPr>
                  </w:pPr>
                  <w:ins w:id="968" w:author="Author" w:date="2023-08-24T03:07:00Z">
                    <w:r>
                      <w:rPr>
                        <w:rFonts w:cs="Times New Roman"/>
                        <w:color w:val="000000"/>
                        <w:sz w:val="18"/>
                        <w:szCs w:val="18"/>
                      </w:rPr>
                      <w:t xml:space="preserve">CIR </w:t>
                    </w:r>
                  </w:ins>
                </w:p>
                <w:p w14:paraId="18FF40EA" w14:textId="77777777" w:rsidR="000D648E" w:rsidRDefault="00B25BAC">
                  <w:pPr>
                    <w:rPr>
                      <w:ins w:id="969" w:author="Author" w:date="2023-08-24T03:07:00Z"/>
                      <w:rFonts w:cs="Times New Roman"/>
                      <w:color w:val="000000"/>
                      <w:sz w:val="18"/>
                      <w:szCs w:val="18"/>
                    </w:rPr>
                  </w:pPr>
                  <w:ins w:id="970" w:author="Author" w:date="2023-08-24T03:07:00Z">
                    <w:r>
                      <w:rPr>
                        <w:rFonts w:cs="Times New Roman"/>
                        <w:color w:val="000000"/>
                        <w:sz w:val="18"/>
                        <w:szCs w:val="18"/>
                      </w:rPr>
                      <w:t>(4*256*2)</w:t>
                    </w:r>
                  </w:ins>
                </w:p>
              </w:tc>
              <w:tc>
                <w:tcPr>
                  <w:tcW w:w="851" w:type="dxa"/>
                  <w:vMerge w:val="restart"/>
                  <w:tcBorders>
                    <w:top w:val="single" w:sz="4" w:space="0" w:color="auto"/>
                    <w:left w:val="single" w:sz="4" w:space="0" w:color="auto"/>
                    <w:right w:val="single" w:sz="4" w:space="0" w:color="auto"/>
                  </w:tcBorders>
                </w:tcPr>
                <w:p w14:paraId="136A01DD" w14:textId="77777777" w:rsidR="000D648E" w:rsidRDefault="00B25BAC">
                  <w:pPr>
                    <w:rPr>
                      <w:ins w:id="971" w:author="Author" w:date="2023-08-24T03:07:00Z"/>
                      <w:rFonts w:cs="Times New Roman"/>
                      <w:color w:val="000000"/>
                      <w:sz w:val="18"/>
                      <w:szCs w:val="18"/>
                    </w:rPr>
                  </w:pPr>
                  <w:ins w:id="972"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64D63F3E" w14:textId="77777777" w:rsidR="000D648E" w:rsidRDefault="00B25BAC">
                  <w:pPr>
                    <w:rPr>
                      <w:ins w:id="973" w:author="Author" w:date="2023-08-24T03:07:00Z"/>
                      <w:rFonts w:cs="Times New Roman"/>
                      <w:color w:val="000000"/>
                      <w:sz w:val="18"/>
                      <w:szCs w:val="18"/>
                    </w:rPr>
                  </w:pPr>
                  <w:ins w:id="974"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0A452410" w14:textId="77777777" w:rsidR="000D648E" w:rsidRDefault="00B25BAC">
                  <w:pPr>
                    <w:rPr>
                      <w:ins w:id="975" w:author="Author" w:date="2023-08-24T03:07:00Z"/>
                      <w:rFonts w:cs="Times New Roman"/>
                      <w:color w:val="000000"/>
                      <w:sz w:val="18"/>
                      <w:szCs w:val="18"/>
                    </w:rPr>
                  </w:pPr>
                  <w:ins w:id="976"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19853AEE" w14:textId="77777777" w:rsidR="000D648E" w:rsidRDefault="00B25BAC">
                  <w:pPr>
                    <w:rPr>
                      <w:ins w:id="977" w:author="Author" w:date="2023-08-24T03:07:00Z"/>
                      <w:rFonts w:cs="Times New Roman"/>
                      <w:color w:val="000000"/>
                      <w:sz w:val="18"/>
                      <w:szCs w:val="18"/>
                    </w:rPr>
                  </w:pPr>
                  <w:ins w:id="978" w:author="Author" w:date="2023-08-24T03:07:00Z">
                    <w:r>
                      <w:rPr>
                        <w:rFonts w:cs="Times New Roman"/>
                        <w:color w:val="000000"/>
                        <w:sz w:val="18"/>
                        <w:szCs w:val="18"/>
                      </w:rPr>
                      <w:t>16000</w:t>
                    </w:r>
                  </w:ins>
                </w:p>
                <w:p w14:paraId="27326A05" w14:textId="77777777" w:rsidR="000D648E" w:rsidRDefault="000D648E">
                  <w:pPr>
                    <w:rPr>
                      <w:ins w:id="979"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541A0613" w14:textId="77777777" w:rsidR="000D648E" w:rsidRDefault="00B25BAC">
                  <w:pPr>
                    <w:rPr>
                      <w:ins w:id="980" w:author="Author" w:date="2023-08-24T03:07:00Z"/>
                      <w:rFonts w:cs="Times New Roman"/>
                      <w:color w:val="000000"/>
                      <w:sz w:val="18"/>
                      <w:szCs w:val="18"/>
                    </w:rPr>
                  </w:pPr>
                  <w:ins w:id="981"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0567F2F4" w14:textId="77777777" w:rsidR="000D648E" w:rsidRDefault="00B25BAC">
                  <w:pPr>
                    <w:rPr>
                      <w:ins w:id="982" w:author="Author" w:date="2023-08-24T03:07:00Z"/>
                      <w:rFonts w:cs="Times New Roman"/>
                      <w:color w:val="000000"/>
                      <w:sz w:val="18"/>
                      <w:szCs w:val="18"/>
                    </w:rPr>
                  </w:pPr>
                  <w:ins w:id="983" w:author="Author" w:date="2023-08-24T03:07:00Z">
                    <w:r>
                      <w:rPr>
                        <w:rFonts w:cs="Times New Roman"/>
                        <w:color w:val="000000"/>
                        <w:sz w:val="18"/>
                        <w:szCs w:val="18"/>
                      </w:rPr>
                      <w:t>11.87 M</w:t>
                    </w:r>
                  </w:ins>
                </w:p>
              </w:tc>
              <w:tc>
                <w:tcPr>
                  <w:tcW w:w="1134" w:type="dxa"/>
                  <w:vMerge w:val="restart"/>
                  <w:tcBorders>
                    <w:top w:val="single" w:sz="4" w:space="0" w:color="auto"/>
                    <w:left w:val="single" w:sz="4" w:space="0" w:color="auto"/>
                    <w:right w:val="single" w:sz="4" w:space="0" w:color="auto"/>
                  </w:tcBorders>
                </w:tcPr>
                <w:p w14:paraId="7FE02B44" w14:textId="77777777" w:rsidR="000D648E" w:rsidRDefault="00B25BAC">
                  <w:pPr>
                    <w:rPr>
                      <w:ins w:id="984" w:author="Author" w:date="2023-08-24T03:07:00Z"/>
                      <w:rFonts w:cs="Times New Roman"/>
                      <w:color w:val="000000"/>
                      <w:sz w:val="18"/>
                      <w:szCs w:val="18"/>
                    </w:rPr>
                  </w:pPr>
                  <w:ins w:id="985" w:author="Author" w:date="2023-08-24T03:07:00Z">
                    <w:r>
                      <w:rPr>
                        <w:rFonts w:cs="Times New Roman"/>
                        <w:color w:val="000000"/>
                        <w:sz w:val="18"/>
                        <w:szCs w:val="18"/>
                      </w:rPr>
                      <w:t>91.03 M</w:t>
                    </w:r>
                  </w:ins>
                </w:p>
              </w:tc>
              <w:tc>
                <w:tcPr>
                  <w:tcW w:w="993" w:type="dxa"/>
                  <w:tcBorders>
                    <w:top w:val="single" w:sz="4" w:space="0" w:color="auto"/>
                    <w:left w:val="single" w:sz="4" w:space="0" w:color="auto"/>
                    <w:bottom w:val="single" w:sz="4" w:space="0" w:color="auto"/>
                    <w:right w:val="single" w:sz="4" w:space="0" w:color="auto"/>
                  </w:tcBorders>
                </w:tcPr>
                <w:p w14:paraId="55E8CB7C" w14:textId="77777777" w:rsidR="000D648E" w:rsidRDefault="00B25BAC">
                  <w:pPr>
                    <w:rPr>
                      <w:ins w:id="986" w:author="Author" w:date="2023-08-24T03:07:00Z"/>
                      <w:rFonts w:cs="Times New Roman"/>
                      <w:color w:val="000000"/>
                      <w:sz w:val="18"/>
                      <w:szCs w:val="18"/>
                    </w:rPr>
                  </w:pPr>
                  <w:ins w:id="987" w:author="Author" w:date="2023-08-24T03:07:00Z">
                    <w:r>
                      <w:rPr>
                        <w:rFonts w:cs="Times New Roman"/>
                        <w:color w:val="000000"/>
                        <w:sz w:val="18"/>
                        <w:szCs w:val="18"/>
                      </w:rPr>
                      <w:t>1,4,13,16</w:t>
                    </w:r>
                  </w:ins>
                </w:p>
              </w:tc>
              <w:tc>
                <w:tcPr>
                  <w:tcW w:w="1134" w:type="dxa"/>
                  <w:tcBorders>
                    <w:top w:val="single" w:sz="4" w:space="0" w:color="auto"/>
                    <w:left w:val="single" w:sz="4" w:space="0" w:color="auto"/>
                    <w:right w:val="single" w:sz="4" w:space="0" w:color="auto"/>
                  </w:tcBorders>
                </w:tcPr>
                <w:p w14:paraId="5ED33095" w14:textId="77777777" w:rsidR="000D648E" w:rsidRDefault="00B25BAC">
                  <w:pPr>
                    <w:rPr>
                      <w:ins w:id="988" w:author="Author" w:date="2023-08-24T03:07:00Z"/>
                      <w:rFonts w:cs="Times New Roman"/>
                      <w:color w:val="000000"/>
                      <w:sz w:val="18"/>
                      <w:szCs w:val="18"/>
                    </w:rPr>
                  </w:pPr>
                  <w:ins w:id="989" w:author="Author" w:date="2023-08-24T03:07:00Z">
                    <w:r>
                      <w:rPr>
                        <w:rFonts w:cs="Times New Roman"/>
                        <w:color w:val="000000"/>
                        <w:sz w:val="18"/>
                        <w:szCs w:val="18"/>
                      </w:rPr>
                      <w:t>33.39</w:t>
                    </w:r>
                  </w:ins>
                </w:p>
              </w:tc>
            </w:tr>
            <w:tr w:rsidR="000D648E" w14:paraId="0FAC5C2E" w14:textId="77777777">
              <w:trPr>
                <w:trHeight w:val="315"/>
                <w:ins w:id="990" w:author="Author" w:date="2023-08-24T03:07:00Z"/>
              </w:trPr>
              <w:tc>
                <w:tcPr>
                  <w:tcW w:w="1129" w:type="dxa"/>
                  <w:vMerge/>
                  <w:tcBorders>
                    <w:left w:val="single" w:sz="4" w:space="0" w:color="auto"/>
                    <w:bottom w:val="single" w:sz="4" w:space="0" w:color="auto"/>
                    <w:right w:val="single" w:sz="4" w:space="0" w:color="auto"/>
                  </w:tcBorders>
                </w:tcPr>
                <w:p w14:paraId="5FC80F2B" w14:textId="77777777" w:rsidR="000D648E" w:rsidRDefault="000D648E">
                  <w:pPr>
                    <w:rPr>
                      <w:ins w:id="991"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18FAC056" w14:textId="77777777" w:rsidR="000D648E" w:rsidRDefault="000D648E">
                  <w:pPr>
                    <w:rPr>
                      <w:ins w:id="992"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66B1634E" w14:textId="77777777" w:rsidR="000D648E" w:rsidRDefault="000D648E">
                  <w:pPr>
                    <w:rPr>
                      <w:ins w:id="993"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3E3B8CCA" w14:textId="77777777" w:rsidR="000D648E" w:rsidRDefault="000D648E">
                  <w:pPr>
                    <w:rPr>
                      <w:ins w:id="994"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0D94F8FA" w14:textId="77777777" w:rsidR="000D648E" w:rsidRDefault="000D648E">
                  <w:pPr>
                    <w:rPr>
                      <w:ins w:id="995"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27204F43" w14:textId="77777777" w:rsidR="000D648E" w:rsidRDefault="000D648E">
                  <w:pPr>
                    <w:rPr>
                      <w:ins w:id="996"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1D8D78E9" w14:textId="77777777" w:rsidR="000D648E" w:rsidRDefault="000D648E">
                  <w:pPr>
                    <w:rPr>
                      <w:ins w:id="997"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576445A1" w14:textId="77777777" w:rsidR="000D648E" w:rsidRDefault="000D648E">
                  <w:pPr>
                    <w:rPr>
                      <w:ins w:id="998"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3CD01A2A" w14:textId="77777777" w:rsidR="000D648E" w:rsidRDefault="00B25BAC">
                  <w:pPr>
                    <w:rPr>
                      <w:ins w:id="999" w:author="Author" w:date="2023-08-24T03:07:00Z"/>
                      <w:rFonts w:cs="Times New Roman"/>
                      <w:color w:val="000000"/>
                      <w:sz w:val="18"/>
                      <w:szCs w:val="18"/>
                    </w:rPr>
                  </w:pPr>
                  <w:ins w:id="1000" w:author="Author" w:date="2023-08-24T03:07:00Z">
                    <w:r>
                      <w:rPr>
                        <w:rFonts w:cs="Times New Roman"/>
                        <w:color w:val="000000"/>
                        <w:sz w:val="18"/>
                        <w:szCs w:val="18"/>
                      </w:rPr>
                      <w:t>0,5,12,17</w:t>
                    </w:r>
                  </w:ins>
                </w:p>
              </w:tc>
              <w:tc>
                <w:tcPr>
                  <w:tcW w:w="1134" w:type="dxa"/>
                  <w:tcBorders>
                    <w:left w:val="single" w:sz="4" w:space="0" w:color="auto"/>
                    <w:bottom w:val="single" w:sz="4" w:space="0" w:color="auto"/>
                    <w:right w:val="single" w:sz="4" w:space="0" w:color="auto"/>
                  </w:tcBorders>
                </w:tcPr>
                <w:p w14:paraId="16888D95" w14:textId="77777777" w:rsidR="000D648E" w:rsidRDefault="00B25BAC">
                  <w:pPr>
                    <w:rPr>
                      <w:ins w:id="1001" w:author="Author" w:date="2023-08-24T03:07:00Z"/>
                      <w:rFonts w:cs="Times New Roman"/>
                      <w:color w:val="000000"/>
                      <w:sz w:val="18"/>
                      <w:szCs w:val="18"/>
                    </w:rPr>
                  </w:pPr>
                  <w:ins w:id="1002" w:author="Author" w:date="2023-08-24T03:07:00Z">
                    <w:r>
                      <w:rPr>
                        <w:rFonts w:cs="Times New Roman"/>
                        <w:color w:val="000000"/>
                        <w:sz w:val="18"/>
                        <w:szCs w:val="18"/>
                      </w:rPr>
                      <w:t>31.57</w:t>
                    </w:r>
                  </w:ins>
                </w:p>
              </w:tc>
            </w:tr>
          </w:tbl>
          <w:p w14:paraId="62591C63" w14:textId="77777777" w:rsidR="000D648E" w:rsidRDefault="000D648E">
            <w:pPr>
              <w:rPr>
                <w:ins w:id="1003" w:author="Author" w:date="2023-08-24T03:07:00Z"/>
                <w:color w:val="FF0000"/>
              </w:rPr>
            </w:pPr>
          </w:p>
          <w:p w14:paraId="0FA2ED57" w14:textId="77777777" w:rsidR="000D648E" w:rsidRDefault="00B25BAC">
            <w:pPr>
              <w:rPr>
                <w:ins w:id="1004" w:author="Author" w:date="2023-08-24T03:07:00Z"/>
                <w:rFonts w:cs="Times New Roman"/>
                <w:b/>
                <w:bCs/>
              </w:rPr>
            </w:pPr>
            <w:ins w:id="1005" w:author="Author" w:date="2023-08-24T03:07:00Z">
              <w:r>
                <w:rPr>
                  <w:rFonts w:cs="Times New Roman"/>
                  <w:b/>
                  <w:bCs/>
                </w:rPr>
                <w:t>Observation 9: For direct AI/ML positioning, for different number of TRPs [N’</w:t>
              </w:r>
              <w:r>
                <w:rPr>
                  <w:rFonts w:cs="Times New Roman"/>
                  <w:b/>
                  <w:bCs/>
                  <w:vertAlign w:val="subscript"/>
                </w:rPr>
                <w:t>TRP</w:t>
              </w:r>
              <w:r>
                <w:rPr>
                  <w:rFonts w:cs="Times New Roman"/>
                  <w:b/>
                  <w:bCs/>
                </w:rPr>
                <w:t>=12,9,6,4] when measurements are collected from fixed set of TRPs (as per Approach 2-A), horizontal positioning accuracy degrades as we reduce number of TRPs (N’</w:t>
              </w:r>
              <w:r>
                <w:rPr>
                  <w:rFonts w:cs="Times New Roman"/>
                  <w:b/>
                  <w:bCs/>
                  <w:vertAlign w:val="subscript"/>
                </w:rPr>
                <w:t>TRP</w:t>
              </w:r>
              <w:r>
                <w:rPr>
                  <w:rFonts w:cs="Times New Roman"/>
                  <w:b/>
                  <w:bCs/>
                </w:rPr>
                <w:t>) for 90% UEs.</w:t>
              </w:r>
            </w:ins>
          </w:p>
          <w:p w14:paraId="7877E13E" w14:textId="77777777" w:rsidR="000D648E" w:rsidRDefault="00B25BAC">
            <w:pPr>
              <w:rPr>
                <w:ins w:id="1006" w:author="Author" w:date="2023-08-24T03:07:00Z"/>
                <w:rFonts w:cs="Times New Roman"/>
                <w:b/>
                <w:bCs/>
              </w:rPr>
            </w:pPr>
            <w:ins w:id="1007" w:author="Author" w:date="2023-08-24T03:07:00Z">
              <w:r>
                <w:rPr>
                  <w:rFonts w:cs="Times New Roman"/>
                  <w:b/>
                  <w:bCs/>
                </w:rPr>
                <w:t>Observation 10: For direct AI/ML positioning, for different number of TRPs [N’</w:t>
              </w:r>
              <w:r>
                <w:rPr>
                  <w:rFonts w:cs="Times New Roman"/>
                  <w:b/>
                  <w:bCs/>
                  <w:vertAlign w:val="subscript"/>
                </w:rPr>
                <w:t>TRP</w:t>
              </w:r>
              <w:r>
                <w:rPr>
                  <w:rFonts w:cs="Times New Roman"/>
                  <w:b/>
                  <w:bCs/>
                </w:rPr>
                <w:t>=12,9,6,4] when measurements are collected from fixed set of TRPs (as per Approach 2-A), model complexity is decreasing as we reduce number of TRPs (N’</w:t>
              </w:r>
              <w:r>
                <w:rPr>
                  <w:rFonts w:cs="Times New Roman"/>
                  <w:b/>
                  <w:bCs/>
                  <w:vertAlign w:val="subscript"/>
                </w:rPr>
                <w:t>TRP</w:t>
              </w:r>
              <w:r>
                <w:rPr>
                  <w:rFonts w:cs="Times New Roman"/>
                  <w:b/>
                  <w:bCs/>
                </w:rPr>
                <w:t>).</w:t>
              </w:r>
            </w:ins>
          </w:p>
          <w:p w14:paraId="2A090208" w14:textId="77777777" w:rsidR="000D648E" w:rsidRDefault="000D648E">
            <w:pPr>
              <w:rPr>
                <w:color w:val="FF0000"/>
                <w:lang w:val="en-GB"/>
              </w:rPr>
            </w:pPr>
          </w:p>
        </w:tc>
      </w:tr>
    </w:tbl>
    <w:p w14:paraId="2A816018" w14:textId="77777777" w:rsidR="000D648E" w:rsidRDefault="000D648E">
      <w:pPr>
        <w:rPr>
          <w:lang w:val="en-GB"/>
        </w:rPr>
      </w:pPr>
    </w:p>
    <w:p w14:paraId="40504CB7" w14:textId="77777777" w:rsidR="000D648E" w:rsidRDefault="00B25BAC">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59F1B78" w14:textId="77777777">
        <w:trPr>
          <w:trHeight w:val="420"/>
        </w:trPr>
        <w:tc>
          <w:tcPr>
            <w:tcW w:w="9985" w:type="dxa"/>
            <w:shd w:val="clear" w:color="auto" w:fill="auto"/>
            <w:noWrap/>
            <w:vAlign w:val="bottom"/>
          </w:tcPr>
          <w:p w14:paraId="639BD3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6C15AEAD" w14:textId="77777777" w:rsidR="000D648E" w:rsidRDefault="00B25BAC">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286ED6CC" w14:textId="77777777">
              <w:trPr>
                <w:jc w:val="center"/>
              </w:trPr>
              <w:tc>
                <w:tcPr>
                  <w:tcW w:w="3800" w:type="dxa"/>
                </w:tcPr>
                <w:p w14:paraId="16DB2095" w14:textId="77777777" w:rsidR="000D648E" w:rsidRDefault="00B25BAC">
                  <w:pPr>
                    <w:snapToGrid w:val="0"/>
                    <w:spacing w:line="260" w:lineRule="exact"/>
                    <w:jc w:val="center"/>
                  </w:pPr>
                  <w:r>
                    <w:t>Methods</w:t>
                  </w:r>
                </w:p>
              </w:tc>
              <w:tc>
                <w:tcPr>
                  <w:tcW w:w="1038" w:type="dxa"/>
                </w:tcPr>
                <w:p w14:paraId="6F7D9FCF" w14:textId="77777777" w:rsidR="000D648E" w:rsidRDefault="00B25BAC">
                  <w:pPr>
                    <w:snapToGrid w:val="0"/>
                    <w:spacing w:line="260" w:lineRule="exact"/>
                    <w:jc w:val="center"/>
                  </w:pPr>
                  <w:r>
                    <w:t>50%</w:t>
                  </w:r>
                </w:p>
              </w:tc>
              <w:tc>
                <w:tcPr>
                  <w:tcW w:w="1038" w:type="dxa"/>
                </w:tcPr>
                <w:p w14:paraId="4168C46E" w14:textId="77777777" w:rsidR="000D648E" w:rsidRDefault="00B25BAC">
                  <w:pPr>
                    <w:snapToGrid w:val="0"/>
                    <w:spacing w:line="260" w:lineRule="exact"/>
                    <w:jc w:val="center"/>
                  </w:pPr>
                  <w:r>
                    <w:t>67%</w:t>
                  </w:r>
                </w:p>
              </w:tc>
              <w:tc>
                <w:tcPr>
                  <w:tcW w:w="1038" w:type="dxa"/>
                </w:tcPr>
                <w:p w14:paraId="6B449017" w14:textId="77777777" w:rsidR="000D648E" w:rsidRDefault="00B25BAC">
                  <w:pPr>
                    <w:snapToGrid w:val="0"/>
                    <w:spacing w:line="260" w:lineRule="exact"/>
                    <w:jc w:val="center"/>
                  </w:pPr>
                  <w:r>
                    <w:t>80%</w:t>
                  </w:r>
                </w:p>
              </w:tc>
              <w:tc>
                <w:tcPr>
                  <w:tcW w:w="1038" w:type="dxa"/>
                </w:tcPr>
                <w:p w14:paraId="4058C448" w14:textId="77777777" w:rsidR="000D648E" w:rsidRDefault="00B25BAC">
                  <w:pPr>
                    <w:snapToGrid w:val="0"/>
                    <w:spacing w:line="260" w:lineRule="exact"/>
                    <w:jc w:val="center"/>
                  </w:pPr>
                  <w:r>
                    <w:t>90%</w:t>
                  </w:r>
                </w:p>
              </w:tc>
            </w:tr>
            <w:tr w:rsidR="000D648E" w14:paraId="68572D8C" w14:textId="77777777">
              <w:trPr>
                <w:jc w:val="center"/>
              </w:trPr>
              <w:tc>
                <w:tcPr>
                  <w:tcW w:w="3800" w:type="dxa"/>
                </w:tcPr>
                <w:p w14:paraId="3F332561" w14:textId="77777777" w:rsidR="000D648E" w:rsidRDefault="00B25BAC">
                  <w:pPr>
                    <w:snapToGrid w:val="0"/>
                    <w:spacing w:line="260" w:lineRule="exact"/>
                    <w:jc w:val="center"/>
                  </w:pPr>
                  <w:r>
                    <w:t>Traditional method</w:t>
                  </w:r>
                </w:p>
              </w:tc>
              <w:tc>
                <w:tcPr>
                  <w:tcW w:w="1038" w:type="dxa"/>
                  <w:vAlign w:val="center"/>
                </w:tcPr>
                <w:p w14:paraId="282DC8D7" w14:textId="77777777" w:rsidR="000D648E" w:rsidRDefault="00B25BAC">
                  <w:pPr>
                    <w:snapToGrid w:val="0"/>
                    <w:spacing w:line="260" w:lineRule="exact"/>
                    <w:jc w:val="center"/>
                  </w:pPr>
                  <w:r>
                    <w:rPr>
                      <w:rFonts w:hint="eastAsia"/>
                    </w:rPr>
                    <w:t>1</w:t>
                  </w:r>
                  <w:r>
                    <w:t>1.89</w:t>
                  </w:r>
                </w:p>
              </w:tc>
              <w:tc>
                <w:tcPr>
                  <w:tcW w:w="1038" w:type="dxa"/>
                  <w:vAlign w:val="center"/>
                </w:tcPr>
                <w:p w14:paraId="7F7EA855" w14:textId="77777777" w:rsidR="000D648E" w:rsidRDefault="00B25BAC">
                  <w:pPr>
                    <w:snapToGrid w:val="0"/>
                    <w:spacing w:line="260" w:lineRule="exact"/>
                    <w:jc w:val="center"/>
                  </w:pPr>
                  <w:r>
                    <w:rPr>
                      <w:rFonts w:hint="eastAsia"/>
                    </w:rPr>
                    <w:t>1</w:t>
                  </w:r>
                  <w:r>
                    <w:t>3.62</w:t>
                  </w:r>
                </w:p>
              </w:tc>
              <w:tc>
                <w:tcPr>
                  <w:tcW w:w="1038" w:type="dxa"/>
                  <w:vAlign w:val="center"/>
                </w:tcPr>
                <w:p w14:paraId="390CC8FA" w14:textId="77777777" w:rsidR="000D648E" w:rsidRDefault="00B25BAC">
                  <w:pPr>
                    <w:snapToGrid w:val="0"/>
                    <w:spacing w:line="260" w:lineRule="exact"/>
                    <w:jc w:val="center"/>
                  </w:pPr>
                  <w:r>
                    <w:rPr>
                      <w:rFonts w:hint="eastAsia"/>
                    </w:rPr>
                    <w:t>1</w:t>
                  </w:r>
                  <w:r>
                    <w:t>4.78</w:t>
                  </w:r>
                </w:p>
              </w:tc>
              <w:tc>
                <w:tcPr>
                  <w:tcW w:w="1038" w:type="dxa"/>
                  <w:vAlign w:val="center"/>
                </w:tcPr>
                <w:p w14:paraId="3A8701A7" w14:textId="77777777" w:rsidR="000D648E" w:rsidRDefault="00B25BAC">
                  <w:pPr>
                    <w:snapToGrid w:val="0"/>
                    <w:spacing w:line="260" w:lineRule="exact"/>
                    <w:jc w:val="center"/>
                  </w:pPr>
                  <w:r>
                    <w:rPr>
                      <w:rFonts w:hint="eastAsia"/>
                    </w:rPr>
                    <w:t>1</w:t>
                  </w:r>
                  <w:r>
                    <w:t>6.36</w:t>
                  </w:r>
                </w:p>
              </w:tc>
            </w:tr>
            <w:tr w:rsidR="000D648E" w14:paraId="6297C90A" w14:textId="77777777">
              <w:trPr>
                <w:jc w:val="center"/>
              </w:trPr>
              <w:tc>
                <w:tcPr>
                  <w:tcW w:w="3800" w:type="dxa"/>
                </w:tcPr>
                <w:p w14:paraId="737B3171" w14:textId="77777777" w:rsidR="000D648E" w:rsidRDefault="00B25BAC">
                  <w:pPr>
                    <w:snapToGrid w:val="0"/>
                    <w:spacing w:line="260" w:lineRule="exact"/>
                    <w:jc w:val="center"/>
                  </w:pPr>
                  <w:r>
                    <w:rPr>
                      <w:rFonts w:hint="eastAsia"/>
                    </w:rPr>
                    <w:t>AI</w:t>
                  </w:r>
                  <w:r>
                    <w:t xml:space="preserve"> + </w:t>
                  </w:r>
                  <w:r>
                    <w:rPr>
                      <w:rFonts w:hint="eastAsia"/>
                    </w:rPr>
                    <w:t>TOA</w:t>
                  </w:r>
                </w:p>
              </w:tc>
              <w:tc>
                <w:tcPr>
                  <w:tcW w:w="1038" w:type="dxa"/>
                  <w:vAlign w:val="center"/>
                </w:tcPr>
                <w:p w14:paraId="5824B73B" w14:textId="77777777" w:rsidR="000D648E" w:rsidRDefault="00B25BAC">
                  <w:pPr>
                    <w:snapToGrid w:val="0"/>
                    <w:spacing w:line="260" w:lineRule="exact"/>
                    <w:jc w:val="center"/>
                  </w:pPr>
                  <w:r>
                    <w:rPr>
                      <w:rFonts w:hint="eastAsia"/>
                    </w:rPr>
                    <w:t>0</w:t>
                  </w:r>
                  <w:r>
                    <w:t>.37</w:t>
                  </w:r>
                </w:p>
              </w:tc>
              <w:tc>
                <w:tcPr>
                  <w:tcW w:w="1038" w:type="dxa"/>
                  <w:vAlign w:val="center"/>
                </w:tcPr>
                <w:p w14:paraId="139643F4" w14:textId="77777777" w:rsidR="000D648E" w:rsidRDefault="00B25BAC">
                  <w:pPr>
                    <w:snapToGrid w:val="0"/>
                    <w:spacing w:line="260" w:lineRule="exact"/>
                    <w:jc w:val="center"/>
                  </w:pPr>
                  <w:r>
                    <w:rPr>
                      <w:rFonts w:hint="eastAsia"/>
                    </w:rPr>
                    <w:t>0</w:t>
                  </w:r>
                  <w:r>
                    <w:t>.46</w:t>
                  </w:r>
                </w:p>
              </w:tc>
              <w:tc>
                <w:tcPr>
                  <w:tcW w:w="1038" w:type="dxa"/>
                  <w:vAlign w:val="center"/>
                </w:tcPr>
                <w:p w14:paraId="06B9A23D" w14:textId="77777777" w:rsidR="000D648E" w:rsidRDefault="00B25BAC">
                  <w:pPr>
                    <w:snapToGrid w:val="0"/>
                    <w:spacing w:line="260" w:lineRule="exact"/>
                    <w:jc w:val="center"/>
                  </w:pPr>
                  <w:r>
                    <w:rPr>
                      <w:rFonts w:hint="eastAsia"/>
                    </w:rPr>
                    <w:t>0</w:t>
                  </w:r>
                  <w:r>
                    <w:t>.57</w:t>
                  </w:r>
                </w:p>
              </w:tc>
              <w:tc>
                <w:tcPr>
                  <w:tcW w:w="1038" w:type="dxa"/>
                  <w:vAlign w:val="center"/>
                </w:tcPr>
                <w:p w14:paraId="1A91B349" w14:textId="77777777" w:rsidR="000D648E" w:rsidRDefault="00B25BAC">
                  <w:pPr>
                    <w:snapToGrid w:val="0"/>
                    <w:spacing w:line="260" w:lineRule="exact"/>
                    <w:jc w:val="center"/>
                  </w:pPr>
                  <w:r>
                    <w:rPr>
                      <w:rFonts w:hint="eastAsia"/>
                    </w:rPr>
                    <w:t>0</w:t>
                  </w:r>
                  <w:r>
                    <w:t>.69</w:t>
                  </w:r>
                </w:p>
              </w:tc>
            </w:tr>
            <w:tr w:rsidR="000D648E" w14:paraId="6426897D" w14:textId="77777777">
              <w:trPr>
                <w:trHeight w:val="263"/>
                <w:jc w:val="center"/>
              </w:trPr>
              <w:tc>
                <w:tcPr>
                  <w:tcW w:w="3800" w:type="dxa"/>
                </w:tcPr>
                <w:p w14:paraId="74087672" w14:textId="77777777" w:rsidR="000D648E" w:rsidRDefault="00B25BAC">
                  <w:pPr>
                    <w:snapToGrid w:val="0"/>
                    <w:spacing w:line="260" w:lineRule="exact"/>
                    <w:jc w:val="center"/>
                  </w:pPr>
                  <w:r>
                    <w:rPr>
                      <w:rFonts w:hint="eastAsia"/>
                    </w:rPr>
                    <w:t>AI</w:t>
                  </w:r>
                  <w:r>
                    <w:t xml:space="preserve"> + DL-TDOA</w:t>
                  </w:r>
                </w:p>
              </w:tc>
              <w:tc>
                <w:tcPr>
                  <w:tcW w:w="1038" w:type="dxa"/>
                  <w:vAlign w:val="center"/>
                </w:tcPr>
                <w:p w14:paraId="03B4F040" w14:textId="77777777" w:rsidR="000D648E" w:rsidRDefault="00B25BAC">
                  <w:pPr>
                    <w:snapToGrid w:val="0"/>
                    <w:spacing w:line="260" w:lineRule="exact"/>
                    <w:jc w:val="center"/>
                  </w:pPr>
                  <w:r>
                    <w:rPr>
                      <w:rFonts w:hint="eastAsia"/>
                    </w:rPr>
                    <w:t>0</w:t>
                  </w:r>
                  <w:r>
                    <w:t>.38</w:t>
                  </w:r>
                </w:p>
              </w:tc>
              <w:tc>
                <w:tcPr>
                  <w:tcW w:w="1038" w:type="dxa"/>
                  <w:vAlign w:val="center"/>
                </w:tcPr>
                <w:p w14:paraId="4F716C0A" w14:textId="77777777" w:rsidR="000D648E" w:rsidRDefault="00B25BAC">
                  <w:pPr>
                    <w:snapToGrid w:val="0"/>
                    <w:spacing w:line="260" w:lineRule="exact"/>
                    <w:jc w:val="center"/>
                  </w:pPr>
                  <w:r>
                    <w:rPr>
                      <w:rFonts w:hint="eastAsia"/>
                    </w:rPr>
                    <w:t>0</w:t>
                  </w:r>
                  <w:r>
                    <w:t>.49</w:t>
                  </w:r>
                </w:p>
              </w:tc>
              <w:tc>
                <w:tcPr>
                  <w:tcW w:w="1038" w:type="dxa"/>
                  <w:vAlign w:val="center"/>
                </w:tcPr>
                <w:p w14:paraId="4D4A9C97" w14:textId="77777777" w:rsidR="000D648E" w:rsidRDefault="00B25BAC">
                  <w:pPr>
                    <w:snapToGrid w:val="0"/>
                    <w:spacing w:line="260" w:lineRule="exact"/>
                    <w:jc w:val="center"/>
                  </w:pPr>
                  <w:r>
                    <w:rPr>
                      <w:rFonts w:hint="eastAsia"/>
                    </w:rPr>
                    <w:t>0</w:t>
                  </w:r>
                  <w:r>
                    <w:t>.59</w:t>
                  </w:r>
                </w:p>
              </w:tc>
              <w:tc>
                <w:tcPr>
                  <w:tcW w:w="1038" w:type="dxa"/>
                  <w:vAlign w:val="center"/>
                </w:tcPr>
                <w:p w14:paraId="42662858" w14:textId="77777777" w:rsidR="000D648E" w:rsidRDefault="00B25BAC">
                  <w:pPr>
                    <w:snapToGrid w:val="0"/>
                    <w:spacing w:line="260" w:lineRule="exact"/>
                    <w:jc w:val="center"/>
                  </w:pPr>
                  <w:r>
                    <w:rPr>
                      <w:rFonts w:hint="eastAsia"/>
                    </w:rPr>
                    <w:t>0</w:t>
                  </w:r>
                  <w:r>
                    <w:t>.73</w:t>
                  </w:r>
                </w:p>
              </w:tc>
            </w:tr>
            <w:tr w:rsidR="000D648E" w14:paraId="0EE18E36" w14:textId="77777777">
              <w:trPr>
                <w:jc w:val="center"/>
              </w:trPr>
              <w:tc>
                <w:tcPr>
                  <w:tcW w:w="3800" w:type="dxa"/>
                </w:tcPr>
                <w:p w14:paraId="3575723A" w14:textId="77777777" w:rsidR="000D648E" w:rsidRDefault="00B25BAC">
                  <w:pPr>
                    <w:snapToGrid w:val="0"/>
                    <w:spacing w:line="260" w:lineRule="exact"/>
                    <w:jc w:val="center"/>
                  </w:pPr>
                  <w:r>
                    <w:rPr>
                      <w:rFonts w:hint="eastAsia"/>
                    </w:rPr>
                    <w:t>AI + CIR</w:t>
                  </w:r>
                </w:p>
              </w:tc>
              <w:tc>
                <w:tcPr>
                  <w:tcW w:w="1038" w:type="dxa"/>
                  <w:vAlign w:val="center"/>
                </w:tcPr>
                <w:p w14:paraId="75ABF189" w14:textId="77777777" w:rsidR="000D648E" w:rsidRDefault="00B25BAC">
                  <w:pPr>
                    <w:snapToGrid w:val="0"/>
                    <w:spacing w:line="260" w:lineRule="exact"/>
                    <w:jc w:val="center"/>
                  </w:pPr>
                  <w:r>
                    <w:rPr>
                      <w:rFonts w:hint="eastAsia"/>
                    </w:rPr>
                    <w:t>0.27</w:t>
                  </w:r>
                </w:p>
              </w:tc>
              <w:tc>
                <w:tcPr>
                  <w:tcW w:w="1038" w:type="dxa"/>
                  <w:vAlign w:val="center"/>
                </w:tcPr>
                <w:p w14:paraId="605E0622" w14:textId="77777777" w:rsidR="000D648E" w:rsidRDefault="00B25BAC">
                  <w:pPr>
                    <w:snapToGrid w:val="0"/>
                    <w:spacing w:line="260" w:lineRule="exact"/>
                    <w:jc w:val="center"/>
                  </w:pPr>
                  <w:r>
                    <w:rPr>
                      <w:rFonts w:hint="eastAsia"/>
                    </w:rPr>
                    <w:t>0.36</w:t>
                  </w:r>
                </w:p>
              </w:tc>
              <w:tc>
                <w:tcPr>
                  <w:tcW w:w="1038" w:type="dxa"/>
                  <w:vAlign w:val="center"/>
                </w:tcPr>
                <w:p w14:paraId="121E3FD0" w14:textId="77777777" w:rsidR="000D648E" w:rsidRDefault="00B25BAC">
                  <w:pPr>
                    <w:snapToGrid w:val="0"/>
                    <w:spacing w:line="260" w:lineRule="exact"/>
                    <w:jc w:val="center"/>
                  </w:pPr>
                  <w:r>
                    <w:rPr>
                      <w:rFonts w:hint="eastAsia"/>
                    </w:rPr>
                    <w:t>0.43</w:t>
                  </w:r>
                </w:p>
              </w:tc>
              <w:tc>
                <w:tcPr>
                  <w:tcW w:w="1038" w:type="dxa"/>
                  <w:vAlign w:val="center"/>
                </w:tcPr>
                <w:p w14:paraId="2D82D2E6" w14:textId="77777777" w:rsidR="000D648E" w:rsidRDefault="00B25BAC">
                  <w:pPr>
                    <w:snapToGrid w:val="0"/>
                    <w:spacing w:line="260" w:lineRule="exact"/>
                    <w:jc w:val="center"/>
                  </w:pPr>
                  <w:r>
                    <w:rPr>
                      <w:rFonts w:hint="eastAsia"/>
                    </w:rPr>
                    <w:t>0.54</w:t>
                  </w:r>
                </w:p>
              </w:tc>
            </w:tr>
            <w:tr w:rsidR="000D648E" w14:paraId="0A9E7A21" w14:textId="77777777">
              <w:trPr>
                <w:jc w:val="center"/>
              </w:trPr>
              <w:tc>
                <w:tcPr>
                  <w:tcW w:w="3800" w:type="dxa"/>
                </w:tcPr>
                <w:p w14:paraId="7E195A1F" w14:textId="77777777" w:rsidR="000D648E" w:rsidRDefault="00B25BAC">
                  <w:pPr>
                    <w:snapToGrid w:val="0"/>
                    <w:spacing w:line="260" w:lineRule="exact"/>
                    <w:jc w:val="center"/>
                  </w:pPr>
                  <w:r>
                    <w:rPr>
                      <w:rFonts w:hint="eastAsia"/>
                    </w:rPr>
                    <w:t>A</w:t>
                  </w:r>
                  <w:r>
                    <w:t>I + RSRP +TOA</w:t>
                  </w:r>
                </w:p>
              </w:tc>
              <w:tc>
                <w:tcPr>
                  <w:tcW w:w="1038" w:type="dxa"/>
                  <w:vAlign w:val="center"/>
                </w:tcPr>
                <w:p w14:paraId="2DA3536B" w14:textId="77777777" w:rsidR="000D648E" w:rsidRDefault="00B25BAC">
                  <w:pPr>
                    <w:snapToGrid w:val="0"/>
                    <w:spacing w:line="260" w:lineRule="exact"/>
                    <w:jc w:val="center"/>
                  </w:pPr>
                  <w:r>
                    <w:rPr>
                      <w:rFonts w:hint="eastAsia"/>
                    </w:rPr>
                    <w:t>0</w:t>
                  </w:r>
                  <w:r>
                    <w:t>.22</w:t>
                  </w:r>
                </w:p>
              </w:tc>
              <w:tc>
                <w:tcPr>
                  <w:tcW w:w="1038" w:type="dxa"/>
                  <w:vAlign w:val="center"/>
                </w:tcPr>
                <w:p w14:paraId="6DC408F5" w14:textId="77777777" w:rsidR="000D648E" w:rsidRDefault="00B25BAC">
                  <w:pPr>
                    <w:snapToGrid w:val="0"/>
                    <w:spacing w:line="260" w:lineRule="exact"/>
                    <w:jc w:val="center"/>
                  </w:pPr>
                  <w:r>
                    <w:rPr>
                      <w:rFonts w:hint="eastAsia"/>
                    </w:rPr>
                    <w:t>0</w:t>
                  </w:r>
                  <w:r>
                    <w:t>.29</w:t>
                  </w:r>
                </w:p>
              </w:tc>
              <w:tc>
                <w:tcPr>
                  <w:tcW w:w="1038" w:type="dxa"/>
                  <w:vAlign w:val="center"/>
                </w:tcPr>
                <w:p w14:paraId="14989E16" w14:textId="77777777" w:rsidR="000D648E" w:rsidRDefault="00B25BAC">
                  <w:pPr>
                    <w:snapToGrid w:val="0"/>
                    <w:spacing w:line="260" w:lineRule="exact"/>
                    <w:jc w:val="center"/>
                  </w:pPr>
                  <w:r>
                    <w:rPr>
                      <w:rFonts w:hint="eastAsia"/>
                    </w:rPr>
                    <w:t>0</w:t>
                  </w:r>
                  <w:r>
                    <w:t>.36</w:t>
                  </w:r>
                </w:p>
              </w:tc>
              <w:tc>
                <w:tcPr>
                  <w:tcW w:w="1038" w:type="dxa"/>
                  <w:vAlign w:val="center"/>
                </w:tcPr>
                <w:p w14:paraId="3DF567DE" w14:textId="77777777" w:rsidR="000D648E" w:rsidRDefault="00B25BAC">
                  <w:pPr>
                    <w:snapToGrid w:val="0"/>
                    <w:spacing w:line="260" w:lineRule="exact"/>
                    <w:jc w:val="center"/>
                  </w:pPr>
                  <w:r>
                    <w:rPr>
                      <w:rFonts w:hint="eastAsia"/>
                    </w:rPr>
                    <w:t>0</w:t>
                  </w:r>
                  <w:r>
                    <w:t>.43</w:t>
                  </w:r>
                </w:p>
              </w:tc>
            </w:tr>
            <w:tr w:rsidR="000D648E" w14:paraId="6DA06F9F" w14:textId="77777777">
              <w:trPr>
                <w:jc w:val="center"/>
              </w:trPr>
              <w:tc>
                <w:tcPr>
                  <w:tcW w:w="0" w:type="auto"/>
                </w:tcPr>
                <w:p w14:paraId="7CC00C97" w14:textId="77777777" w:rsidR="000D648E" w:rsidRDefault="00B25BAC">
                  <w:pPr>
                    <w:snapToGrid w:val="0"/>
                    <w:spacing w:line="260" w:lineRule="exact"/>
                    <w:jc w:val="center"/>
                  </w:pPr>
                  <w:r>
                    <w:rPr>
                      <w:rFonts w:hint="eastAsia"/>
                    </w:rPr>
                    <w:t>A</w:t>
                  </w:r>
                  <w:r>
                    <w:t>I + RSRP + DL-TDOA</w:t>
                  </w:r>
                </w:p>
              </w:tc>
              <w:tc>
                <w:tcPr>
                  <w:tcW w:w="0" w:type="auto"/>
                  <w:vAlign w:val="center"/>
                </w:tcPr>
                <w:p w14:paraId="6EAFFD6E" w14:textId="77777777" w:rsidR="000D648E" w:rsidRDefault="00B25BAC">
                  <w:pPr>
                    <w:snapToGrid w:val="0"/>
                    <w:spacing w:line="260" w:lineRule="exact"/>
                    <w:jc w:val="center"/>
                  </w:pPr>
                  <w:r>
                    <w:rPr>
                      <w:rFonts w:hint="eastAsia"/>
                    </w:rPr>
                    <w:t>0</w:t>
                  </w:r>
                  <w:r>
                    <w:t>.19</w:t>
                  </w:r>
                </w:p>
              </w:tc>
              <w:tc>
                <w:tcPr>
                  <w:tcW w:w="0" w:type="auto"/>
                  <w:vAlign w:val="center"/>
                </w:tcPr>
                <w:p w14:paraId="709A5979" w14:textId="77777777" w:rsidR="000D648E" w:rsidRDefault="00B25BAC">
                  <w:pPr>
                    <w:snapToGrid w:val="0"/>
                    <w:spacing w:line="260" w:lineRule="exact"/>
                    <w:jc w:val="center"/>
                  </w:pPr>
                  <w:r>
                    <w:rPr>
                      <w:rFonts w:hint="eastAsia"/>
                    </w:rPr>
                    <w:t>0</w:t>
                  </w:r>
                  <w:r>
                    <w:t>.25</w:t>
                  </w:r>
                </w:p>
              </w:tc>
              <w:tc>
                <w:tcPr>
                  <w:tcW w:w="0" w:type="auto"/>
                  <w:vAlign w:val="center"/>
                </w:tcPr>
                <w:p w14:paraId="6C67622D" w14:textId="77777777" w:rsidR="000D648E" w:rsidRDefault="00B25BAC">
                  <w:pPr>
                    <w:snapToGrid w:val="0"/>
                    <w:spacing w:line="260" w:lineRule="exact"/>
                    <w:jc w:val="center"/>
                  </w:pPr>
                  <w:r>
                    <w:rPr>
                      <w:rFonts w:hint="eastAsia"/>
                    </w:rPr>
                    <w:t>0</w:t>
                  </w:r>
                  <w:r>
                    <w:t>.31</w:t>
                  </w:r>
                </w:p>
              </w:tc>
              <w:tc>
                <w:tcPr>
                  <w:tcW w:w="0" w:type="auto"/>
                  <w:vAlign w:val="center"/>
                </w:tcPr>
                <w:p w14:paraId="552E55DA" w14:textId="77777777" w:rsidR="000D648E" w:rsidRDefault="00B25BAC">
                  <w:pPr>
                    <w:snapToGrid w:val="0"/>
                    <w:spacing w:line="260" w:lineRule="exact"/>
                    <w:jc w:val="center"/>
                  </w:pPr>
                  <w:r>
                    <w:rPr>
                      <w:rFonts w:hint="eastAsia"/>
                    </w:rPr>
                    <w:t>0</w:t>
                  </w:r>
                  <w:r>
                    <w:t>.38</w:t>
                  </w:r>
                </w:p>
              </w:tc>
            </w:tr>
          </w:tbl>
          <w:p w14:paraId="3EE72863" w14:textId="77777777" w:rsidR="000D648E" w:rsidRDefault="00B25BAC">
            <w:pPr>
              <w:rPr>
                <w:rFonts w:cs="Calibri"/>
                <w:color w:val="000000"/>
              </w:rPr>
            </w:pPr>
            <w:r>
              <w:rPr>
                <w:rFonts w:cs="Calibri"/>
                <w:color w:val="000000"/>
              </w:rPr>
              <w:t>Observations 1: The positioning accuracy can be further improved when the measurement information is combined as the input of AI/ML model.</w:t>
            </w:r>
          </w:p>
          <w:p w14:paraId="45054118" w14:textId="77777777" w:rsidR="000D648E" w:rsidRDefault="000D648E">
            <w:pPr>
              <w:rPr>
                <w:rFonts w:cs="Calibri"/>
                <w:color w:val="000000"/>
              </w:rPr>
            </w:pPr>
          </w:p>
        </w:tc>
      </w:tr>
      <w:tr w:rsidR="000D648E" w14:paraId="32E970CD" w14:textId="77777777">
        <w:trPr>
          <w:trHeight w:val="420"/>
        </w:trPr>
        <w:tc>
          <w:tcPr>
            <w:tcW w:w="9985" w:type="dxa"/>
            <w:shd w:val="clear" w:color="auto" w:fill="auto"/>
            <w:noWrap/>
          </w:tcPr>
          <w:p w14:paraId="73EDBE0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02A11BD8" w14:textId="77777777" w:rsidR="000D648E" w:rsidRDefault="00B25BAC">
            <w:r>
              <w:rPr>
                <w:noProof/>
              </w:rPr>
              <w:lastRenderedPageBreak/>
              <w:drawing>
                <wp:inline distT="0" distB="0" distL="0" distR="0" wp14:anchorId="648DDB6E" wp14:editId="31280731">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7A8C2C8" wp14:editId="504566A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79B5F193" w14:textId="77777777" w:rsidR="000D648E" w:rsidRDefault="00B25BAC">
            <w:pPr>
              <w:rPr>
                <w:rFonts w:cs="Calibri"/>
                <w:color w:val="000000"/>
              </w:rPr>
            </w:pPr>
            <w:r>
              <w:rPr>
                <w:rFonts w:cs="Calibri"/>
                <w:color w:val="000000"/>
              </w:rPr>
              <w:t>Fig.12 comparison of CIR and SIG in ResNet   Fig.13 illustration of complexity reduction and Data size reduction</w:t>
            </w:r>
          </w:p>
          <w:p w14:paraId="540198E1" w14:textId="77777777" w:rsidR="000D648E" w:rsidRDefault="00B25BAC">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5C52BFAF" w14:textId="77777777" w:rsidR="000D648E" w:rsidRDefault="00B25BAC">
            <w:pPr>
              <w:jc w:val="center"/>
              <w:rPr>
                <w:rFonts w:eastAsia="DengXian"/>
                <w:bCs/>
                <w:iCs/>
              </w:rPr>
            </w:pPr>
            <w:r>
              <w:rPr>
                <w:rFonts w:eastAsia="DengXian"/>
                <w:bCs/>
                <w:iCs/>
                <w:noProof/>
              </w:rPr>
              <w:drawing>
                <wp:inline distT="0" distB="0" distL="0" distR="0" wp14:anchorId="117FA8AD" wp14:editId="6976BB6E">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0B0148DA" wp14:editId="4B547729">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6D909582" w14:textId="77777777" w:rsidR="000D648E" w:rsidRDefault="00B25BAC">
            <w:pPr>
              <w:rPr>
                <w:rFonts w:cs="Calibri"/>
                <w:color w:val="000000"/>
              </w:rPr>
            </w:pPr>
            <w:r>
              <w:rPr>
                <w:rFonts w:cs="Calibri"/>
                <w:color w:val="000000"/>
              </w:rPr>
              <w:t>Fig. 14 the comparison between SIG vs truncated CIR (first N’t in (a) and strongest N’t in (b))</w:t>
            </w:r>
          </w:p>
          <w:p w14:paraId="5EC47C82" w14:textId="77777777" w:rsidR="000D648E" w:rsidRDefault="000D648E">
            <w:pPr>
              <w:rPr>
                <w:rFonts w:cs="Calibri"/>
                <w:color w:val="000000"/>
              </w:rPr>
            </w:pPr>
          </w:p>
        </w:tc>
      </w:tr>
    </w:tbl>
    <w:p w14:paraId="40993FB1" w14:textId="77777777" w:rsidR="000D648E" w:rsidRDefault="000D648E">
      <w:pPr>
        <w:rPr>
          <w:lang w:val="en-GB"/>
        </w:rPr>
      </w:pPr>
    </w:p>
    <w:p w14:paraId="522D2D43" w14:textId="77777777" w:rsidR="000D648E" w:rsidRDefault="00B25BAC">
      <w:pPr>
        <w:pStyle w:val="Heading2"/>
        <w:rPr>
          <w:lang w:val="en-US"/>
        </w:rPr>
      </w:pPr>
      <w:bookmarkStart w:id="1008" w:name="_Ref143264062"/>
      <w:r>
        <w:rPr>
          <w:lang w:val="en-US"/>
        </w:rPr>
        <w:t>1</w:t>
      </w:r>
      <w:r>
        <w:rPr>
          <w:vertAlign w:val="superscript"/>
          <w:lang w:val="en-US"/>
        </w:rPr>
        <w:t>st</w:t>
      </w:r>
      <w:r>
        <w:rPr>
          <w:lang w:val="en-US"/>
        </w:rPr>
        <w:t xml:space="preserve"> round discussion</w:t>
      </w:r>
      <w:bookmarkEnd w:id="1008"/>
    </w:p>
    <w:p w14:paraId="2A2E3384" w14:textId="77777777" w:rsidR="000D648E" w:rsidRDefault="00B25BAC">
      <w:r>
        <w:t>Based on companies’ input, the following proposal and observations are presented.</w:t>
      </w:r>
    </w:p>
    <w:p w14:paraId="497B1011" w14:textId="77777777" w:rsidR="000D648E" w:rsidRDefault="000D648E"/>
    <w:p w14:paraId="11243019" w14:textId="77777777" w:rsidR="000D648E" w:rsidRDefault="00B25BAC">
      <w:pPr>
        <w:rPr>
          <w:b/>
          <w:bCs/>
          <w:u w:val="single"/>
        </w:rPr>
      </w:pPr>
      <w:r>
        <w:rPr>
          <w:b/>
          <w:bCs/>
          <w:highlight w:val="yellow"/>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3455F358"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0653CA7"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26D4A9A9" w14:textId="77777777" w:rsidR="000D648E" w:rsidRDefault="00B25BAC">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r>
        <w:rPr>
          <w:rFonts w:ascii="Times" w:eastAsia="Batang" w:hAnsi="Times"/>
          <w:sz w:val="20"/>
          <w:lang w:val="en-GB"/>
        </w:rPr>
        <w:t>ignalling overhead (including training data collection and model inference), model complexity and computational complexity.</w:t>
      </w:r>
    </w:p>
    <w:p w14:paraId="477D8DD0"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6B6411A"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08EC4270"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6ABD7ACE"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021D32EA"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3536FB13"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194AC6FF"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64C0ECDE"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584BDE62"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719F385B"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0441E456" w14:textId="77777777" w:rsidR="000D648E" w:rsidRDefault="000D648E">
      <w:pPr>
        <w:rPr>
          <w:rFonts w:cs="Calibri"/>
          <w:color w:val="000000"/>
        </w:rPr>
      </w:pPr>
    </w:p>
    <w:p w14:paraId="6EE172A8" w14:textId="77777777" w:rsidR="000D648E" w:rsidRDefault="00B25BAC">
      <w:pPr>
        <w:rPr>
          <w:b/>
          <w:bCs/>
          <w:u w:val="single"/>
        </w:rPr>
      </w:pPr>
      <w:r>
        <w:rPr>
          <w:b/>
          <w:bCs/>
          <w:u w:val="single"/>
        </w:rPr>
        <w:t>Offline discussion</w:t>
      </w:r>
    </w:p>
    <w:p w14:paraId="59F898CE" w14:textId="77777777" w:rsidR="000D648E" w:rsidRDefault="00B25BAC">
      <w:pPr>
        <w:rPr>
          <w:rFonts w:cs="Calibri"/>
          <w:color w:val="000000"/>
        </w:rPr>
      </w:pPr>
      <w:r>
        <w:rPr>
          <w:rFonts w:cs="Calibri"/>
          <w:color w:val="000000"/>
          <w:highlight w:val="green"/>
        </w:rPr>
        <w:t>Agreed in offline.</w:t>
      </w:r>
    </w:p>
    <w:tbl>
      <w:tblPr>
        <w:tblStyle w:val="TableGrid10"/>
        <w:tblW w:w="9990" w:type="dxa"/>
        <w:tblInd w:w="-5" w:type="dxa"/>
        <w:tblLook w:val="04A0" w:firstRow="1" w:lastRow="0" w:firstColumn="1" w:lastColumn="0" w:noHBand="0" w:noVBand="1"/>
      </w:tblPr>
      <w:tblGrid>
        <w:gridCol w:w="1418"/>
        <w:gridCol w:w="8572"/>
      </w:tblGrid>
      <w:tr w:rsidR="000D648E" w14:paraId="09E5A409" w14:textId="77777777">
        <w:tc>
          <w:tcPr>
            <w:tcW w:w="1418" w:type="dxa"/>
          </w:tcPr>
          <w:p w14:paraId="310B07C1" w14:textId="77777777" w:rsidR="000D648E" w:rsidRDefault="000D648E">
            <w:pPr>
              <w:rPr>
                <w:b/>
              </w:rPr>
            </w:pPr>
          </w:p>
        </w:tc>
        <w:tc>
          <w:tcPr>
            <w:tcW w:w="8572" w:type="dxa"/>
          </w:tcPr>
          <w:p w14:paraId="0F3546B1" w14:textId="77777777" w:rsidR="000D648E" w:rsidRDefault="00B25BAC">
            <w:pPr>
              <w:jc w:val="center"/>
              <w:rPr>
                <w:b/>
                <w:lang w:val="zh-CN"/>
              </w:rPr>
            </w:pPr>
            <w:r>
              <w:rPr>
                <w:rFonts w:hint="eastAsia"/>
                <w:b/>
                <w:lang w:val="zh-CN"/>
              </w:rPr>
              <w:t>Company</w:t>
            </w:r>
          </w:p>
        </w:tc>
      </w:tr>
      <w:tr w:rsidR="000D648E" w14:paraId="6ADA5059" w14:textId="77777777">
        <w:tc>
          <w:tcPr>
            <w:tcW w:w="1418" w:type="dxa"/>
          </w:tcPr>
          <w:p w14:paraId="49D2956E" w14:textId="77777777" w:rsidR="000D648E" w:rsidRDefault="00B25BAC">
            <w:pPr>
              <w:rPr>
                <w:lang w:val="zh-CN"/>
              </w:rPr>
            </w:pPr>
            <w:r>
              <w:rPr>
                <w:rFonts w:hint="eastAsia"/>
                <w:lang w:val="zh-CN"/>
              </w:rPr>
              <w:t>Support</w:t>
            </w:r>
          </w:p>
        </w:tc>
        <w:tc>
          <w:tcPr>
            <w:tcW w:w="8572" w:type="dxa"/>
          </w:tcPr>
          <w:p w14:paraId="2EBB8497" w14:textId="77777777" w:rsidR="000D648E" w:rsidRDefault="00B25BAC">
            <w:r>
              <w:t>Mtk, Apple</w:t>
            </w:r>
          </w:p>
        </w:tc>
      </w:tr>
      <w:tr w:rsidR="000D648E" w14:paraId="6FEA72D3" w14:textId="77777777">
        <w:tc>
          <w:tcPr>
            <w:tcW w:w="1418" w:type="dxa"/>
          </w:tcPr>
          <w:p w14:paraId="544948B6" w14:textId="77777777" w:rsidR="000D648E" w:rsidRDefault="00B25BAC">
            <w:pPr>
              <w:rPr>
                <w:lang w:val="zh-CN"/>
              </w:rPr>
            </w:pPr>
            <w:r>
              <w:rPr>
                <w:rFonts w:hint="eastAsia"/>
                <w:lang w:val="zh-CN"/>
              </w:rPr>
              <w:t>Not support</w:t>
            </w:r>
          </w:p>
        </w:tc>
        <w:tc>
          <w:tcPr>
            <w:tcW w:w="8572" w:type="dxa"/>
          </w:tcPr>
          <w:p w14:paraId="1A775AFE" w14:textId="77777777" w:rsidR="000D648E" w:rsidRDefault="000D648E"/>
        </w:tc>
      </w:tr>
    </w:tbl>
    <w:p w14:paraId="1043FD78" w14:textId="77777777" w:rsidR="000D648E" w:rsidRDefault="000D648E">
      <w:pPr>
        <w:rPr>
          <w:rFonts w:cs="Calibri"/>
          <w:color w:val="000000"/>
        </w:rPr>
      </w:pPr>
    </w:p>
    <w:p w14:paraId="1B5F9EF7" w14:textId="77777777" w:rsidR="000D648E" w:rsidRDefault="000D648E">
      <w:pPr>
        <w:rPr>
          <w:rFonts w:cs="Calibri"/>
          <w:color w:val="000000"/>
        </w:rPr>
      </w:pPr>
    </w:p>
    <w:p w14:paraId="3E623050"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-2</w:t>
      </w:r>
    </w:p>
    <w:p w14:paraId="57E44AF2" w14:textId="77777777" w:rsidR="000D648E" w:rsidRDefault="00B25BAC">
      <w:pPr>
        <w:rPr>
          <w:color w:val="000000"/>
        </w:rPr>
      </w:pPr>
      <w:r>
        <w:rPr>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6C1C169B" w14:textId="77777777" w:rsidR="000D648E" w:rsidRDefault="000D648E">
      <w:pPr>
        <w:rPr>
          <w:color w:val="000000"/>
        </w:rPr>
      </w:pPr>
    </w:p>
    <w:p w14:paraId="0C9C1958" w14:textId="77777777" w:rsidR="000D648E" w:rsidRDefault="00B25BAC">
      <w:pPr>
        <w:rPr>
          <w:b/>
          <w:bCs/>
          <w:u w:val="single"/>
        </w:rPr>
      </w:pPr>
      <w:r>
        <w:rPr>
          <w:b/>
          <w:bCs/>
          <w:u w:val="single"/>
        </w:rPr>
        <w:t>Offline discussion</w:t>
      </w:r>
    </w:p>
    <w:p w14:paraId="5B850123"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E697D5A" w14:textId="77777777">
        <w:tc>
          <w:tcPr>
            <w:tcW w:w="1418" w:type="dxa"/>
          </w:tcPr>
          <w:p w14:paraId="18897016" w14:textId="77777777" w:rsidR="000D648E" w:rsidRDefault="000D648E">
            <w:pPr>
              <w:rPr>
                <w:b/>
              </w:rPr>
            </w:pPr>
            <w:bookmarkStart w:id="1009" w:name="_Hlk103708880"/>
          </w:p>
        </w:tc>
        <w:tc>
          <w:tcPr>
            <w:tcW w:w="8572" w:type="dxa"/>
          </w:tcPr>
          <w:p w14:paraId="6B9DC3B2" w14:textId="77777777" w:rsidR="000D648E" w:rsidRDefault="00B25BAC">
            <w:pPr>
              <w:jc w:val="center"/>
              <w:rPr>
                <w:b/>
                <w:lang w:val="zh-CN"/>
              </w:rPr>
            </w:pPr>
            <w:r>
              <w:rPr>
                <w:rFonts w:hint="eastAsia"/>
                <w:b/>
                <w:lang w:val="zh-CN"/>
              </w:rPr>
              <w:t>Company</w:t>
            </w:r>
          </w:p>
        </w:tc>
      </w:tr>
      <w:tr w:rsidR="000D648E" w14:paraId="564CFD4B" w14:textId="77777777">
        <w:tc>
          <w:tcPr>
            <w:tcW w:w="1418" w:type="dxa"/>
          </w:tcPr>
          <w:p w14:paraId="4FFA9892" w14:textId="77777777" w:rsidR="000D648E" w:rsidRDefault="00B25BAC">
            <w:pPr>
              <w:rPr>
                <w:lang w:val="zh-CN"/>
              </w:rPr>
            </w:pPr>
            <w:r>
              <w:rPr>
                <w:rFonts w:hint="eastAsia"/>
                <w:lang w:val="zh-CN"/>
              </w:rPr>
              <w:t>Support</w:t>
            </w:r>
          </w:p>
        </w:tc>
        <w:tc>
          <w:tcPr>
            <w:tcW w:w="8572" w:type="dxa"/>
          </w:tcPr>
          <w:p w14:paraId="5BBBFFB1" w14:textId="77777777" w:rsidR="000D648E" w:rsidRDefault="00B25BAC">
            <w:pPr>
              <w:rPr>
                <w:sz w:val="20"/>
                <w:szCs w:val="20"/>
              </w:rPr>
            </w:pPr>
            <w:r>
              <w:rPr>
                <w:sz w:val="20"/>
                <w:szCs w:val="20"/>
              </w:rPr>
              <w:t>mtk ( for 5.5-1), Xiaomi</w:t>
            </w:r>
          </w:p>
        </w:tc>
      </w:tr>
      <w:tr w:rsidR="000D648E" w14:paraId="758DFB7C" w14:textId="77777777">
        <w:tc>
          <w:tcPr>
            <w:tcW w:w="1418" w:type="dxa"/>
          </w:tcPr>
          <w:p w14:paraId="629E17D6" w14:textId="77777777" w:rsidR="000D648E" w:rsidRDefault="00B25BAC">
            <w:pPr>
              <w:rPr>
                <w:lang w:val="zh-CN"/>
              </w:rPr>
            </w:pPr>
            <w:r>
              <w:rPr>
                <w:rFonts w:hint="eastAsia"/>
                <w:lang w:val="zh-CN"/>
              </w:rPr>
              <w:t>Not support</w:t>
            </w:r>
          </w:p>
        </w:tc>
        <w:tc>
          <w:tcPr>
            <w:tcW w:w="8572" w:type="dxa"/>
          </w:tcPr>
          <w:p w14:paraId="660554AA" w14:textId="77777777" w:rsidR="000D648E" w:rsidRDefault="000D648E">
            <w:pPr>
              <w:rPr>
                <w:sz w:val="20"/>
                <w:szCs w:val="20"/>
              </w:rPr>
            </w:pPr>
          </w:p>
        </w:tc>
      </w:tr>
      <w:bookmarkEnd w:id="1009"/>
    </w:tbl>
    <w:p w14:paraId="62F5BC4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7B94540" w14:textId="77777777">
        <w:tc>
          <w:tcPr>
            <w:tcW w:w="1411" w:type="dxa"/>
          </w:tcPr>
          <w:p w14:paraId="0845EAB6" w14:textId="77777777" w:rsidR="000D648E" w:rsidRDefault="00B25BAC">
            <w:pPr>
              <w:rPr>
                <w:b/>
                <w:bCs/>
              </w:rPr>
            </w:pPr>
            <w:r>
              <w:rPr>
                <w:b/>
                <w:bCs/>
              </w:rPr>
              <w:t>Company</w:t>
            </w:r>
          </w:p>
        </w:tc>
        <w:tc>
          <w:tcPr>
            <w:tcW w:w="8574" w:type="dxa"/>
          </w:tcPr>
          <w:p w14:paraId="7D49EA95" w14:textId="77777777" w:rsidR="000D648E" w:rsidRDefault="00B25BAC">
            <w:pPr>
              <w:jc w:val="center"/>
              <w:rPr>
                <w:b/>
                <w:bCs/>
              </w:rPr>
            </w:pPr>
            <w:r>
              <w:rPr>
                <w:b/>
                <w:bCs/>
              </w:rPr>
              <w:t>Comments</w:t>
            </w:r>
          </w:p>
        </w:tc>
      </w:tr>
      <w:tr w:rsidR="000D648E" w14:paraId="3A9C4EEC" w14:textId="77777777">
        <w:tc>
          <w:tcPr>
            <w:tcW w:w="1411" w:type="dxa"/>
          </w:tcPr>
          <w:p w14:paraId="39A26A1D" w14:textId="77777777" w:rsidR="000D648E" w:rsidRDefault="00B25BAC">
            <w:r>
              <w:t>Apple</w:t>
            </w:r>
          </w:p>
        </w:tc>
        <w:tc>
          <w:tcPr>
            <w:tcW w:w="8574" w:type="dxa"/>
          </w:tcPr>
          <w:p w14:paraId="26CDA76A" w14:textId="77777777" w:rsidR="000D648E" w:rsidRDefault="00B25BAC">
            <w:r>
              <w:t xml:space="preserve">Would like a reference to observation 5.5.2. Okay with 5.5.1 </w:t>
            </w:r>
          </w:p>
        </w:tc>
      </w:tr>
    </w:tbl>
    <w:p w14:paraId="198C7D2B" w14:textId="77777777" w:rsidR="000D648E" w:rsidRDefault="000D648E"/>
    <w:p w14:paraId="3DAA8E66" w14:textId="77777777" w:rsidR="000D648E" w:rsidRDefault="000D648E">
      <w:pPr>
        <w:rPr>
          <w:rFonts w:cs="Calibri"/>
          <w:color w:val="000000"/>
        </w:rPr>
      </w:pPr>
    </w:p>
    <w:p w14:paraId="5325A63C"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6673B10"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2151CAE7"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59E1BD95"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Regarding model input type, CIR and PDP are more robust to TRP reduction than DP, especially when the number of active TRPs is small (e.g., 3 or 4 active TRPs).</w:t>
      </w:r>
    </w:p>
    <w:p w14:paraId="4432E9C6" w14:textId="77777777" w:rsidR="000D648E" w:rsidRDefault="000D648E">
      <w:pPr>
        <w:rPr>
          <w:color w:val="000000"/>
        </w:rPr>
      </w:pPr>
    </w:p>
    <w:p w14:paraId="703F394D" w14:textId="77777777" w:rsidR="000D648E" w:rsidRDefault="00B25BAC">
      <w:pPr>
        <w:rPr>
          <w:b/>
          <w:bCs/>
          <w:u w:val="single"/>
        </w:rPr>
      </w:pPr>
      <w:r>
        <w:rPr>
          <w:b/>
          <w:bCs/>
          <w:u w:val="single"/>
        </w:rPr>
        <w:t>Offline discussion</w:t>
      </w:r>
    </w:p>
    <w:p w14:paraId="44864026" w14:textId="77777777" w:rsidR="000D648E" w:rsidRDefault="00B25BAC">
      <w:pPr>
        <w:rPr>
          <w:color w:val="000000"/>
        </w:rPr>
      </w:pPr>
      <w:r>
        <w:rPr>
          <w:color w:val="000000"/>
        </w:rPr>
        <w:t>Need to cite companies' evaluation results in drawing the observation.</w:t>
      </w:r>
    </w:p>
    <w:p w14:paraId="6D57D156"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FA9ACFA" w14:textId="77777777">
        <w:tc>
          <w:tcPr>
            <w:tcW w:w="1418" w:type="dxa"/>
          </w:tcPr>
          <w:p w14:paraId="5D06C0C8" w14:textId="77777777" w:rsidR="000D648E" w:rsidRDefault="000D648E">
            <w:pPr>
              <w:rPr>
                <w:b/>
              </w:rPr>
            </w:pPr>
          </w:p>
        </w:tc>
        <w:tc>
          <w:tcPr>
            <w:tcW w:w="8572" w:type="dxa"/>
          </w:tcPr>
          <w:p w14:paraId="671EB243" w14:textId="77777777" w:rsidR="000D648E" w:rsidRDefault="00B25BAC">
            <w:pPr>
              <w:jc w:val="center"/>
              <w:rPr>
                <w:b/>
                <w:lang w:val="zh-CN"/>
              </w:rPr>
            </w:pPr>
            <w:r>
              <w:rPr>
                <w:rFonts w:hint="eastAsia"/>
                <w:b/>
                <w:lang w:val="zh-CN"/>
              </w:rPr>
              <w:t>Company</w:t>
            </w:r>
          </w:p>
        </w:tc>
      </w:tr>
      <w:tr w:rsidR="000D648E" w14:paraId="0EFFB5D7" w14:textId="77777777">
        <w:tc>
          <w:tcPr>
            <w:tcW w:w="1418" w:type="dxa"/>
          </w:tcPr>
          <w:p w14:paraId="4B5DB73B" w14:textId="77777777" w:rsidR="000D648E" w:rsidRDefault="00B25BAC">
            <w:pPr>
              <w:rPr>
                <w:lang w:val="zh-CN"/>
              </w:rPr>
            </w:pPr>
            <w:r>
              <w:rPr>
                <w:rFonts w:hint="eastAsia"/>
                <w:lang w:val="zh-CN"/>
              </w:rPr>
              <w:t>Support</w:t>
            </w:r>
          </w:p>
        </w:tc>
        <w:tc>
          <w:tcPr>
            <w:tcW w:w="8572" w:type="dxa"/>
          </w:tcPr>
          <w:p w14:paraId="654B260D" w14:textId="77777777" w:rsidR="000D648E" w:rsidRDefault="00B25BAC">
            <w:r>
              <w:rPr>
                <w:rFonts w:hint="eastAsia"/>
              </w:rPr>
              <w:t>C</w:t>
            </w:r>
            <w:r>
              <w:t>hina Telecom (with some revisions), Xiaomi</w:t>
            </w:r>
          </w:p>
        </w:tc>
      </w:tr>
      <w:tr w:rsidR="000D648E" w14:paraId="271DCA39" w14:textId="77777777">
        <w:tc>
          <w:tcPr>
            <w:tcW w:w="1418" w:type="dxa"/>
          </w:tcPr>
          <w:p w14:paraId="02EFA8EA" w14:textId="77777777" w:rsidR="000D648E" w:rsidRDefault="00B25BAC">
            <w:pPr>
              <w:rPr>
                <w:lang w:val="zh-CN"/>
              </w:rPr>
            </w:pPr>
            <w:r>
              <w:rPr>
                <w:rFonts w:hint="eastAsia"/>
                <w:lang w:val="zh-CN"/>
              </w:rPr>
              <w:t>Not support</w:t>
            </w:r>
          </w:p>
        </w:tc>
        <w:tc>
          <w:tcPr>
            <w:tcW w:w="8572" w:type="dxa"/>
          </w:tcPr>
          <w:p w14:paraId="3F2FC823" w14:textId="77777777" w:rsidR="000D648E" w:rsidRDefault="000D648E"/>
        </w:tc>
      </w:tr>
    </w:tbl>
    <w:p w14:paraId="3CE3B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C685979" w14:textId="77777777">
        <w:tc>
          <w:tcPr>
            <w:tcW w:w="1411" w:type="dxa"/>
          </w:tcPr>
          <w:p w14:paraId="08396690" w14:textId="77777777" w:rsidR="000D648E" w:rsidRDefault="00B25BAC">
            <w:pPr>
              <w:rPr>
                <w:b/>
                <w:bCs/>
              </w:rPr>
            </w:pPr>
            <w:r>
              <w:rPr>
                <w:b/>
                <w:bCs/>
              </w:rPr>
              <w:t>Company</w:t>
            </w:r>
          </w:p>
        </w:tc>
        <w:tc>
          <w:tcPr>
            <w:tcW w:w="8574" w:type="dxa"/>
          </w:tcPr>
          <w:p w14:paraId="1D2054F7" w14:textId="77777777" w:rsidR="000D648E" w:rsidRDefault="00B25BAC">
            <w:pPr>
              <w:jc w:val="center"/>
              <w:rPr>
                <w:b/>
                <w:bCs/>
              </w:rPr>
            </w:pPr>
            <w:r>
              <w:rPr>
                <w:b/>
                <w:bCs/>
              </w:rPr>
              <w:t>Comments</w:t>
            </w:r>
          </w:p>
        </w:tc>
      </w:tr>
      <w:tr w:rsidR="000D648E" w14:paraId="55CBCE80" w14:textId="77777777">
        <w:tc>
          <w:tcPr>
            <w:tcW w:w="1411" w:type="dxa"/>
          </w:tcPr>
          <w:p w14:paraId="4A3D7DAE" w14:textId="77777777" w:rsidR="000D648E" w:rsidRDefault="00B25BAC">
            <w:r>
              <w:rPr>
                <w:rFonts w:eastAsiaTheme="minorEastAsia" w:hint="eastAsia"/>
              </w:rPr>
              <w:t>C</w:t>
            </w:r>
            <w:r>
              <w:rPr>
                <w:rFonts w:eastAsiaTheme="minorEastAsia"/>
              </w:rPr>
              <w:t>hina Telecom</w:t>
            </w:r>
          </w:p>
        </w:tc>
        <w:tc>
          <w:tcPr>
            <w:tcW w:w="8574" w:type="dxa"/>
          </w:tcPr>
          <w:p w14:paraId="340B4677" w14:textId="77777777" w:rsidR="000D648E" w:rsidRDefault="00B25BAC">
            <w:pPr>
              <w:rPr>
                <w:rFonts w:eastAsiaTheme="minorEastAsia"/>
              </w:rPr>
            </w:pPr>
            <w:r>
              <w:rPr>
                <w:rFonts w:eastAsiaTheme="minorEastAsia"/>
                <w:lang w:val="en-US"/>
              </w:rPr>
              <w:t>We suggest to revise observation 5.5-3 as:</w:t>
            </w:r>
          </w:p>
          <w:p w14:paraId="2F9B1D4C" w14:textId="77777777" w:rsidR="000D648E" w:rsidRDefault="00B25BAC">
            <w:pPr>
              <w:rPr>
                <w:color w:val="000000"/>
              </w:rPr>
            </w:pPr>
            <w:r>
              <w:rPr>
                <w:color w:val="000000"/>
                <w:lang w:val="en-US"/>
              </w:rPr>
              <w:t xml:space="preserve">Evaluation of TRP reduction for </w:t>
            </w:r>
            <w:r>
              <w:rPr>
                <w:b/>
                <w:bCs/>
                <w:color w:val="000000"/>
                <w:u w:val="single"/>
                <w:lang w:val="en-US"/>
              </w:rPr>
              <w:t>both</w:t>
            </w:r>
            <w:r>
              <w:rPr>
                <w:color w:val="000000"/>
                <w:lang w:val="en-US"/>
              </w:rPr>
              <w:t xml:space="preserve"> direct AI/ML positioning and AI/ML assisted positioning shows that: the positioning accuracy degrades as the number of active TRPs are reduced from 18 TRPs to 3 TRPs. </w:t>
            </w:r>
            <w:r>
              <w:rPr>
                <w:color w:val="FF0000"/>
                <w:lang w:val="en-US"/>
              </w:rPr>
              <w:t>[sources from: Ericsson, Qualcomm, xiaomi, Nokia, vivo, MediaTek, CATT, CMCC, IIT, Apple, China Telecom]</w:t>
            </w:r>
          </w:p>
          <w:p w14:paraId="6CBFACD2" w14:textId="77777777" w:rsidR="000D648E" w:rsidRDefault="00B25BAC">
            <w:pPr>
              <w:numPr>
                <w:ilvl w:val="0"/>
                <w:numId w:val="31"/>
              </w:numPr>
              <w:rPr>
                <w:color w:val="000000"/>
              </w:rPr>
            </w:pPr>
            <w:r>
              <w:rPr>
                <w:color w:val="000000"/>
                <w:lang w:val="en-US"/>
              </w:rPr>
              <w:t>The degradation increases as the number of active TRPs decreases.</w:t>
            </w:r>
          </w:p>
          <w:p w14:paraId="1055E7AF" w14:textId="77777777" w:rsidR="000D648E" w:rsidRDefault="00B25BAC">
            <w:pPr>
              <w:numPr>
                <w:ilvl w:val="0"/>
                <w:numId w:val="31"/>
              </w:numPr>
              <w:rPr>
                <w:color w:val="000000"/>
              </w:rPr>
            </w:pPr>
            <w:r>
              <w:rPr>
                <w:color w:val="000000"/>
                <w:lang w:val="en-US"/>
              </w:rPr>
              <w:lastRenderedPageBreak/>
              <w:t>Regarding model input type, CIR and PDP are more robust to TRP reduction than DP, especially when the number of active TRPs is small (e.g., 3 or 4 active TRPs).</w:t>
            </w:r>
          </w:p>
          <w:p w14:paraId="4AA5CD8F" w14:textId="77777777" w:rsidR="000D648E" w:rsidRDefault="000D648E"/>
        </w:tc>
      </w:tr>
      <w:tr w:rsidR="000D648E" w14:paraId="3B146456" w14:textId="77777777">
        <w:tc>
          <w:tcPr>
            <w:tcW w:w="1411" w:type="dxa"/>
          </w:tcPr>
          <w:p w14:paraId="06BDDF64" w14:textId="77777777" w:rsidR="000D648E" w:rsidRDefault="00B25BAC">
            <w:pPr>
              <w:rPr>
                <w:rFonts w:eastAsiaTheme="minorEastAsia"/>
              </w:rPr>
            </w:pPr>
            <w:r>
              <w:rPr>
                <w:rFonts w:eastAsiaTheme="minorEastAsia"/>
              </w:rPr>
              <w:lastRenderedPageBreak/>
              <w:t>HW/HiSi</w:t>
            </w:r>
          </w:p>
        </w:tc>
        <w:tc>
          <w:tcPr>
            <w:tcW w:w="8574" w:type="dxa"/>
          </w:tcPr>
          <w:p w14:paraId="3D2FBF78" w14:textId="77777777" w:rsidR="000D648E" w:rsidRDefault="00B25BAC">
            <w:r>
              <w:t>Support the intention.</w:t>
            </w:r>
          </w:p>
          <w:p w14:paraId="6BD124A6" w14:textId="77777777" w:rsidR="000D648E" w:rsidRDefault="00B25BAC">
            <w:r>
              <w:t xml:space="preserve">Based on our simulations, PDP is most robust when decreasing the number of TRPs, the CIR is in the middle and DP is the least robust. If this can be conformed from more results, we suggest the following rewording. </w:t>
            </w:r>
          </w:p>
          <w:p w14:paraId="5177EE23" w14:textId="77777777" w:rsidR="000D648E" w:rsidRDefault="00B25BAC">
            <w:pPr>
              <w:rPr>
                <w:b/>
                <w:bCs/>
                <w:u w:val="single"/>
              </w:rPr>
            </w:pPr>
            <w:r>
              <w:rPr>
                <w:b/>
                <w:bCs/>
                <w:color w:val="FF0000"/>
                <w:highlight w:val="yellow"/>
                <w:u w:val="single"/>
              </w:rPr>
              <w:t xml:space="preserve">Updated </w:t>
            </w: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0F79C0C"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362A17FB" w14:textId="77777777" w:rsidR="000D648E" w:rsidRDefault="00B25BAC">
            <w:pPr>
              <w:pStyle w:val="ListParagraph"/>
              <w:numPr>
                <w:ilvl w:val="0"/>
                <w:numId w:val="31"/>
              </w:numPr>
              <w:spacing w:line="256" w:lineRule="auto"/>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07E6C4B1" w14:textId="77777777" w:rsidR="000D648E" w:rsidRDefault="00B25BAC">
            <w:pPr>
              <w:rPr>
                <w:rFonts w:eastAsiaTheme="minorEastAsia"/>
              </w:rPr>
            </w:pPr>
            <w:r>
              <w:rPr>
                <w:color w:val="000000"/>
              </w:rPr>
              <w:t xml:space="preserve">Regarding model input type, </w:t>
            </w:r>
            <w:r>
              <w:rPr>
                <w:strike/>
                <w:color w:val="FF0000"/>
              </w:rPr>
              <w:t>CIR and</w:t>
            </w:r>
            <w:r>
              <w:rPr>
                <w:color w:val="FF0000"/>
              </w:rPr>
              <w:t xml:space="preserve"> </w:t>
            </w:r>
            <w:r>
              <w:rPr>
                <w:color w:val="000000"/>
              </w:rPr>
              <w:t xml:space="preserve">PDP </w:t>
            </w:r>
            <w:r>
              <w:rPr>
                <w:color w:val="FF0000"/>
              </w:rPr>
              <w:t>is</w:t>
            </w:r>
            <w:r>
              <w:rPr>
                <w:color w:val="000000"/>
              </w:rPr>
              <w:t xml:space="preserve"> </w:t>
            </w:r>
            <w:r>
              <w:rPr>
                <w:strike/>
                <w:color w:val="FF0000"/>
              </w:rPr>
              <w:t>are</w:t>
            </w:r>
            <w:r>
              <w:rPr>
                <w:color w:val="000000"/>
              </w:rPr>
              <w:t xml:space="preserve"> more robust to TRP reduction than </w:t>
            </w:r>
            <w:r>
              <w:rPr>
                <w:color w:val="FF0000"/>
              </w:rPr>
              <w:t>CIR which is more robust than DP</w:t>
            </w:r>
            <w:r>
              <w:rPr>
                <w:color w:val="000000"/>
              </w:rPr>
              <w:t>, especially when the number of active TRPs is small (e.g., 3 or 4 active TRPs).</w:t>
            </w:r>
          </w:p>
        </w:tc>
      </w:tr>
    </w:tbl>
    <w:p w14:paraId="185A0D43" w14:textId="77777777" w:rsidR="000D648E" w:rsidRDefault="000D648E">
      <w:pPr>
        <w:rPr>
          <w:rFonts w:cs="Calibri"/>
          <w:color w:val="000000"/>
        </w:rPr>
      </w:pPr>
    </w:p>
    <w:p w14:paraId="51BB8AE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-4</w:t>
      </w:r>
    </w:p>
    <w:p w14:paraId="22CC5EF1" w14:textId="77777777" w:rsidR="000D648E" w:rsidRDefault="00B25BAC">
      <w:r>
        <w:rPr>
          <w:color w:val="000000"/>
        </w:rPr>
        <w:t>Evaluation of TRP reduction for direct AI/ML positioning show that: the performance does not significantly degrade when the number of active TRPs is reduced from 18 to 9.</w:t>
      </w:r>
    </w:p>
    <w:p w14:paraId="1562FEAC" w14:textId="77777777" w:rsidR="000D648E" w:rsidRDefault="000D648E">
      <w:pPr>
        <w:rPr>
          <w:rFonts w:cs="Calibri"/>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51467B6B" w14:textId="77777777">
        <w:tc>
          <w:tcPr>
            <w:tcW w:w="1418" w:type="dxa"/>
          </w:tcPr>
          <w:p w14:paraId="11D0CC07" w14:textId="77777777" w:rsidR="000D648E" w:rsidRDefault="000D648E">
            <w:pPr>
              <w:rPr>
                <w:b/>
              </w:rPr>
            </w:pPr>
          </w:p>
        </w:tc>
        <w:tc>
          <w:tcPr>
            <w:tcW w:w="8572" w:type="dxa"/>
          </w:tcPr>
          <w:p w14:paraId="122FDD38" w14:textId="77777777" w:rsidR="000D648E" w:rsidRDefault="00B25BAC">
            <w:pPr>
              <w:jc w:val="center"/>
              <w:rPr>
                <w:b/>
                <w:lang w:val="zh-CN"/>
              </w:rPr>
            </w:pPr>
            <w:r>
              <w:rPr>
                <w:rFonts w:hint="eastAsia"/>
                <w:b/>
                <w:lang w:val="zh-CN"/>
              </w:rPr>
              <w:t>Company</w:t>
            </w:r>
          </w:p>
        </w:tc>
      </w:tr>
      <w:tr w:rsidR="000D648E" w14:paraId="201A67B0" w14:textId="77777777">
        <w:tc>
          <w:tcPr>
            <w:tcW w:w="1418" w:type="dxa"/>
          </w:tcPr>
          <w:p w14:paraId="17F99C0E" w14:textId="77777777" w:rsidR="000D648E" w:rsidRDefault="00B25BAC">
            <w:pPr>
              <w:rPr>
                <w:lang w:val="zh-CN"/>
              </w:rPr>
            </w:pPr>
            <w:r>
              <w:rPr>
                <w:rFonts w:hint="eastAsia"/>
                <w:lang w:val="zh-CN"/>
              </w:rPr>
              <w:t>Support</w:t>
            </w:r>
          </w:p>
        </w:tc>
        <w:tc>
          <w:tcPr>
            <w:tcW w:w="8572" w:type="dxa"/>
          </w:tcPr>
          <w:p w14:paraId="5DE472F1" w14:textId="77777777" w:rsidR="000D648E" w:rsidRDefault="00B25BAC">
            <w:r>
              <w:rPr>
                <w:rFonts w:hint="eastAsia"/>
              </w:rPr>
              <w:t>C</w:t>
            </w:r>
            <w:r>
              <w:t>hina Telecom (with some revisions), Xiaomi</w:t>
            </w:r>
          </w:p>
        </w:tc>
      </w:tr>
      <w:tr w:rsidR="000D648E" w14:paraId="1D3D9397" w14:textId="77777777">
        <w:tc>
          <w:tcPr>
            <w:tcW w:w="1418" w:type="dxa"/>
          </w:tcPr>
          <w:p w14:paraId="30088023" w14:textId="77777777" w:rsidR="000D648E" w:rsidRDefault="00B25BAC">
            <w:pPr>
              <w:rPr>
                <w:lang w:val="zh-CN"/>
              </w:rPr>
            </w:pPr>
            <w:r>
              <w:rPr>
                <w:rFonts w:hint="eastAsia"/>
                <w:lang w:val="zh-CN"/>
              </w:rPr>
              <w:t>Not support</w:t>
            </w:r>
          </w:p>
        </w:tc>
        <w:tc>
          <w:tcPr>
            <w:tcW w:w="8572" w:type="dxa"/>
          </w:tcPr>
          <w:p w14:paraId="51289734" w14:textId="77777777" w:rsidR="000D648E" w:rsidRDefault="000D648E"/>
        </w:tc>
      </w:tr>
    </w:tbl>
    <w:p w14:paraId="5E53B8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74CC426" w14:textId="77777777">
        <w:tc>
          <w:tcPr>
            <w:tcW w:w="1411" w:type="dxa"/>
          </w:tcPr>
          <w:p w14:paraId="4CD382B9" w14:textId="77777777" w:rsidR="000D648E" w:rsidRDefault="00B25BAC">
            <w:pPr>
              <w:rPr>
                <w:b/>
                <w:bCs/>
              </w:rPr>
            </w:pPr>
            <w:r>
              <w:rPr>
                <w:b/>
                <w:bCs/>
              </w:rPr>
              <w:t>Company</w:t>
            </w:r>
          </w:p>
        </w:tc>
        <w:tc>
          <w:tcPr>
            <w:tcW w:w="8574" w:type="dxa"/>
          </w:tcPr>
          <w:p w14:paraId="694AD7FC" w14:textId="77777777" w:rsidR="000D648E" w:rsidRDefault="00B25BAC">
            <w:pPr>
              <w:jc w:val="center"/>
              <w:rPr>
                <w:b/>
                <w:bCs/>
              </w:rPr>
            </w:pPr>
            <w:r>
              <w:rPr>
                <w:b/>
                <w:bCs/>
              </w:rPr>
              <w:t>Comments</w:t>
            </w:r>
          </w:p>
        </w:tc>
      </w:tr>
      <w:tr w:rsidR="000D648E" w14:paraId="68F12B58" w14:textId="77777777">
        <w:tc>
          <w:tcPr>
            <w:tcW w:w="1411" w:type="dxa"/>
          </w:tcPr>
          <w:p w14:paraId="570DCB55" w14:textId="77777777" w:rsidR="000D648E" w:rsidRDefault="00B25BAC">
            <w:r>
              <w:rPr>
                <w:rFonts w:eastAsiaTheme="minorEastAsia" w:hint="eastAsia"/>
              </w:rPr>
              <w:t>C</w:t>
            </w:r>
            <w:r>
              <w:rPr>
                <w:rFonts w:eastAsiaTheme="minorEastAsia"/>
              </w:rPr>
              <w:t>hina Telecom</w:t>
            </w:r>
          </w:p>
        </w:tc>
        <w:tc>
          <w:tcPr>
            <w:tcW w:w="8574" w:type="dxa"/>
          </w:tcPr>
          <w:p w14:paraId="473E5A83" w14:textId="77777777" w:rsidR="000D648E" w:rsidRDefault="00B25BAC">
            <w:r>
              <w:rPr>
                <w:rFonts w:eastAsiaTheme="minorEastAsia"/>
              </w:rPr>
              <w:t>We suggest to revise observation 5.5-4 as:</w:t>
            </w:r>
          </w:p>
          <w:p w14:paraId="3E233D3D" w14:textId="77777777" w:rsidR="000D648E" w:rsidRDefault="00B25BAC">
            <w:r>
              <w:rPr>
                <w:color w:val="000000"/>
              </w:rPr>
              <w:t xml:space="preserve">Evaluation of TRP reduction for direct AI/ML positioning show that: the performance does not significantly degrade when the number of active TRPs is reduced from 18 to 9. </w:t>
            </w:r>
            <w:r>
              <w:rPr>
                <w:color w:val="FF0000"/>
              </w:rPr>
              <w:t>[sources from: Ericsson, xiaomi, MediaTek, CATT, China Telecom]</w:t>
            </w:r>
          </w:p>
        </w:tc>
      </w:tr>
      <w:tr w:rsidR="000D648E" w14:paraId="2DA52A5D" w14:textId="77777777">
        <w:tc>
          <w:tcPr>
            <w:tcW w:w="1411" w:type="dxa"/>
          </w:tcPr>
          <w:p w14:paraId="0718B52D" w14:textId="77777777" w:rsidR="000D648E" w:rsidRDefault="00B25BAC">
            <w:pPr>
              <w:rPr>
                <w:rFonts w:eastAsiaTheme="minorEastAsia"/>
              </w:rPr>
            </w:pPr>
            <w:r>
              <w:rPr>
                <w:rFonts w:eastAsiaTheme="minorEastAsia"/>
              </w:rPr>
              <w:t>Apple</w:t>
            </w:r>
          </w:p>
        </w:tc>
        <w:tc>
          <w:tcPr>
            <w:tcW w:w="8574" w:type="dxa"/>
          </w:tcPr>
          <w:p w14:paraId="59EB2988" w14:textId="77777777" w:rsidR="000D648E" w:rsidRDefault="00B25BAC">
            <w:pPr>
              <w:rPr>
                <w:rFonts w:eastAsiaTheme="minorEastAsia"/>
              </w:rPr>
            </w:pPr>
            <w:r>
              <w:rPr>
                <w:rFonts w:eastAsiaTheme="minorEastAsia"/>
              </w:rPr>
              <w:t xml:space="preserve">May need to have a metric for what “not significant degradation“ means.  </w:t>
            </w:r>
          </w:p>
        </w:tc>
      </w:tr>
    </w:tbl>
    <w:p w14:paraId="3456F11A" w14:textId="77777777" w:rsidR="000D648E" w:rsidRDefault="000D648E"/>
    <w:p w14:paraId="066C3895" w14:textId="77777777" w:rsidR="000D648E" w:rsidRDefault="000D648E">
      <w:pPr>
        <w:rPr>
          <w:rFonts w:cs="Calibri"/>
          <w:color w:val="000000"/>
        </w:rPr>
      </w:pPr>
    </w:p>
    <w:p w14:paraId="00C3603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24E8DF2" w14:textId="77777777" w:rsidR="000D648E" w:rsidRDefault="00B25BAC">
      <w:pPr>
        <w:rPr>
          <w:color w:val="000000"/>
        </w:rPr>
      </w:pPr>
      <w:r>
        <w:rPr>
          <w:color w:val="000000"/>
        </w:rPr>
        <w:lastRenderedPageBreak/>
        <w:t xml:space="preserve">Evaluation of TRP reduction for </w:t>
      </w:r>
      <w:r>
        <w:rPr>
          <w:b/>
          <w:bCs/>
          <w:color w:val="000000"/>
          <w:u w:val="single"/>
        </w:rPr>
        <w:t>both</w:t>
      </w:r>
      <w:r>
        <w:rPr>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7AA85BB2"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0E158BE6" w14:textId="77777777">
        <w:tc>
          <w:tcPr>
            <w:tcW w:w="1418" w:type="dxa"/>
          </w:tcPr>
          <w:p w14:paraId="27D2BEB7" w14:textId="77777777" w:rsidR="000D648E" w:rsidRDefault="000D648E">
            <w:pPr>
              <w:rPr>
                <w:b/>
              </w:rPr>
            </w:pPr>
          </w:p>
        </w:tc>
        <w:tc>
          <w:tcPr>
            <w:tcW w:w="8572" w:type="dxa"/>
          </w:tcPr>
          <w:p w14:paraId="5AEB407B" w14:textId="77777777" w:rsidR="000D648E" w:rsidRDefault="00B25BAC">
            <w:pPr>
              <w:jc w:val="center"/>
              <w:rPr>
                <w:b/>
                <w:lang w:val="zh-CN"/>
              </w:rPr>
            </w:pPr>
            <w:r>
              <w:rPr>
                <w:rFonts w:hint="eastAsia"/>
                <w:b/>
                <w:lang w:val="zh-CN"/>
              </w:rPr>
              <w:t>Company</w:t>
            </w:r>
          </w:p>
        </w:tc>
      </w:tr>
      <w:tr w:rsidR="000D648E" w14:paraId="521DAF7E" w14:textId="77777777">
        <w:tc>
          <w:tcPr>
            <w:tcW w:w="1418" w:type="dxa"/>
          </w:tcPr>
          <w:p w14:paraId="6BA4A888" w14:textId="77777777" w:rsidR="000D648E" w:rsidRDefault="00B25BAC">
            <w:pPr>
              <w:rPr>
                <w:lang w:val="zh-CN"/>
              </w:rPr>
            </w:pPr>
            <w:r>
              <w:rPr>
                <w:rFonts w:hint="eastAsia"/>
                <w:lang w:val="zh-CN"/>
              </w:rPr>
              <w:t>Support</w:t>
            </w:r>
          </w:p>
        </w:tc>
        <w:tc>
          <w:tcPr>
            <w:tcW w:w="8572" w:type="dxa"/>
          </w:tcPr>
          <w:p w14:paraId="26E2492B" w14:textId="77777777" w:rsidR="000D648E" w:rsidRDefault="00B25BAC">
            <w:r>
              <w:rPr>
                <w:rFonts w:hint="eastAsia"/>
              </w:rPr>
              <w:t>X</w:t>
            </w:r>
            <w:r>
              <w:t>iaomi</w:t>
            </w:r>
          </w:p>
        </w:tc>
      </w:tr>
      <w:tr w:rsidR="000D648E" w14:paraId="69B6A4AF" w14:textId="77777777">
        <w:tc>
          <w:tcPr>
            <w:tcW w:w="1418" w:type="dxa"/>
          </w:tcPr>
          <w:p w14:paraId="57E24971" w14:textId="77777777" w:rsidR="000D648E" w:rsidRDefault="00B25BAC">
            <w:pPr>
              <w:rPr>
                <w:lang w:val="zh-CN"/>
              </w:rPr>
            </w:pPr>
            <w:r>
              <w:rPr>
                <w:rFonts w:hint="eastAsia"/>
                <w:lang w:val="zh-CN"/>
              </w:rPr>
              <w:t>Not support</w:t>
            </w:r>
          </w:p>
        </w:tc>
        <w:tc>
          <w:tcPr>
            <w:tcW w:w="8572" w:type="dxa"/>
          </w:tcPr>
          <w:p w14:paraId="1F2857A2" w14:textId="77777777" w:rsidR="000D648E" w:rsidRDefault="000D648E"/>
        </w:tc>
      </w:tr>
    </w:tbl>
    <w:p w14:paraId="1ED8CE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7C57AFE" w14:textId="77777777">
        <w:tc>
          <w:tcPr>
            <w:tcW w:w="1411" w:type="dxa"/>
          </w:tcPr>
          <w:p w14:paraId="7E7D9B69" w14:textId="77777777" w:rsidR="000D648E" w:rsidRDefault="00B25BAC">
            <w:pPr>
              <w:rPr>
                <w:b/>
                <w:bCs/>
              </w:rPr>
            </w:pPr>
            <w:r>
              <w:rPr>
                <w:b/>
                <w:bCs/>
              </w:rPr>
              <w:t>Company</w:t>
            </w:r>
          </w:p>
        </w:tc>
        <w:tc>
          <w:tcPr>
            <w:tcW w:w="8574" w:type="dxa"/>
          </w:tcPr>
          <w:p w14:paraId="33BFFFCF" w14:textId="77777777" w:rsidR="000D648E" w:rsidRDefault="00B25BAC">
            <w:pPr>
              <w:jc w:val="center"/>
              <w:rPr>
                <w:b/>
                <w:bCs/>
              </w:rPr>
            </w:pPr>
            <w:r>
              <w:rPr>
                <w:b/>
                <w:bCs/>
              </w:rPr>
              <w:t>Comments</w:t>
            </w:r>
          </w:p>
        </w:tc>
      </w:tr>
      <w:tr w:rsidR="000D648E" w14:paraId="17166A2E" w14:textId="77777777">
        <w:tc>
          <w:tcPr>
            <w:tcW w:w="1411" w:type="dxa"/>
          </w:tcPr>
          <w:p w14:paraId="1E0C5777" w14:textId="77777777" w:rsidR="000D648E" w:rsidRDefault="00B25BAC">
            <w:r>
              <w:t>HW/HiSi</w:t>
            </w:r>
          </w:p>
        </w:tc>
        <w:tc>
          <w:tcPr>
            <w:tcW w:w="8574" w:type="dxa"/>
          </w:tcPr>
          <w:p w14:paraId="5A842700" w14:textId="77777777" w:rsidR="000D648E" w:rsidRDefault="00B25BAC">
            <w:r>
              <w:t>Need clarification</w:t>
            </w:r>
          </w:p>
          <w:p w14:paraId="1AD922BD" w14:textId="77777777" w:rsidR="000D648E" w:rsidRDefault="00B25BAC">
            <w:r>
              <w:t>Can it firstly be clarified based on what sources this observation has been made? Are there simulations where a certain number of active TRPs is assumed but wrong (i.e. non-active) TRPs have been selected to be used as model input?</w:t>
            </w:r>
          </w:p>
        </w:tc>
      </w:tr>
    </w:tbl>
    <w:p w14:paraId="51F41F0E" w14:textId="77777777" w:rsidR="000D648E" w:rsidRDefault="000D648E"/>
    <w:p w14:paraId="1D584CB5"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5F836F74" w14:textId="77777777" w:rsidR="000D648E" w:rsidRDefault="000D648E"/>
    <w:p w14:paraId="50579BB7" w14:textId="77777777" w:rsidR="000D648E" w:rsidRDefault="00B25BAC">
      <w:r>
        <w:t xml:space="preserve">For the topic of TRP reduction for AI/ML direct positioning, for comparison between the Approaches 1-A/2-A/1-B/2-B, evaluation results are collected in the Table below. The observation is drafted accordingly. All: please check and update if anything is missing or wrong. </w:t>
      </w:r>
    </w:p>
    <w:p w14:paraId="4BFDAEDF" w14:textId="77777777" w:rsidR="000D648E" w:rsidRDefault="00B25BAC">
      <w:pPr>
        <w:pStyle w:val="Caption"/>
        <w:rPr>
          <w:color w:val="000000" w:themeColor="text1"/>
        </w:rPr>
      </w:pPr>
      <w:bookmarkStart w:id="1010" w:name="_Ref143625713"/>
      <w:r>
        <w:t xml:space="preserve">Table </w:t>
      </w:r>
      <w:fldSimple w:instr=" SEQ Table \* ARABIC ">
        <w:r>
          <w:t>4</w:t>
        </w:r>
      </w:fldSimple>
      <w:bookmarkEnd w:id="1010"/>
      <w:r>
        <w:t>.</w:t>
      </w:r>
      <w:r>
        <w:rPr>
          <w:color w:val="000000" w:themeColor="text1"/>
        </w:rPr>
        <w:t xml:space="preserve"> Horizontal positioning accuracy (meters) at 90%. Evaluation of TRP reduction for AI/ML </w:t>
      </w:r>
      <w:r>
        <w:rPr>
          <w:color w:val="000000" w:themeColor="text1"/>
          <w:highlight w:val="yellow"/>
        </w:rPr>
        <w:t>direct</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689"/>
        <w:gridCol w:w="714"/>
        <w:gridCol w:w="792"/>
        <w:gridCol w:w="836"/>
        <w:gridCol w:w="922"/>
        <w:gridCol w:w="922"/>
        <w:gridCol w:w="922"/>
        <w:gridCol w:w="922"/>
        <w:gridCol w:w="872"/>
        <w:gridCol w:w="1374"/>
      </w:tblGrid>
      <w:tr w:rsidR="000D648E" w14:paraId="473F21CF" w14:textId="77777777">
        <w:trPr>
          <w:jc w:val="center"/>
        </w:trPr>
        <w:tc>
          <w:tcPr>
            <w:tcW w:w="500" w:type="pct"/>
            <w:tcBorders>
              <w:top w:val="single" w:sz="4" w:space="0" w:color="auto"/>
              <w:left w:val="single" w:sz="4" w:space="0" w:color="auto"/>
              <w:bottom w:val="single" w:sz="4" w:space="0" w:color="auto"/>
              <w:right w:val="single" w:sz="4" w:space="0" w:color="auto"/>
            </w:tcBorders>
          </w:tcPr>
          <w:p w14:paraId="5E2A705C" w14:textId="77777777" w:rsidR="000D648E" w:rsidRDefault="00B25BAC">
            <w:pPr>
              <w:jc w:val="center"/>
              <w:rPr>
                <w:b/>
                <w:color w:val="000000" w:themeColor="text1"/>
                <w:sz w:val="18"/>
                <w:szCs w:val="18"/>
              </w:rPr>
            </w:pPr>
            <w:r>
              <w:rPr>
                <w:b/>
                <w:color w:val="000000" w:themeColor="text1"/>
                <w:sz w:val="18"/>
                <w:szCs w:val="18"/>
              </w:rPr>
              <w:t>Source</w:t>
            </w:r>
          </w:p>
        </w:tc>
        <w:tc>
          <w:tcPr>
            <w:tcW w:w="346" w:type="pct"/>
            <w:tcBorders>
              <w:top w:val="single" w:sz="4" w:space="0" w:color="auto"/>
              <w:left w:val="single" w:sz="4" w:space="0" w:color="auto"/>
              <w:bottom w:val="single" w:sz="4" w:space="0" w:color="auto"/>
              <w:right w:val="single" w:sz="4" w:space="0" w:color="auto"/>
            </w:tcBorders>
          </w:tcPr>
          <w:p w14:paraId="1D2560FA" w14:textId="77777777" w:rsidR="000D648E" w:rsidRDefault="00B25BAC">
            <w:pPr>
              <w:jc w:val="center"/>
              <w:rPr>
                <w:b/>
                <w:color w:val="000000" w:themeColor="text1"/>
                <w:sz w:val="18"/>
                <w:szCs w:val="18"/>
              </w:rPr>
            </w:pPr>
            <w:r>
              <w:rPr>
                <w:b/>
                <w:color w:val="000000" w:themeColor="text1"/>
                <w:sz w:val="18"/>
                <w:szCs w:val="18"/>
              </w:rPr>
              <w:t>Model input</w:t>
            </w:r>
          </w:p>
        </w:tc>
        <w:tc>
          <w:tcPr>
            <w:tcW w:w="358" w:type="pct"/>
            <w:tcBorders>
              <w:top w:val="single" w:sz="4" w:space="0" w:color="auto"/>
              <w:left w:val="single" w:sz="4" w:space="0" w:color="auto"/>
              <w:bottom w:val="single" w:sz="4" w:space="0" w:color="auto"/>
              <w:right w:val="single" w:sz="4" w:space="0" w:color="auto"/>
            </w:tcBorders>
          </w:tcPr>
          <w:p w14:paraId="3E060B58" w14:textId="77777777" w:rsidR="000D648E" w:rsidRDefault="00B25BAC">
            <w:pPr>
              <w:jc w:val="center"/>
              <w:rPr>
                <w:b/>
                <w:color w:val="000000" w:themeColor="text1"/>
                <w:sz w:val="18"/>
                <w:szCs w:val="18"/>
              </w:rPr>
            </w:pPr>
            <w:r>
              <w:rPr>
                <w:b/>
                <w:color w:val="000000" w:themeColor="text1"/>
                <w:sz w:val="18"/>
                <w:szCs w:val="18"/>
              </w:rPr>
              <w:t>Model output</w:t>
            </w:r>
          </w:p>
        </w:tc>
        <w:tc>
          <w:tcPr>
            <w:tcW w:w="398" w:type="pct"/>
            <w:tcBorders>
              <w:left w:val="single" w:sz="4" w:space="0" w:color="auto"/>
              <w:bottom w:val="single" w:sz="4" w:space="0" w:color="auto"/>
              <w:right w:val="single" w:sz="4" w:space="0" w:color="auto"/>
            </w:tcBorders>
          </w:tcPr>
          <w:p w14:paraId="08EE1579" w14:textId="77777777" w:rsidR="000D648E" w:rsidRDefault="00B25BAC">
            <w:pPr>
              <w:jc w:val="center"/>
              <w:rPr>
                <w:b/>
                <w:color w:val="000000" w:themeColor="text1"/>
                <w:sz w:val="18"/>
                <w:szCs w:val="18"/>
              </w:rPr>
            </w:pPr>
            <w:r>
              <w:rPr>
                <w:b/>
                <w:color w:val="000000" w:themeColor="text1"/>
                <w:sz w:val="18"/>
                <w:szCs w:val="18"/>
              </w:rPr>
              <w:t>Total TRP number</w:t>
            </w:r>
          </w:p>
          <w:p w14:paraId="30BA8904"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20" w:type="pct"/>
            <w:tcBorders>
              <w:left w:val="single" w:sz="4" w:space="0" w:color="auto"/>
              <w:bottom w:val="single" w:sz="4" w:space="0" w:color="auto"/>
              <w:right w:val="single" w:sz="4" w:space="0" w:color="auto"/>
            </w:tcBorders>
          </w:tcPr>
          <w:p w14:paraId="7F2731EB" w14:textId="77777777" w:rsidR="000D648E" w:rsidRDefault="00B25BAC">
            <w:pPr>
              <w:jc w:val="center"/>
              <w:rPr>
                <w:b/>
                <w:color w:val="000000" w:themeColor="text1"/>
                <w:sz w:val="18"/>
                <w:szCs w:val="18"/>
              </w:rPr>
            </w:pPr>
            <w:r>
              <w:rPr>
                <w:b/>
                <w:color w:val="000000" w:themeColor="text1"/>
                <w:sz w:val="18"/>
                <w:szCs w:val="18"/>
              </w:rPr>
              <w:t>Selected TRP number</w:t>
            </w:r>
          </w:p>
          <w:p w14:paraId="1DB311EA"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63" w:type="pct"/>
            <w:tcBorders>
              <w:left w:val="single" w:sz="4" w:space="0" w:color="auto"/>
              <w:bottom w:val="single" w:sz="4" w:space="0" w:color="auto"/>
              <w:right w:val="single" w:sz="4" w:space="0" w:color="auto"/>
            </w:tcBorders>
          </w:tcPr>
          <w:p w14:paraId="79C2F620" w14:textId="77777777" w:rsidR="000D648E" w:rsidRDefault="00B25BAC">
            <w:pPr>
              <w:jc w:val="center"/>
              <w:rPr>
                <w:b/>
                <w:color w:val="000000" w:themeColor="text1"/>
                <w:sz w:val="18"/>
                <w:szCs w:val="18"/>
              </w:rPr>
            </w:pPr>
            <w:r>
              <w:rPr>
                <w:b/>
                <w:color w:val="000000" w:themeColor="text1"/>
                <w:sz w:val="18"/>
                <w:szCs w:val="18"/>
              </w:rPr>
              <w:t>Err @90% Approach 1-A</w:t>
            </w:r>
          </w:p>
        </w:tc>
        <w:tc>
          <w:tcPr>
            <w:tcW w:w="463" w:type="pct"/>
            <w:tcBorders>
              <w:left w:val="single" w:sz="4" w:space="0" w:color="auto"/>
              <w:bottom w:val="single" w:sz="4" w:space="0" w:color="auto"/>
              <w:right w:val="single" w:sz="4" w:space="0" w:color="auto"/>
            </w:tcBorders>
          </w:tcPr>
          <w:p w14:paraId="47692BB3" w14:textId="77777777" w:rsidR="000D648E" w:rsidRDefault="00B25BAC">
            <w:pPr>
              <w:jc w:val="center"/>
              <w:rPr>
                <w:b/>
                <w:color w:val="000000" w:themeColor="text1"/>
                <w:sz w:val="18"/>
                <w:szCs w:val="18"/>
              </w:rPr>
            </w:pPr>
            <w:r>
              <w:rPr>
                <w:b/>
                <w:color w:val="000000" w:themeColor="text1"/>
                <w:sz w:val="18"/>
                <w:szCs w:val="18"/>
              </w:rPr>
              <w:t>Err @90% Approach 2-A</w:t>
            </w:r>
          </w:p>
        </w:tc>
        <w:tc>
          <w:tcPr>
            <w:tcW w:w="463" w:type="pct"/>
            <w:tcBorders>
              <w:left w:val="single" w:sz="4" w:space="0" w:color="auto"/>
              <w:bottom w:val="single" w:sz="4" w:space="0" w:color="auto"/>
              <w:right w:val="single" w:sz="4" w:space="0" w:color="auto"/>
            </w:tcBorders>
          </w:tcPr>
          <w:p w14:paraId="28BE5875" w14:textId="77777777" w:rsidR="000D648E" w:rsidRDefault="00B25BAC">
            <w:pPr>
              <w:jc w:val="center"/>
              <w:rPr>
                <w:b/>
                <w:color w:val="000000" w:themeColor="text1"/>
                <w:sz w:val="18"/>
                <w:szCs w:val="18"/>
              </w:rPr>
            </w:pPr>
            <w:r>
              <w:rPr>
                <w:b/>
                <w:color w:val="000000" w:themeColor="text1"/>
                <w:sz w:val="18"/>
                <w:szCs w:val="18"/>
              </w:rPr>
              <w:t>Err @90% Approach 1-B</w:t>
            </w:r>
          </w:p>
        </w:tc>
        <w:tc>
          <w:tcPr>
            <w:tcW w:w="463" w:type="pct"/>
            <w:tcBorders>
              <w:top w:val="single" w:sz="4" w:space="0" w:color="auto"/>
              <w:left w:val="single" w:sz="4" w:space="0" w:color="auto"/>
              <w:bottom w:val="single" w:sz="4" w:space="0" w:color="auto"/>
              <w:right w:val="single" w:sz="4" w:space="0" w:color="auto"/>
            </w:tcBorders>
          </w:tcPr>
          <w:p w14:paraId="29543F98" w14:textId="77777777" w:rsidR="000D648E" w:rsidRDefault="00B25BAC">
            <w:pPr>
              <w:jc w:val="center"/>
              <w:rPr>
                <w:b/>
                <w:color w:val="000000" w:themeColor="text1"/>
                <w:sz w:val="18"/>
                <w:szCs w:val="18"/>
              </w:rPr>
            </w:pPr>
            <w:r>
              <w:rPr>
                <w:b/>
                <w:color w:val="000000" w:themeColor="text1"/>
                <w:sz w:val="18"/>
                <w:szCs w:val="18"/>
              </w:rPr>
              <w:t>Err @90% Approach 2-B</w:t>
            </w:r>
          </w:p>
        </w:tc>
        <w:tc>
          <w:tcPr>
            <w:tcW w:w="438" w:type="pct"/>
            <w:tcBorders>
              <w:top w:val="single" w:sz="4" w:space="0" w:color="auto"/>
              <w:left w:val="single" w:sz="4" w:space="0" w:color="auto"/>
              <w:bottom w:val="single" w:sz="4" w:space="0" w:color="auto"/>
              <w:right w:val="single" w:sz="4" w:space="0" w:color="auto"/>
            </w:tcBorders>
          </w:tcPr>
          <w:p w14:paraId="201881D0" w14:textId="77777777" w:rsidR="000D648E" w:rsidRDefault="00B25BAC">
            <w:pPr>
              <w:jc w:val="center"/>
              <w:rPr>
                <w:b/>
                <w:color w:val="000000" w:themeColor="text1"/>
                <w:sz w:val="18"/>
                <w:szCs w:val="18"/>
              </w:rPr>
            </w:pPr>
            <w:r>
              <w:rPr>
                <w:b/>
                <w:color w:val="000000" w:themeColor="text1"/>
                <w:sz w:val="18"/>
                <w:szCs w:val="18"/>
              </w:rPr>
              <w:t>Err_2_A</w:t>
            </w:r>
          </w:p>
          <w:p w14:paraId="6738C900" w14:textId="77777777" w:rsidR="000D648E" w:rsidRDefault="00B25BAC">
            <w:pPr>
              <w:jc w:val="center"/>
              <w:rPr>
                <w:b/>
                <w:color w:val="000000" w:themeColor="text1"/>
                <w:sz w:val="18"/>
                <w:szCs w:val="18"/>
              </w:rPr>
            </w:pPr>
            <w:r>
              <w:rPr>
                <w:b/>
                <w:color w:val="000000" w:themeColor="text1"/>
                <w:sz w:val="18"/>
                <w:szCs w:val="18"/>
              </w:rPr>
              <w:t>/Err_1_A</w:t>
            </w:r>
          </w:p>
        </w:tc>
        <w:tc>
          <w:tcPr>
            <w:tcW w:w="690" w:type="pct"/>
            <w:tcBorders>
              <w:top w:val="single" w:sz="4" w:space="0" w:color="auto"/>
              <w:left w:val="single" w:sz="4" w:space="0" w:color="auto"/>
              <w:bottom w:val="single" w:sz="4" w:space="0" w:color="auto"/>
              <w:right w:val="single" w:sz="4" w:space="0" w:color="auto"/>
            </w:tcBorders>
          </w:tcPr>
          <w:p w14:paraId="0883E6EF" w14:textId="77777777" w:rsidR="000D648E" w:rsidRDefault="00B25BAC">
            <w:pPr>
              <w:jc w:val="center"/>
              <w:rPr>
                <w:b/>
                <w:color w:val="000000" w:themeColor="text1"/>
                <w:sz w:val="18"/>
                <w:szCs w:val="18"/>
              </w:rPr>
            </w:pPr>
            <w:r>
              <w:rPr>
                <w:b/>
                <w:color w:val="000000" w:themeColor="text1"/>
                <w:sz w:val="18"/>
                <w:szCs w:val="18"/>
              </w:rPr>
              <w:t>Mean(Err_1_B, Err_2_B) / Mean((Err_1_A, Err_2_A)</w:t>
            </w:r>
          </w:p>
        </w:tc>
      </w:tr>
      <w:tr w:rsidR="000D648E" w14:paraId="1C8123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C00EADF" w14:textId="77777777" w:rsidR="000D648E" w:rsidRDefault="00B25BAC">
            <w:pPr>
              <w:jc w:val="center"/>
              <w:rPr>
                <w:color w:val="000000" w:themeColor="text1"/>
                <w:sz w:val="18"/>
                <w:szCs w:val="18"/>
              </w:rPr>
            </w:pPr>
            <w:r>
              <w:rPr>
                <w:color w:val="000000" w:themeColor="text1"/>
                <w:sz w:val="18"/>
                <w:szCs w:val="18"/>
              </w:rPr>
              <w:t>vivo</w:t>
            </w:r>
          </w:p>
        </w:tc>
        <w:tc>
          <w:tcPr>
            <w:tcW w:w="346" w:type="pct"/>
            <w:tcBorders>
              <w:top w:val="single" w:sz="4" w:space="0" w:color="auto"/>
              <w:left w:val="single" w:sz="4" w:space="0" w:color="auto"/>
              <w:bottom w:val="single" w:sz="4" w:space="0" w:color="auto"/>
              <w:right w:val="single" w:sz="4" w:space="0" w:color="auto"/>
            </w:tcBorders>
          </w:tcPr>
          <w:p w14:paraId="2A3F63B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CE09913"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2F5D5FF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C368BED"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3A2C1BD" w14:textId="77777777" w:rsidR="000D648E" w:rsidRDefault="00B25BAC">
            <w:pPr>
              <w:jc w:val="center"/>
              <w:rPr>
                <w:color w:val="000000" w:themeColor="text1"/>
                <w:sz w:val="18"/>
                <w:szCs w:val="18"/>
              </w:rPr>
            </w:pPr>
            <w:r>
              <w:rPr>
                <w:color w:val="000000" w:themeColor="text1"/>
                <w:sz w:val="18"/>
                <w:szCs w:val="18"/>
              </w:rPr>
              <w:t>1.00</w:t>
            </w:r>
          </w:p>
        </w:tc>
        <w:tc>
          <w:tcPr>
            <w:tcW w:w="463" w:type="pct"/>
            <w:tcBorders>
              <w:top w:val="single" w:sz="4" w:space="0" w:color="auto"/>
              <w:left w:val="single" w:sz="4" w:space="0" w:color="auto"/>
              <w:bottom w:val="single" w:sz="4" w:space="0" w:color="auto"/>
              <w:right w:val="single" w:sz="4" w:space="0" w:color="auto"/>
            </w:tcBorders>
          </w:tcPr>
          <w:p w14:paraId="55EF43CE" w14:textId="77777777" w:rsidR="000D648E" w:rsidRDefault="00B25BAC">
            <w:pPr>
              <w:jc w:val="center"/>
              <w:rPr>
                <w:color w:val="000000" w:themeColor="text1"/>
                <w:sz w:val="18"/>
                <w:szCs w:val="18"/>
              </w:rPr>
            </w:pPr>
            <w:r>
              <w:rPr>
                <w:sz w:val="18"/>
                <w:szCs w:val="18"/>
              </w:rPr>
              <w:t>1.01</w:t>
            </w:r>
          </w:p>
        </w:tc>
        <w:tc>
          <w:tcPr>
            <w:tcW w:w="463" w:type="pct"/>
            <w:tcBorders>
              <w:top w:val="single" w:sz="4" w:space="0" w:color="auto"/>
              <w:left w:val="single" w:sz="4" w:space="0" w:color="auto"/>
              <w:bottom w:val="single" w:sz="4" w:space="0" w:color="auto"/>
              <w:right w:val="single" w:sz="4" w:space="0" w:color="auto"/>
            </w:tcBorders>
          </w:tcPr>
          <w:p w14:paraId="57090F00" w14:textId="77777777" w:rsidR="000D648E" w:rsidRDefault="00B25BAC">
            <w:pPr>
              <w:jc w:val="center"/>
              <w:rPr>
                <w:color w:val="000000" w:themeColor="text1"/>
                <w:sz w:val="18"/>
                <w:szCs w:val="18"/>
              </w:rPr>
            </w:pPr>
            <w:r>
              <w:rPr>
                <w:color w:val="000000" w:themeColor="text1"/>
                <w:sz w:val="18"/>
                <w:szCs w:val="18"/>
              </w:rPr>
              <w:t>1.76</w:t>
            </w:r>
          </w:p>
        </w:tc>
        <w:tc>
          <w:tcPr>
            <w:tcW w:w="463" w:type="pct"/>
            <w:tcBorders>
              <w:top w:val="single" w:sz="4" w:space="0" w:color="auto"/>
              <w:left w:val="single" w:sz="4" w:space="0" w:color="auto"/>
              <w:bottom w:val="single" w:sz="4" w:space="0" w:color="auto"/>
              <w:right w:val="single" w:sz="4" w:space="0" w:color="auto"/>
            </w:tcBorders>
          </w:tcPr>
          <w:p w14:paraId="119152B0" w14:textId="77777777" w:rsidR="000D648E" w:rsidRDefault="00B25BAC">
            <w:pPr>
              <w:jc w:val="center"/>
              <w:rPr>
                <w:color w:val="000000" w:themeColor="text1"/>
                <w:sz w:val="18"/>
                <w:szCs w:val="18"/>
              </w:rPr>
            </w:pPr>
            <w:r>
              <w:rPr>
                <w:sz w:val="18"/>
                <w:szCs w:val="18"/>
              </w:rPr>
              <w:t>1.54</w:t>
            </w:r>
          </w:p>
        </w:tc>
        <w:tc>
          <w:tcPr>
            <w:tcW w:w="438" w:type="pct"/>
            <w:tcBorders>
              <w:top w:val="single" w:sz="4" w:space="0" w:color="auto"/>
              <w:left w:val="single" w:sz="4" w:space="0" w:color="auto"/>
              <w:bottom w:val="single" w:sz="4" w:space="0" w:color="auto"/>
              <w:right w:val="single" w:sz="4" w:space="0" w:color="auto"/>
            </w:tcBorders>
          </w:tcPr>
          <w:p w14:paraId="0F1DDBB1"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0781E028" w14:textId="77777777" w:rsidR="000D648E" w:rsidRDefault="00B25BAC">
            <w:pPr>
              <w:jc w:val="center"/>
              <w:rPr>
                <w:color w:val="000000" w:themeColor="text1"/>
                <w:sz w:val="18"/>
                <w:szCs w:val="18"/>
              </w:rPr>
            </w:pPr>
            <w:r>
              <w:rPr>
                <w:color w:val="000000"/>
                <w:sz w:val="18"/>
                <w:szCs w:val="18"/>
              </w:rPr>
              <w:t>1.64</w:t>
            </w:r>
          </w:p>
        </w:tc>
      </w:tr>
      <w:tr w:rsidR="000D648E" w14:paraId="3139458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1402A02" w14:textId="77777777" w:rsidR="000D648E" w:rsidRDefault="00B25BAC">
            <w:pPr>
              <w:jc w:val="center"/>
              <w:rPr>
                <w:color w:val="000000" w:themeColor="text1"/>
                <w:sz w:val="18"/>
                <w:szCs w:val="18"/>
              </w:rPr>
            </w:pPr>
            <w:r>
              <w:rPr>
                <w:color w:val="000000" w:themeColor="text1"/>
                <w:sz w:val="18"/>
                <w:szCs w:val="18"/>
              </w:rPr>
              <w:t>xiaomi</w:t>
            </w:r>
          </w:p>
        </w:tc>
        <w:tc>
          <w:tcPr>
            <w:tcW w:w="346" w:type="pct"/>
            <w:tcBorders>
              <w:top w:val="single" w:sz="4" w:space="0" w:color="auto"/>
              <w:left w:val="single" w:sz="4" w:space="0" w:color="auto"/>
              <w:bottom w:val="single" w:sz="4" w:space="0" w:color="auto"/>
              <w:right w:val="single" w:sz="4" w:space="0" w:color="auto"/>
            </w:tcBorders>
          </w:tcPr>
          <w:p w14:paraId="35985EC0"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177C54A"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5AD8840B"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F4E83DF"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225CEBD" w14:textId="77777777" w:rsidR="000D648E" w:rsidRDefault="00B25BAC">
            <w:pPr>
              <w:jc w:val="center"/>
              <w:rPr>
                <w:color w:val="000000" w:themeColor="text1"/>
                <w:sz w:val="18"/>
                <w:szCs w:val="18"/>
              </w:rPr>
            </w:pPr>
            <w:r>
              <w:rPr>
                <w:rFonts w:eastAsia="DengXian"/>
                <w:sz w:val="18"/>
                <w:szCs w:val="18"/>
              </w:rPr>
              <w:t>0.598</w:t>
            </w:r>
          </w:p>
        </w:tc>
        <w:tc>
          <w:tcPr>
            <w:tcW w:w="463" w:type="pct"/>
            <w:tcBorders>
              <w:top w:val="single" w:sz="4" w:space="0" w:color="auto"/>
              <w:left w:val="single" w:sz="4" w:space="0" w:color="auto"/>
              <w:bottom w:val="single" w:sz="4" w:space="0" w:color="auto"/>
              <w:right w:val="single" w:sz="4" w:space="0" w:color="auto"/>
            </w:tcBorders>
          </w:tcPr>
          <w:p w14:paraId="3F790280" w14:textId="77777777" w:rsidR="000D648E" w:rsidRDefault="00B25BAC">
            <w:pPr>
              <w:jc w:val="center"/>
              <w:rPr>
                <w:sz w:val="18"/>
                <w:szCs w:val="18"/>
              </w:rPr>
            </w:pPr>
            <w:r>
              <w:rPr>
                <w:rFonts w:eastAsia="SimSun"/>
                <w:sz w:val="18"/>
                <w:szCs w:val="18"/>
              </w:rPr>
              <w:t>0.604</w:t>
            </w:r>
          </w:p>
        </w:tc>
        <w:tc>
          <w:tcPr>
            <w:tcW w:w="463" w:type="pct"/>
            <w:tcBorders>
              <w:top w:val="single" w:sz="4" w:space="0" w:color="auto"/>
              <w:left w:val="single" w:sz="4" w:space="0" w:color="auto"/>
              <w:bottom w:val="single" w:sz="4" w:space="0" w:color="auto"/>
              <w:right w:val="single" w:sz="4" w:space="0" w:color="auto"/>
            </w:tcBorders>
          </w:tcPr>
          <w:p w14:paraId="2061BA2D" w14:textId="77777777" w:rsidR="000D648E" w:rsidRDefault="00B25BAC">
            <w:pPr>
              <w:jc w:val="center"/>
              <w:rPr>
                <w:color w:val="000000" w:themeColor="text1"/>
                <w:sz w:val="18"/>
                <w:szCs w:val="18"/>
              </w:rPr>
            </w:pPr>
            <w:r>
              <w:rPr>
                <w:rFonts w:eastAsia="DengXian"/>
                <w:sz w:val="18"/>
                <w:szCs w:val="18"/>
              </w:rPr>
              <w:t>0.893</w:t>
            </w:r>
          </w:p>
        </w:tc>
        <w:tc>
          <w:tcPr>
            <w:tcW w:w="463" w:type="pct"/>
            <w:tcBorders>
              <w:top w:val="single" w:sz="4" w:space="0" w:color="auto"/>
              <w:left w:val="single" w:sz="4" w:space="0" w:color="auto"/>
              <w:bottom w:val="single" w:sz="4" w:space="0" w:color="auto"/>
              <w:right w:val="single" w:sz="4" w:space="0" w:color="auto"/>
            </w:tcBorders>
          </w:tcPr>
          <w:p w14:paraId="6030035F" w14:textId="77777777" w:rsidR="000D648E" w:rsidRDefault="00B25BAC">
            <w:pPr>
              <w:jc w:val="center"/>
              <w:rPr>
                <w:sz w:val="18"/>
                <w:szCs w:val="18"/>
              </w:rPr>
            </w:pPr>
            <w:r>
              <w:rPr>
                <w:rFonts w:eastAsia="DengXian"/>
                <w:sz w:val="18"/>
                <w:szCs w:val="18"/>
              </w:rPr>
              <w:t>1.45</w:t>
            </w:r>
          </w:p>
        </w:tc>
        <w:tc>
          <w:tcPr>
            <w:tcW w:w="438" w:type="pct"/>
            <w:tcBorders>
              <w:top w:val="single" w:sz="4" w:space="0" w:color="auto"/>
              <w:left w:val="single" w:sz="4" w:space="0" w:color="auto"/>
              <w:bottom w:val="single" w:sz="4" w:space="0" w:color="auto"/>
              <w:right w:val="single" w:sz="4" w:space="0" w:color="auto"/>
            </w:tcBorders>
          </w:tcPr>
          <w:p w14:paraId="2CFE481A"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3220D933" w14:textId="77777777" w:rsidR="000D648E" w:rsidRDefault="00B25BAC">
            <w:pPr>
              <w:jc w:val="center"/>
              <w:rPr>
                <w:color w:val="000000" w:themeColor="text1"/>
                <w:sz w:val="18"/>
                <w:szCs w:val="18"/>
              </w:rPr>
            </w:pPr>
            <w:r>
              <w:rPr>
                <w:color w:val="000000"/>
                <w:sz w:val="18"/>
                <w:szCs w:val="18"/>
              </w:rPr>
              <w:t>1.95</w:t>
            </w:r>
          </w:p>
        </w:tc>
      </w:tr>
      <w:tr w:rsidR="000D648E" w14:paraId="7D407CD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2C46BE"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6A2E1E8"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1C156EC"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01308D2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EA4D156"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53FFAFDA"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30A1ACF" w14:textId="77777777" w:rsidR="000D648E" w:rsidRDefault="00B25BAC">
            <w:pPr>
              <w:jc w:val="center"/>
              <w:rPr>
                <w:sz w:val="18"/>
                <w:szCs w:val="18"/>
              </w:rPr>
            </w:pPr>
            <w:r>
              <w:rPr>
                <w:sz w:val="18"/>
                <w:szCs w:val="18"/>
              </w:rPr>
              <w:t>0.621</w:t>
            </w:r>
          </w:p>
        </w:tc>
        <w:tc>
          <w:tcPr>
            <w:tcW w:w="463" w:type="pct"/>
            <w:tcBorders>
              <w:top w:val="single" w:sz="4" w:space="0" w:color="auto"/>
              <w:left w:val="single" w:sz="4" w:space="0" w:color="auto"/>
              <w:bottom w:val="single" w:sz="4" w:space="0" w:color="auto"/>
              <w:right w:val="single" w:sz="4" w:space="0" w:color="auto"/>
            </w:tcBorders>
          </w:tcPr>
          <w:p w14:paraId="05B33E29" w14:textId="77777777" w:rsidR="000D648E" w:rsidRDefault="00B25BAC">
            <w:pPr>
              <w:jc w:val="center"/>
              <w:rPr>
                <w:color w:val="000000" w:themeColor="text1"/>
                <w:sz w:val="18"/>
                <w:szCs w:val="18"/>
              </w:rPr>
            </w:pPr>
            <w:r>
              <w:rPr>
                <w:sz w:val="18"/>
                <w:szCs w:val="18"/>
              </w:rPr>
              <w:t>0.954</w:t>
            </w:r>
          </w:p>
        </w:tc>
        <w:tc>
          <w:tcPr>
            <w:tcW w:w="463" w:type="pct"/>
            <w:tcBorders>
              <w:top w:val="single" w:sz="4" w:space="0" w:color="auto"/>
              <w:left w:val="single" w:sz="4" w:space="0" w:color="auto"/>
              <w:bottom w:val="single" w:sz="4" w:space="0" w:color="auto"/>
              <w:right w:val="single" w:sz="4" w:space="0" w:color="auto"/>
            </w:tcBorders>
          </w:tcPr>
          <w:p w14:paraId="48645EE5"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4D995347"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1CADB4" w14:textId="77777777" w:rsidR="000D648E" w:rsidRDefault="00B25BAC">
            <w:pPr>
              <w:jc w:val="center"/>
              <w:rPr>
                <w:color w:val="000000" w:themeColor="text1"/>
                <w:sz w:val="18"/>
                <w:szCs w:val="18"/>
              </w:rPr>
            </w:pPr>
            <w:r>
              <w:rPr>
                <w:color w:val="000000"/>
                <w:sz w:val="18"/>
                <w:szCs w:val="18"/>
              </w:rPr>
              <w:t>1.54</w:t>
            </w:r>
          </w:p>
        </w:tc>
      </w:tr>
      <w:tr w:rsidR="000D648E" w14:paraId="7CB1A5C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E0376D7"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5F2EB7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633F7058"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3C5CA7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5F42F2A"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23C2172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67FE21A8" w14:textId="77777777" w:rsidR="000D648E" w:rsidRDefault="00B25BAC">
            <w:pPr>
              <w:jc w:val="center"/>
              <w:rPr>
                <w:sz w:val="18"/>
                <w:szCs w:val="18"/>
              </w:rPr>
            </w:pPr>
            <w:r>
              <w:rPr>
                <w:color w:val="000000" w:themeColor="text1"/>
                <w:sz w:val="18"/>
                <w:szCs w:val="18"/>
              </w:rPr>
              <w:t>1.031</w:t>
            </w:r>
          </w:p>
        </w:tc>
        <w:tc>
          <w:tcPr>
            <w:tcW w:w="463" w:type="pct"/>
            <w:tcBorders>
              <w:top w:val="single" w:sz="4" w:space="0" w:color="auto"/>
              <w:left w:val="single" w:sz="4" w:space="0" w:color="auto"/>
              <w:bottom w:val="single" w:sz="4" w:space="0" w:color="auto"/>
              <w:right w:val="single" w:sz="4" w:space="0" w:color="auto"/>
            </w:tcBorders>
          </w:tcPr>
          <w:p w14:paraId="1B5E0D9D" w14:textId="77777777" w:rsidR="000D648E" w:rsidRDefault="00B25BAC">
            <w:pPr>
              <w:jc w:val="center"/>
              <w:rPr>
                <w:color w:val="000000" w:themeColor="text1"/>
                <w:sz w:val="18"/>
                <w:szCs w:val="18"/>
              </w:rPr>
            </w:pPr>
            <w:r>
              <w:rPr>
                <w:sz w:val="18"/>
                <w:szCs w:val="18"/>
              </w:rPr>
              <w:t>1.391</w:t>
            </w:r>
          </w:p>
        </w:tc>
        <w:tc>
          <w:tcPr>
            <w:tcW w:w="463" w:type="pct"/>
            <w:tcBorders>
              <w:top w:val="single" w:sz="4" w:space="0" w:color="auto"/>
              <w:left w:val="single" w:sz="4" w:space="0" w:color="auto"/>
              <w:bottom w:val="single" w:sz="4" w:space="0" w:color="auto"/>
              <w:right w:val="single" w:sz="4" w:space="0" w:color="auto"/>
            </w:tcBorders>
          </w:tcPr>
          <w:p w14:paraId="023D02E0"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79A3FFBF"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3974152" w14:textId="77777777" w:rsidR="000D648E" w:rsidRDefault="00B25BAC">
            <w:pPr>
              <w:jc w:val="center"/>
              <w:rPr>
                <w:color w:val="000000" w:themeColor="text1"/>
                <w:sz w:val="18"/>
                <w:szCs w:val="18"/>
              </w:rPr>
            </w:pPr>
            <w:r>
              <w:rPr>
                <w:color w:val="000000"/>
                <w:sz w:val="18"/>
                <w:szCs w:val="18"/>
              </w:rPr>
              <w:t>1.35</w:t>
            </w:r>
          </w:p>
        </w:tc>
      </w:tr>
      <w:tr w:rsidR="000D648E" w14:paraId="069F8E56"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632A075"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1F42936E"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581E9E27"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9A62B0A"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6CDF58C"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0651F0AD"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08AD725" w14:textId="77777777" w:rsidR="000D648E" w:rsidRDefault="00B25BAC">
            <w:pPr>
              <w:jc w:val="center"/>
              <w:rPr>
                <w:color w:val="000000" w:themeColor="text1"/>
                <w:sz w:val="18"/>
                <w:szCs w:val="18"/>
              </w:rPr>
            </w:pPr>
            <w:r>
              <w:rPr>
                <w:color w:val="000000" w:themeColor="text1"/>
                <w:sz w:val="18"/>
                <w:szCs w:val="18"/>
              </w:rPr>
              <w:t>0.777</w:t>
            </w:r>
          </w:p>
        </w:tc>
        <w:tc>
          <w:tcPr>
            <w:tcW w:w="463" w:type="pct"/>
            <w:tcBorders>
              <w:top w:val="single" w:sz="4" w:space="0" w:color="auto"/>
              <w:left w:val="single" w:sz="4" w:space="0" w:color="auto"/>
              <w:bottom w:val="single" w:sz="4" w:space="0" w:color="auto"/>
              <w:right w:val="single" w:sz="4" w:space="0" w:color="auto"/>
            </w:tcBorders>
          </w:tcPr>
          <w:p w14:paraId="396C660E" w14:textId="77777777" w:rsidR="000D648E" w:rsidRDefault="00B25BAC">
            <w:pPr>
              <w:jc w:val="center"/>
              <w:rPr>
                <w:color w:val="000000" w:themeColor="text1"/>
                <w:sz w:val="18"/>
                <w:szCs w:val="18"/>
              </w:rPr>
            </w:pPr>
            <w:r>
              <w:rPr>
                <w:sz w:val="18"/>
                <w:szCs w:val="18"/>
              </w:rPr>
              <w:t>1.073</w:t>
            </w:r>
          </w:p>
        </w:tc>
        <w:tc>
          <w:tcPr>
            <w:tcW w:w="463" w:type="pct"/>
            <w:tcBorders>
              <w:top w:val="single" w:sz="4" w:space="0" w:color="auto"/>
              <w:left w:val="single" w:sz="4" w:space="0" w:color="auto"/>
              <w:bottom w:val="single" w:sz="4" w:space="0" w:color="auto"/>
              <w:right w:val="single" w:sz="4" w:space="0" w:color="auto"/>
            </w:tcBorders>
          </w:tcPr>
          <w:p w14:paraId="0E940918" w14:textId="77777777" w:rsidR="000D648E" w:rsidRDefault="00B25BAC">
            <w:pPr>
              <w:jc w:val="center"/>
              <w:rPr>
                <w:sz w:val="18"/>
                <w:szCs w:val="18"/>
              </w:rPr>
            </w:pPr>
            <w:r>
              <w:rPr>
                <w:sz w:val="18"/>
                <w:szCs w:val="18"/>
              </w:rPr>
              <w:t>1.443</w:t>
            </w:r>
          </w:p>
        </w:tc>
        <w:tc>
          <w:tcPr>
            <w:tcW w:w="438" w:type="pct"/>
            <w:tcBorders>
              <w:top w:val="single" w:sz="4" w:space="0" w:color="auto"/>
              <w:left w:val="single" w:sz="4" w:space="0" w:color="auto"/>
              <w:bottom w:val="single" w:sz="4" w:space="0" w:color="auto"/>
              <w:right w:val="single" w:sz="4" w:space="0" w:color="auto"/>
            </w:tcBorders>
          </w:tcPr>
          <w:p w14:paraId="602DA7A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286560A" w14:textId="77777777" w:rsidR="000D648E" w:rsidRDefault="00B25BAC">
            <w:pPr>
              <w:jc w:val="center"/>
              <w:rPr>
                <w:color w:val="000000" w:themeColor="text1"/>
                <w:sz w:val="18"/>
                <w:szCs w:val="18"/>
              </w:rPr>
            </w:pPr>
            <w:r>
              <w:rPr>
                <w:color w:val="000000"/>
                <w:sz w:val="18"/>
                <w:szCs w:val="18"/>
              </w:rPr>
              <w:t>1.62</w:t>
            </w:r>
          </w:p>
        </w:tc>
      </w:tr>
      <w:tr w:rsidR="000D648E" w14:paraId="48B06F2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2241E68"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EAF5938"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17FE803B"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98A047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EDA2970"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72749037"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7CCD88B6" w14:textId="77777777" w:rsidR="000D648E" w:rsidRDefault="00B25BAC">
            <w:pPr>
              <w:jc w:val="center"/>
              <w:rPr>
                <w:color w:val="000000" w:themeColor="text1"/>
                <w:sz w:val="18"/>
                <w:szCs w:val="18"/>
              </w:rPr>
            </w:pPr>
            <w:r>
              <w:rPr>
                <w:color w:val="000000" w:themeColor="text1"/>
                <w:sz w:val="18"/>
                <w:szCs w:val="18"/>
              </w:rPr>
              <w:t>1.191</w:t>
            </w:r>
          </w:p>
        </w:tc>
        <w:tc>
          <w:tcPr>
            <w:tcW w:w="463" w:type="pct"/>
            <w:tcBorders>
              <w:top w:val="single" w:sz="4" w:space="0" w:color="auto"/>
              <w:left w:val="single" w:sz="4" w:space="0" w:color="auto"/>
              <w:bottom w:val="single" w:sz="4" w:space="0" w:color="auto"/>
              <w:right w:val="single" w:sz="4" w:space="0" w:color="auto"/>
            </w:tcBorders>
          </w:tcPr>
          <w:p w14:paraId="74029C55" w14:textId="77777777" w:rsidR="000D648E" w:rsidRDefault="00B25BAC">
            <w:pPr>
              <w:jc w:val="center"/>
              <w:rPr>
                <w:color w:val="000000" w:themeColor="text1"/>
                <w:sz w:val="18"/>
                <w:szCs w:val="18"/>
              </w:rPr>
            </w:pPr>
            <w:r>
              <w:rPr>
                <w:sz w:val="18"/>
                <w:szCs w:val="18"/>
              </w:rPr>
              <w:t>1.554</w:t>
            </w:r>
          </w:p>
        </w:tc>
        <w:tc>
          <w:tcPr>
            <w:tcW w:w="463" w:type="pct"/>
            <w:tcBorders>
              <w:top w:val="single" w:sz="4" w:space="0" w:color="auto"/>
              <w:left w:val="single" w:sz="4" w:space="0" w:color="auto"/>
              <w:bottom w:val="single" w:sz="4" w:space="0" w:color="auto"/>
              <w:right w:val="single" w:sz="4" w:space="0" w:color="auto"/>
            </w:tcBorders>
          </w:tcPr>
          <w:p w14:paraId="23347093" w14:textId="77777777" w:rsidR="000D648E" w:rsidRDefault="00B25BAC">
            <w:pPr>
              <w:jc w:val="center"/>
              <w:rPr>
                <w:sz w:val="18"/>
                <w:szCs w:val="18"/>
              </w:rPr>
            </w:pPr>
            <w:r>
              <w:rPr>
                <w:sz w:val="18"/>
                <w:szCs w:val="18"/>
              </w:rPr>
              <w:t>1.644</w:t>
            </w:r>
          </w:p>
        </w:tc>
        <w:tc>
          <w:tcPr>
            <w:tcW w:w="438" w:type="pct"/>
            <w:tcBorders>
              <w:top w:val="single" w:sz="4" w:space="0" w:color="auto"/>
              <w:left w:val="single" w:sz="4" w:space="0" w:color="auto"/>
              <w:bottom w:val="single" w:sz="4" w:space="0" w:color="auto"/>
              <w:right w:val="single" w:sz="4" w:space="0" w:color="auto"/>
            </w:tcBorders>
          </w:tcPr>
          <w:p w14:paraId="2DCF8F7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BECC4D" w14:textId="77777777" w:rsidR="000D648E" w:rsidRDefault="00B25BAC">
            <w:pPr>
              <w:jc w:val="center"/>
              <w:rPr>
                <w:color w:val="000000" w:themeColor="text1"/>
                <w:sz w:val="18"/>
                <w:szCs w:val="18"/>
              </w:rPr>
            </w:pPr>
            <w:r>
              <w:rPr>
                <w:color w:val="000000"/>
                <w:sz w:val="18"/>
                <w:szCs w:val="18"/>
              </w:rPr>
              <w:t>1.34</w:t>
            </w:r>
          </w:p>
        </w:tc>
      </w:tr>
      <w:tr w:rsidR="000D648E" w14:paraId="0C8908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3A5FCF2" w14:textId="77777777" w:rsidR="000D648E" w:rsidRDefault="00B25BAC">
            <w:pPr>
              <w:jc w:val="center"/>
              <w:rPr>
                <w:color w:val="000000" w:themeColor="text1"/>
                <w:sz w:val="18"/>
                <w:szCs w:val="18"/>
              </w:rPr>
            </w:pPr>
            <w:r>
              <w:rPr>
                <w:color w:val="000000" w:themeColor="text1"/>
                <w:sz w:val="18"/>
                <w:szCs w:val="18"/>
              </w:rPr>
              <w:lastRenderedPageBreak/>
              <w:t>Ericsson</w:t>
            </w:r>
          </w:p>
        </w:tc>
        <w:tc>
          <w:tcPr>
            <w:tcW w:w="346" w:type="pct"/>
            <w:tcBorders>
              <w:top w:val="single" w:sz="4" w:space="0" w:color="auto"/>
              <w:left w:val="single" w:sz="4" w:space="0" w:color="auto"/>
              <w:bottom w:val="single" w:sz="4" w:space="0" w:color="auto"/>
              <w:right w:val="single" w:sz="4" w:space="0" w:color="auto"/>
            </w:tcBorders>
          </w:tcPr>
          <w:p w14:paraId="01E5A377"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61BCADA6"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E5E9399"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D511A57"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B6C599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26B4E0FA" w14:textId="77777777" w:rsidR="000D648E" w:rsidRDefault="00B25BAC">
            <w:pPr>
              <w:jc w:val="center"/>
              <w:rPr>
                <w:color w:val="000000" w:themeColor="text1"/>
                <w:sz w:val="18"/>
                <w:szCs w:val="18"/>
              </w:rPr>
            </w:pPr>
            <w:r>
              <w:rPr>
                <w:sz w:val="18"/>
                <w:szCs w:val="18"/>
              </w:rPr>
              <w:t>1.153</w:t>
            </w:r>
          </w:p>
        </w:tc>
        <w:tc>
          <w:tcPr>
            <w:tcW w:w="463" w:type="pct"/>
            <w:tcBorders>
              <w:top w:val="single" w:sz="4" w:space="0" w:color="auto"/>
              <w:left w:val="single" w:sz="4" w:space="0" w:color="auto"/>
              <w:bottom w:val="single" w:sz="4" w:space="0" w:color="auto"/>
              <w:right w:val="single" w:sz="4" w:space="0" w:color="auto"/>
            </w:tcBorders>
          </w:tcPr>
          <w:p w14:paraId="04278D5F" w14:textId="77777777" w:rsidR="000D648E" w:rsidRDefault="00B25BAC">
            <w:pPr>
              <w:jc w:val="center"/>
              <w:rPr>
                <w:sz w:val="18"/>
                <w:szCs w:val="18"/>
              </w:rPr>
            </w:pPr>
            <w:r>
              <w:rPr>
                <w:sz w:val="18"/>
                <w:szCs w:val="18"/>
              </w:rPr>
              <w:t>1.352</w:t>
            </w:r>
          </w:p>
        </w:tc>
        <w:tc>
          <w:tcPr>
            <w:tcW w:w="463" w:type="pct"/>
            <w:tcBorders>
              <w:top w:val="single" w:sz="4" w:space="0" w:color="auto"/>
              <w:left w:val="single" w:sz="4" w:space="0" w:color="auto"/>
              <w:bottom w:val="single" w:sz="4" w:space="0" w:color="auto"/>
              <w:right w:val="single" w:sz="4" w:space="0" w:color="auto"/>
            </w:tcBorders>
          </w:tcPr>
          <w:p w14:paraId="7C6731FA" w14:textId="77777777" w:rsidR="000D648E" w:rsidRDefault="00B25BAC">
            <w:pPr>
              <w:jc w:val="center"/>
              <w:rPr>
                <w:sz w:val="18"/>
                <w:szCs w:val="18"/>
              </w:rPr>
            </w:pPr>
            <w:r>
              <w:rPr>
                <w:sz w:val="18"/>
                <w:szCs w:val="18"/>
              </w:rPr>
              <w:t>1.916</w:t>
            </w:r>
          </w:p>
        </w:tc>
        <w:tc>
          <w:tcPr>
            <w:tcW w:w="438" w:type="pct"/>
            <w:tcBorders>
              <w:top w:val="single" w:sz="4" w:space="0" w:color="auto"/>
              <w:left w:val="single" w:sz="4" w:space="0" w:color="auto"/>
              <w:bottom w:val="single" w:sz="4" w:space="0" w:color="auto"/>
              <w:right w:val="single" w:sz="4" w:space="0" w:color="auto"/>
            </w:tcBorders>
          </w:tcPr>
          <w:p w14:paraId="1DF5341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2DB278C" w14:textId="77777777" w:rsidR="000D648E" w:rsidRDefault="00B25BAC">
            <w:pPr>
              <w:jc w:val="center"/>
              <w:rPr>
                <w:color w:val="000000" w:themeColor="text1"/>
                <w:sz w:val="18"/>
                <w:szCs w:val="18"/>
              </w:rPr>
            </w:pPr>
            <w:r>
              <w:rPr>
                <w:color w:val="000000"/>
                <w:sz w:val="18"/>
                <w:szCs w:val="18"/>
              </w:rPr>
              <w:t>1.42</w:t>
            </w:r>
          </w:p>
        </w:tc>
      </w:tr>
      <w:tr w:rsidR="000D648E" w14:paraId="4423444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01C5850"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A74B068"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9A05A3A"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7B2402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C5322C1"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1C692E1E"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0A1AECE0" w14:textId="77777777" w:rsidR="000D648E" w:rsidRDefault="00B25BAC">
            <w:pPr>
              <w:jc w:val="center"/>
              <w:rPr>
                <w:color w:val="000000" w:themeColor="text1"/>
                <w:sz w:val="18"/>
                <w:szCs w:val="18"/>
              </w:rPr>
            </w:pPr>
            <w:r>
              <w:rPr>
                <w:sz w:val="18"/>
                <w:szCs w:val="18"/>
              </w:rPr>
              <w:t>1.921</w:t>
            </w:r>
          </w:p>
        </w:tc>
        <w:tc>
          <w:tcPr>
            <w:tcW w:w="463" w:type="pct"/>
            <w:tcBorders>
              <w:top w:val="single" w:sz="4" w:space="0" w:color="auto"/>
              <w:left w:val="single" w:sz="4" w:space="0" w:color="auto"/>
              <w:bottom w:val="single" w:sz="4" w:space="0" w:color="auto"/>
              <w:right w:val="single" w:sz="4" w:space="0" w:color="auto"/>
            </w:tcBorders>
          </w:tcPr>
          <w:p w14:paraId="45FDF4CA" w14:textId="77777777" w:rsidR="000D648E" w:rsidRDefault="00B25BAC">
            <w:pPr>
              <w:jc w:val="center"/>
              <w:rPr>
                <w:sz w:val="18"/>
                <w:szCs w:val="18"/>
              </w:rPr>
            </w:pPr>
            <w:r>
              <w:rPr>
                <w:sz w:val="18"/>
                <w:szCs w:val="18"/>
              </w:rPr>
              <w:t>1.815</w:t>
            </w:r>
          </w:p>
        </w:tc>
        <w:tc>
          <w:tcPr>
            <w:tcW w:w="463" w:type="pct"/>
            <w:tcBorders>
              <w:top w:val="single" w:sz="4" w:space="0" w:color="auto"/>
              <w:left w:val="single" w:sz="4" w:space="0" w:color="auto"/>
              <w:bottom w:val="single" w:sz="4" w:space="0" w:color="auto"/>
              <w:right w:val="single" w:sz="4" w:space="0" w:color="auto"/>
            </w:tcBorders>
          </w:tcPr>
          <w:p w14:paraId="3AA4B1B0" w14:textId="77777777" w:rsidR="000D648E" w:rsidRDefault="00B25BAC">
            <w:pPr>
              <w:jc w:val="center"/>
              <w:rPr>
                <w:sz w:val="18"/>
                <w:szCs w:val="18"/>
              </w:rPr>
            </w:pPr>
            <w:r>
              <w:rPr>
                <w:sz w:val="18"/>
                <w:szCs w:val="18"/>
              </w:rPr>
              <w:t>2.339</w:t>
            </w:r>
          </w:p>
        </w:tc>
        <w:tc>
          <w:tcPr>
            <w:tcW w:w="438" w:type="pct"/>
            <w:tcBorders>
              <w:top w:val="single" w:sz="4" w:space="0" w:color="auto"/>
              <w:left w:val="single" w:sz="4" w:space="0" w:color="auto"/>
              <w:bottom w:val="single" w:sz="4" w:space="0" w:color="auto"/>
              <w:right w:val="single" w:sz="4" w:space="0" w:color="auto"/>
            </w:tcBorders>
          </w:tcPr>
          <w:p w14:paraId="5B4191A4"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D7D1F36" w14:textId="77777777" w:rsidR="000D648E" w:rsidRDefault="00B25BAC">
            <w:pPr>
              <w:jc w:val="center"/>
              <w:rPr>
                <w:color w:val="000000" w:themeColor="text1"/>
                <w:sz w:val="18"/>
                <w:szCs w:val="18"/>
              </w:rPr>
            </w:pPr>
            <w:r>
              <w:rPr>
                <w:color w:val="000000"/>
                <w:sz w:val="18"/>
                <w:szCs w:val="18"/>
              </w:rPr>
              <w:t>1.08</w:t>
            </w:r>
          </w:p>
        </w:tc>
      </w:tr>
      <w:tr w:rsidR="000D648E" w14:paraId="1CBCE4D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7FEC30A"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238D2469"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8BA9872"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977587C"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28A4551" w14:textId="77777777" w:rsidR="000D648E" w:rsidRDefault="00B25BAC">
            <w:pPr>
              <w:jc w:val="center"/>
              <w:rPr>
                <w:color w:val="000000" w:themeColor="text1"/>
                <w:sz w:val="18"/>
                <w:szCs w:val="18"/>
              </w:rPr>
            </w:pPr>
            <w:r>
              <w:rPr>
                <w:color w:val="000000" w:themeColor="text1"/>
                <w:sz w:val="18"/>
                <w:szCs w:val="18"/>
              </w:rPr>
              <w:t>12</w:t>
            </w:r>
          </w:p>
        </w:tc>
        <w:tc>
          <w:tcPr>
            <w:tcW w:w="463" w:type="pct"/>
            <w:tcBorders>
              <w:top w:val="single" w:sz="4" w:space="0" w:color="auto"/>
              <w:left w:val="single" w:sz="4" w:space="0" w:color="auto"/>
              <w:bottom w:val="single" w:sz="4" w:space="0" w:color="auto"/>
              <w:right w:val="single" w:sz="4" w:space="0" w:color="auto"/>
            </w:tcBorders>
          </w:tcPr>
          <w:p w14:paraId="6D921E12" w14:textId="77777777" w:rsidR="000D648E" w:rsidRDefault="00B25BAC">
            <w:pPr>
              <w:jc w:val="center"/>
              <w:rPr>
                <w:color w:val="000000" w:themeColor="text1"/>
                <w:sz w:val="18"/>
                <w:szCs w:val="18"/>
              </w:rPr>
            </w:pPr>
            <w:r>
              <w:rPr>
                <w:sz w:val="18"/>
                <w:szCs w:val="18"/>
              </w:rPr>
              <w:t>1.251</w:t>
            </w:r>
          </w:p>
        </w:tc>
        <w:tc>
          <w:tcPr>
            <w:tcW w:w="463" w:type="pct"/>
            <w:tcBorders>
              <w:top w:val="single" w:sz="4" w:space="0" w:color="auto"/>
              <w:left w:val="single" w:sz="4" w:space="0" w:color="auto"/>
              <w:bottom w:val="single" w:sz="4" w:space="0" w:color="auto"/>
              <w:right w:val="single" w:sz="4" w:space="0" w:color="auto"/>
            </w:tcBorders>
          </w:tcPr>
          <w:p w14:paraId="19989D17" w14:textId="77777777" w:rsidR="000D648E" w:rsidRDefault="00B25BAC">
            <w:pPr>
              <w:jc w:val="center"/>
              <w:rPr>
                <w:color w:val="000000" w:themeColor="text1"/>
                <w:sz w:val="18"/>
                <w:szCs w:val="18"/>
              </w:rPr>
            </w:pPr>
            <w:r>
              <w:rPr>
                <w:sz w:val="18"/>
                <w:szCs w:val="18"/>
              </w:rPr>
              <w:t>1.137</w:t>
            </w:r>
          </w:p>
        </w:tc>
        <w:tc>
          <w:tcPr>
            <w:tcW w:w="463" w:type="pct"/>
            <w:tcBorders>
              <w:top w:val="single" w:sz="4" w:space="0" w:color="auto"/>
              <w:left w:val="single" w:sz="4" w:space="0" w:color="auto"/>
              <w:bottom w:val="single" w:sz="4" w:space="0" w:color="auto"/>
              <w:right w:val="single" w:sz="4" w:space="0" w:color="auto"/>
            </w:tcBorders>
          </w:tcPr>
          <w:p w14:paraId="0ECF3B46" w14:textId="77777777" w:rsidR="000D648E" w:rsidRDefault="00B25BAC">
            <w:pPr>
              <w:jc w:val="center"/>
              <w:rPr>
                <w:sz w:val="18"/>
                <w:szCs w:val="18"/>
              </w:rPr>
            </w:pPr>
            <w:r>
              <w:rPr>
                <w:sz w:val="18"/>
                <w:szCs w:val="18"/>
              </w:rPr>
              <w:t>1.101</w:t>
            </w:r>
          </w:p>
        </w:tc>
        <w:tc>
          <w:tcPr>
            <w:tcW w:w="463" w:type="pct"/>
            <w:tcBorders>
              <w:top w:val="single" w:sz="4" w:space="0" w:color="auto"/>
              <w:left w:val="single" w:sz="4" w:space="0" w:color="auto"/>
              <w:bottom w:val="single" w:sz="4" w:space="0" w:color="auto"/>
              <w:right w:val="single" w:sz="4" w:space="0" w:color="auto"/>
            </w:tcBorders>
          </w:tcPr>
          <w:p w14:paraId="3F219D95" w14:textId="77777777" w:rsidR="000D648E" w:rsidRDefault="00B25BAC">
            <w:pPr>
              <w:jc w:val="center"/>
              <w:rPr>
                <w:sz w:val="18"/>
                <w:szCs w:val="18"/>
              </w:rPr>
            </w:pPr>
            <w:r>
              <w:rPr>
                <w:sz w:val="18"/>
                <w:szCs w:val="18"/>
              </w:rPr>
              <w:t>1.639</w:t>
            </w:r>
          </w:p>
        </w:tc>
        <w:tc>
          <w:tcPr>
            <w:tcW w:w="438" w:type="pct"/>
            <w:tcBorders>
              <w:top w:val="single" w:sz="4" w:space="0" w:color="auto"/>
              <w:left w:val="single" w:sz="4" w:space="0" w:color="auto"/>
              <w:bottom w:val="single" w:sz="4" w:space="0" w:color="auto"/>
              <w:right w:val="single" w:sz="4" w:space="0" w:color="auto"/>
            </w:tcBorders>
          </w:tcPr>
          <w:p w14:paraId="07A73CF7" w14:textId="77777777" w:rsidR="000D648E" w:rsidRDefault="00B25BAC">
            <w:pPr>
              <w:jc w:val="center"/>
              <w:rPr>
                <w:color w:val="000000" w:themeColor="text1"/>
                <w:sz w:val="18"/>
                <w:szCs w:val="18"/>
              </w:rPr>
            </w:pPr>
            <w:r>
              <w:rPr>
                <w:color w:val="000000"/>
                <w:sz w:val="18"/>
                <w:szCs w:val="18"/>
              </w:rPr>
              <w:t>0.91</w:t>
            </w:r>
          </w:p>
        </w:tc>
        <w:tc>
          <w:tcPr>
            <w:tcW w:w="690" w:type="pct"/>
            <w:tcBorders>
              <w:top w:val="single" w:sz="4" w:space="0" w:color="auto"/>
              <w:left w:val="single" w:sz="4" w:space="0" w:color="auto"/>
              <w:bottom w:val="single" w:sz="4" w:space="0" w:color="auto"/>
              <w:right w:val="single" w:sz="4" w:space="0" w:color="auto"/>
            </w:tcBorders>
          </w:tcPr>
          <w:p w14:paraId="35DA8F6C" w14:textId="77777777" w:rsidR="000D648E" w:rsidRDefault="00B25BAC">
            <w:pPr>
              <w:jc w:val="center"/>
              <w:rPr>
                <w:color w:val="000000" w:themeColor="text1"/>
                <w:sz w:val="18"/>
                <w:szCs w:val="18"/>
              </w:rPr>
            </w:pPr>
            <w:r>
              <w:rPr>
                <w:color w:val="000000"/>
                <w:sz w:val="18"/>
                <w:szCs w:val="18"/>
              </w:rPr>
              <w:t>1.15</w:t>
            </w:r>
          </w:p>
        </w:tc>
      </w:tr>
      <w:tr w:rsidR="000D648E" w14:paraId="754F9A7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5A41EAB"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543944AF"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40CE11D"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D24F2D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D844199"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5D56639" w14:textId="77777777" w:rsidR="000D648E" w:rsidRDefault="00B25BAC">
            <w:pPr>
              <w:jc w:val="center"/>
              <w:rPr>
                <w:color w:val="000000" w:themeColor="text1"/>
                <w:sz w:val="18"/>
                <w:szCs w:val="18"/>
              </w:rPr>
            </w:pPr>
            <w:r>
              <w:rPr>
                <w:sz w:val="18"/>
                <w:szCs w:val="18"/>
              </w:rPr>
              <w:t>1.516</w:t>
            </w:r>
          </w:p>
        </w:tc>
        <w:tc>
          <w:tcPr>
            <w:tcW w:w="463" w:type="pct"/>
            <w:tcBorders>
              <w:top w:val="single" w:sz="4" w:space="0" w:color="auto"/>
              <w:left w:val="single" w:sz="4" w:space="0" w:color="auto"/>
              <w:bottom w:val="single" w:sz="4" w:space="0" w:color="auto"/>
              <w:right w:val="single" w:sz="4" w:space="0" w:color="auto"/>
            </w:tcBorders>
          </w:tcPr>
          <w:p w14:paraId="36BF51CE" w14:textId="77777777" w:rsidR="000D648E" w:rsidRDefault="00B25BAC">
            <w:pPr>
              <w:jc w:val="center"/>
              <w:rPr>
                <w:color w:val="000000" w:themeColor="text1"/>
                <w:sz w:val="18"/>
                <w:szCs w:val="18"/>
              </w:rPr>
            </w:pPr>
            <w:r>
              <w:rPr>
                <w:sz w:val="18"/>
                <w:szCs w:val="18"/>
              </w:rPr>
              <w:t>1.324</w:t>
            </w:r>
          </w:p>
        </w:tc>
        <w:tc>
          <w:tcPr>
            <w:tcW w:w="463" w:type="pct"/>
            <w:tcBorders>
              <w:top w:val="single" w:sz="4" w:space="0" w:color="auto"/>
              <w:left w:val="single" w:sz="4" w:space="0" w:color="auto"/>
              <w:bottom w:val="single" w:sz="4" w:space="0" w:color="auto"/>
              <w:right w:val="single" w:sz="4" w:space="0" w:color="auto"/>
            </w:tcBorders>
          </w:tcPr>
          <w:p w14:paraId="64B20F0B" w14:textId="77777777" w:rsidR="000D648E" w:rsidRDefault="00B25BAC">
            <w:pPr>
              <w:jc w:val="center"/>
              <w:rPr>
                <w:sz w:val="18"/>
                <w:szCs w:val="18"/>
              </w:rPr>
            </w:pPr>
            <w:r>
              <w:rPr>
                <w:sz w:val="18"/>
                <w:szCs w:val="18"/>
              </w:rPr>
              <w:t>1.280</w:t>
            </w:r>
          </w:p>
        </w:tc>
        <w:tc>
          <w:tcPr>
            <w:tcW w:w="463" w:type="pct"/>
            <w:tcBorders>
              <w:top w:val="single" w:sz="4" w:space="0" w:color="auto"/>
              <w:left w:val="single" w:sz="4" w:space="0" w:color="auto"/>
              <w:bottom w:val="single" w:sz="4" w:space="0" w:color="auto"/>
              <w:right w:val="single" w:sz="4" w:space="0" w:color="auto"/>
            </w:tcBorders>
          </w:tcPr>
          <w:p w14:paraId="1DF81694" w14:textId="77777777" w:rsidR="000D648E" w:rsidRDefault="00B25BAC">
            <w:pPr>
              <w:jc w:val="center"/>
              <w:rPr>
                <w:sz w:val="18"/>
                <w:szCs w:val="18"/>
              </w:rPr>
            </w:pPr>
            <w:r>
              <w:rPr>
                <w:sz w:val="18"/>
                <w:szCs w:val="18"/>
              </w:rPr>
              <w:t>1.737</w:t>
            </w:r>
          </w:p>
        </w:tc>
        <w:tc>
          <w:tcPr>
            <w:tcW w:w="438" w:type="pct"/>
            <w:tcBorders>
              <w:top w:val="single" w:sz="4" w:space="0" w:color="auto"/>
              <w:left w:val="single" w:sz="4" w:space="0" w:color="auto"/>
              <w:bottom w:val="single" w:sz="4" w:space="0" w:color="auto"/>
              <w:right w:val="single" w:sz="4" w:space="0" w:color="auto"/>
            </w:tcBorders>
          </w:tcPr>
          <w:p w14:paraId="5186EFBA" w14:textId="77777777" w:rsidR="000D648E" w:rsidRDefault="00B25BAC">
            <w:pPr>
              <w:jc w:val="center"/>
              <w:rPr>
                <w:color w:val="000000" w:themeColor="text1"/>
                <w:sz w:val="18"/>
                <w:szCs w:val="18"/>
              </w:rPr>
            </w:pPr>
            <w:r>
              <w:rPr>
                <w:color w:val="000000"/>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40A782BE" w14:textId="77777777" w:rsidR="000D648E" w:rsidRDefault="00B25BAC">
            <w:pPr>
              <w:jc w:val="center"/>
              <w:rPr>
                <w:color w:val="000000" w:themeColor="text1"/>
                <w:sz w:val="18"/>
                <w:szCs w:val="18"/>
              </w:rPr>
            </w:pPr>
            <w:r>
              <w:rPr>
                <w:color w:val="000000"/>
                <w:sz w:val="18"/>
                <w:szCs w:val="18"/>
              </w:rPr>
              <w:t>1.06</w:t>
            </w:r>
          </w:p>
        </w:tc>
      </w:tr>
      <w:tr w:rsidR="000D648E" w14:paraId="4230CE6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9E6F46C"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C3B977E"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152FA8D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06C576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762FA51" w14:textId="77777777" w:rsidR="000D648E" w:rsidRDefault="00B25BAC">
            <w:pPr>
              <w:jc w:val="center"/>
              <w:rPr>
                <w:color w:val="000000" w:themeColor="text1"/>
                <w:sz w:val="18"/>
                <w:szCs w:val="18"/>
              </w:rPr>
            </w:pPr>
            <w:r>
              <w:rPr>
                <w:color w:val="000000" w:themeColor="text1"/>
                <w:sz w:val="18"/>
                <w:szCs w:val="18"/>
              </w:rPr>
              <w:t>5</w:t>
            </w:r>
          </w:p>
        </w:tc>
        <w:tc>
          <w:tcPr>
            <w:tcW w:w="463" w:type="pct"/>
            <w:tcBorders>
              <w:top w:val="single" w:sz="4" w:space="0" w:color="auto"/>
              <w:left w:val="single" w:sz="4" w:space="0" w:color="auto"/>
              <w:bottom w:val="single" w:sz="4" w:space="0" w:color="auto"/>
              <w:right w:val="single" w:sz="4" w:space="0" w:color="auto"/>
            </w:tcBorders>
          </w:tcPr>
          <w:p w14:paraId="6B29C9B8" w14:textId="77777777" w:rsidR="000D648E" w:rsidRDefault="00B25BAC">
            <w:pPr>
              <w:jc w:val="center"/>
              <w:rPr>
                <w:color w:val="000000" w:themeColor="text1"/>
                <w:sz w:val="18"/>
                <w:szCs w:val="18"/>
              </w:rPr>
            </w:pPr>
            <w:r>
              <w:rPr>
                <w:sz w:val="18"/>
                <w:szCs w:val="18"/>
              </w:rPr>
              <w:t>2.163</w:t>
            </w:r>
          </w:p>
        </w:tc>
        <w:tc>
          <w:tcPr>
            <w:tcW w:w="463" w:type="pct"/>
            <w:tcBorders>
              <w:top w:val="single" w:sz="4" w:space="0" w:color="auto"/>
              <w:left w:val="single" w:sz="4" w:space="0" w:color="auto"/>
              <w:bottom w:val="single" w:sz="4" w:space="0" w:color="auto"/>
              <w:right w:val="single" w:sz="4" w:space="0" w:color="auto"/>
            </w:tcBorders>
          </w:tcPr>
          <w:p w14:paraId="3D2C7EF2" w14:textId="77777777" w:rsidR="000D648E" w:rsidRDefault="00B25BAC">
            <w:pPr>
              <w:jc w:val="center"/>
              <w:rPr>
                <w:color w:val="000000" w:themeColor="text1"/>
                <w:sz w:val="18"/>
                <w:szCs w:val="18"/>
              </w:rPr>
            </w:pPr>
            <w:r>
              <w:rPr>
                <w:sz w:val="18"/>
                <w:szCs w:val="18"/>
              </w:rPr>
              <w:t>2.110</w:t>
            </w:r>
          </w:p>
        </w:tc>
        <w:tc>
          <w:tcPr>
            <w:tcW w:w="463" w:type="pct"/>
            <w:tcBorders>
              <w:top w:val="single" w:sz="4" w:space="0" w:color="auto"/>
              <w:left w:val="single" w:sz="4" w:space="0" w:color="auto"/>
              <w:bottom w:val="single" w:sz="4" w:space="0" w:color="auto"/>
              <w:right w:val="single" w:sz="4" w:space="0" w:color="auto"/>
            </w:tcBorders>
          </w:tcPr>
          <w:p w14:paraId="6F0EE15A" w14:textId="77777777" w:rsidR="000D648E" w:rsidRDefault="00B25BAC">
            <w:pPr>
              <w:jc w:val="center"/>
              <w:rPr>
                <w:sz w:val="18"/>
                <w:szCs w:val="18"/>
              </w:rPr>
            </w:pPr>
            <w:r>
              <w:rPr>
                <w:sz w:val="18"/>
                <w:szCs w:val="18"/>
              </w:rPr>
              <w:t>1.466</w:t>
            </w:r>
          </w:p>
        </w:tc>
        <w:tc>
          <w:tcPr>
            <w:tcW w:w="463" w:type="pct"/>
            <w:tcBorders>
              <w:top w:val="single" w:sz="4" w:space="0" w:color="auto"/>
              <w:left w:val="single" w:sz="4" w:space="0" w:color="auto"/>
              <w:bottom w:val="single" w:sz="4" w:space="0" w:color="auto"/>
              <w:right w:val="single" w:sz="4" w:space="0" w:color="auto"/>
            </w:tcBorders>
          </w:tcPr>
          <w:p w14:paraId="28E838ED" w14:textId="77777777" w:rsidR="000D648E" w:rsidRDefault="00B25BAC">
            <w:pPr>
              <w:jc w:val="center"/>
              <w:rPr>
                <w:sz w:val="18"/>
                <w:szCs w:val="18"/>
              </w:rPr>
            </w:pPr>
            <w:r>
              <w:rPr>
                <w:sz w:val="18"/>
                <w:szCs w:val="18"/>
              </w:rPr>
              <w:t>2.688</w:t>
            </w:r>
          </w:p>
        </w:tc>
        <w:tc>
          <w:tcPr>
            <w:tcW w:w="438" w:type="pct"/>
            <w:tcBorders>
              <w:top w:val="single" w:sz="4" w:space="0" w:color="auto"/>
              <w:left w:val="single" w:sz="4" w:space="0" w:color="auto"/>
              <w:bottom w:val="single" w:sz="4" w:space="0" w:color="auto"/>
              <w:right w:val="single" w:sz="4" w:space="0" w:color="auto"/>
            </w:tcBorders>
          </w:tcPr>
          <w:p w14:paraId="6FDCA00E" w14:textId="77777777" w:rsidR="000D648E" w:rsidRDefault="00B25BAC">
            <w:pPr>
              <w:jc w:val="center"/>
              <w:rPr>
                <w:color w:val="000000" w:themeColor="text1"/>
                <w:sz w:val="18"/>
                <w:szCs w:val="18"/>
              </w:rPr>
            </w:pPr>
            <w:r>
              <w:rPr>
                <w:color w:val="000000"/>
                <w:sz w:val="18"/>
                <w:szCs w:val="18"/>
              </w:rPr>
              <w:t>0.98</w:t>
            </w:r>
          </w:p>
        </w:tc>
        <w:tc>
          <w:tcPr>
            <w:tcW w:w="690" w:type="pct"/>
            <w:tcBorders>
              <w:top w:val="single" w:sz="4" w:space="0" w:color="auto"/>
              <w:left w:val="single" w:sz="4" w:space="0" w:color="auto"/>
              <w:bottom w:val="single" w:sz="4" w:space="0" w:color="auto"/>
              <w:right w:val="single" w:sz="4" w:space="0" w:color="auto"/>
            </w:tcBorders>
          </w:tcPr>
          <w:p w14:paraId="7DF52F9E" w14:textId="77777777" w:rsidR="000D648E" w:rsidRDefault="00B25BAC">
            <w:pPr>
              <w:jc w:val="center"/>
              <w:rPr>
                <w:color w:val="000000" w:themeColor="text1"/>
                <w:sz w:val="18"/>
                <w:szCs w:val="18"/>
              </w:rPr>
            </w:pPr>
            <w:r>
              <w:rPr>
                <w:color w:val="000000"/>
                <w:sz w:val="18"/>
                <w:szCs w:val="18"/>
              </w:rPr>
              <w:t>0.97</w:t>
            </w:r>
          </w:p>
        </w:tc>
      </w:tr>
      <w:tr w:rsidR="000D648E" w14:paraId="3226E26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56A8DE5" w14:textId="77777777" w:rsidR="000D648E" w:rsidRDefault="00B25BAC">
            <w:pPr>
              <w:jc w:val="center"/>
              <w:rPr>
                <w:color w:val="000000" w:themeColor="text1"/>
                <w:sz w:val="18"/>
                <w:szCs w:val="18"/>
              </w:rPr>
            </w:pPr>
            <w:r>
              <w:rPr>
                <w:rFonts w:hint="eastAsia"/>
                <w:color w:val="FF0000"/>
                <w:sz w:val="18"/>
                <w:szCs w:val="18"/>
              </w:rPr>
              <w:t>CATT</w:t>
            </w:r>
          </w:p>
        </w:tc>
        <w:tc>
          <w:tcPr>
            <w:tcW w:w="346" w:type="pct"/>
            <w:tcBorders>
              <w:top w:val="single" w:sz="4" w:space="0" w:color="auto"/>
              <w:left w:val="single" w:sz="4" w:space="0" w:color="auto"/>
              <w:bottom w:val="single" w:sz="4" w:space="0" w:color="auto"/>
              <w:right w:val="single" w:sz="4" w:space="0" w:color="auto"/>
            </w:tcBorders>
          </w:tcPr>
          <w:p w14:paraId="43D2738A" w14:textId="77777777" w:rsidR="000D648E" w:rsidRDefault="00B25BAC">
            <w:pPr>
              <w:jc w:val="center"/>
              <w:rPr>
                <w:color w:val="000000" w:themeColor="text1"/>
                <w:sz w:val="18"/>
                <w:szCs w:val="18"/>
              </w:rPr>
            </w:pPr>
            <w:r>
              <w:rPr>
                <w:color w:val="FF0000"/>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BA75DCE" w14:textId="77777777" w:rsidR="000D648E" w:rsidRDefault="00B25BAC">
            <w:pPr>
              <w:jc w:val="center"/>
              <w:rPr>
                <w:color w:val="000000" w:themeColor="text1"/>
                <w:sz w:val="18"/>
                <w:szCs w:val="18"/>
              </w:rPr>
            </w:pPr>
            <w:r>
              <w:rPr>
                <w:color w:val="FF0000"/>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EC69E85" w14:textId="77777777" w:rsidR="000D648E" w:rsidRDefault="00B25BAC">
            <w:pPr>
              <w:jc w:val="center"/>
              <w:rPr>
                <w:color w:val="000000" w:themeColor="text1"/>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4BC49BC" w14:textId="77777777" w:rsidR="000D648E" w:rsidRDefault="00B25BAC">
            <w:pPr>
              <w:jc w:val="center"/>
              <w:rPr>
                <w:color w:val="000000" w:themeColor="text1"/>
                <w:sz w:val="18"/>
                <w:szCs w:val="18"/>
              </w:rPr>
            </w:pPr>
            <w:r>
              <w:rPr>
                <w:color w:val="FF0000"/>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665569C" w14:textId="77777777" w:rsidR="000D648E" w:rsidRDefault="00B25BAC">
            <w:pPr>
              <w:jc w:val="center"/>
              <w:rPr>
                <w:sz w:val="18"/>
                <w:szCs w:val="18"/>
              </w:rPr>
            </w:pPr>
            <w:r>
              <w:rPr>
                <w:rFonts w:hint="eastAsia"/>
                <w:color w:val="FF0000"/>
                <w:sz w:val="18"/>
                <w:szCs w:val="18"/>
              </w:rPr>
              <w:t>0.59</w:t>
            </w:r>
          </w:p>
        </w:tc>
        <w:tc>
          <w:tcPr>
            <w:tcW w:w="463" w:type="pct"/>
            <w:tcBorders>
              <w:top w:val="single" w:sz="4" w:space="0" w:color="auto"/>
              <w:left w:val="single" w:sz="4" w:space="0" w:color="auto"/>
              <w:bottom w:val="single" w:sz="4" w:space="0" w:color="auto"/>
              <w:right w:val="single" w:sz="4" w:space="0" w:color="auto"/>
            </w:tcBorders>
          </w:tcPr>
          <w:p w14:paraId="38B88A0B" w14:textId="77777777" w:rsidR="000D648E" w:rsidRDefault="00B25BAC">
            <w:pPr>
              <w:jc w:val="center"/>
              <w:rPr>
                <w:sz w:val="18"/>
                <w:szCs w:val="18"/>
              </w:rPr>
            </w:pPr>
            <w:r>
              <w:rPr>
                <w:rFonts w:hint="eastAsia"/>
                <w:color w:val="FF0000"/>
                <w:sz w:val="18"/>
                <w:szCs w:val="18"/>
              </w:rPr>
              <w:t>0.71</w:t>
            </w:r>
          </w:p>
        </w:tc>
        <w:tc>
          <w:tcPr>
            <w:tcW w:w="463" w:type="pct"/>
            <w:tcBorders>
              <w:top w:val="single" w:sz="4" w:space="0" w:color="auto"/>
              <w:left w:val="single" w:sz="4" w:space="0" w:color="auto"/>
              <w:bottom w:val="single" w:sz="4" w:space="0" w:color="auto"/>
              <w:right w:val="single" w:sz="4" w:space="0" w:color="auto"/>
            </w:tcBorders>
          </w:tcPr>
          <w:p w14:paraId="1A94AD01" w14:textId="77777777" w:rsidR="000D648E" w:rsidRDefault="00B25BAC">
            <w:pPr>
              <w:jc w:val="center"/>
              <w:rPr>
                <w:sz w:val="18"/>
                <w:szCs w:val="18"/>
              </w:rPr>
            </w:pPr>
            <w:r>
              <w:rPr>
                <w:rFonts w:hint="eastAsia"/>
                <w:color w:val="FF0000"/>
                <w:sz w:val="18"/>
                <w:szCs w:val="18"/>
              </w:rPr>
              <w:t>1.40</w:t>
            </w:r>
          </w:p>
        </w:tc>
        <w:tc>
          <w:tcPr>
            <w:tcW w:w="463" w:type="pct"/>
            <w:tcBorders>
              <w:top w:val="single" w:sz="4" w:space="0" w:color="auto"/>
              <w:left w:val="single" w:sz="4" w:space="0" w:color="auto"/>
              <w:bottom w:val="single" w:sz="4" w:space="0" w:color="auto"/>
              <w:right w:val="single" w:sz="4" w:space="0" w:color="auto"/>
            </w:tcBorders>
          </w:tcPr>
          <w:p w14:paraId="54BDAD25" w14:textId="77777777" w:rsidR="000D648E" w:rsidRDefault="00B25BAC">
            <w:pPr>
              <w:jc w:val="center"/>
              <w:rPr>
                <w:sz w:val="18"/>
                <w:szCs w:val="18"/>
              </w:rPr>
            </w:pPr>
            <w:r>
              <w:rPr>
                <w:sz w:val="18"/>
                <w:szCs w:val="18"/>
              </w:rPr>
              <w:t>/</w:t>
            </w:r>
          </w:p>
        </w:tc>
        <w:tc>
          <w:tcPr>
            <w:tcW w:w="438" w:type="pct"/>
            <w:tcBorders>
              <w:top w:val="single" w:sz="4" w:space="0" w:color="auto"/>
              <w:left w:val="single" w:sz="4" w:space="0" w:color="auto"/>
              <w:bottom w:val="single" w:sz="4" w:space="0" w:color="auto"/>
              <w:right w:val="single" w:sz="4" w:space="0" w:color="auto"/>
            </w:tcBorders>
          </w:tcPr>
          <w:p w14:paraId="0BA83D9C" w14:textId="77777777" w:rsidR="000D648E" w:rsidRDefault="00B25BAC">
            <w:pPr>
              <w:jc w:val="center"/>
              <w:rPr>
                <w:color w:val="000000"/>
                <w:sz w:val="18"/>
                <w:szCs w:val="18"/>
              </w:rPr>
            </w:pPr>
            <w:r>
              <w:rPr>
                <w:rFonts w:hint="eastAsia"/>
                <w:color w:val="FF0000"/>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505042FE" w14:textId="77777777" w:rsidR="000D648E" w:rsidRDefault="00B25BAC">
            <w:pPr>
              <w:jc w:val="center"/>
              <w:rPr>
                <w:color w:val="000000"/>
                <w:sz w:val="18"/>
                <w:szCs w:val="18"/>
              </w:rPr>
            </w:pPr>
            <w:r>
              <w:rPr>
                <w:color w:val="FF0000"/>
                <w:sz w:val="18"/>
                <w:szCs w:val="18"/>
              </w:rPr>
              <w:t>2.15</w:t>
            </w:r>
          </w:p>
        </w:tc>
      </w:tr>
      <w:tr w:rsidR="000D648E" w14:paraId="7EFD832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8C7E12F"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47168D28"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7322381"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988DBE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42686D01" w14:textId="77777777" w:rsidR="000D648E" w:rsidRDefault="00B25BAC">
            <w:pPr>
              <w:jc w:val="center"/>
              <w:rPr>
                <w:color w:val="FF0000"/>
                <w:sz w:val="18"/>
                <w:szCs w:val="18"/>
              </w:rPr>
            </w:pPr>
            <w:r>
              <w:rPr>
                <w:color w:val="FF0000"/>
                <w:sz w:val="18"/>
                <w:szCs w:val="18"/>
              </w:rPr>
              <w:t>4</w:t>
            </w:r>
          </w:p>
        </w:tc>
        <w:tc>
          <w:tcPr>
            <w:tcW w:w="463" w:type="pct"/>
            <w:tcBorders>
              <w:top w:val="single" w:sz="4" w:space="0" w:color="auto"/>
              <w:left w:val="single" w:sz="4" w:space="0" w:color="auto"/>
              <w:bottom w:val="single" w:sz="4" w:space="0" w:color="auto"/>
              <w:right w:val="single" w:sz="4" w:space="0" w:color="auto"/>
            </w:tcBorders>
          </w:tcPr>
          <w:p w14:paraId="3B2A9B87" w14:textId="77777777" w:rsidR="000D648E" w:rsidRDefault="00B25BAC">
            <w:pPr>
              <w:jc w:val="center"/>
              <w:rPr>
                <w:color w:val="FF0000"/>
                <w:sz w:val="18"/>
                <w:szCs w:val="18"/>
              </w:rPr>
            </w:pPr>
            <w:r>
              <w:rPr>
                <w:color w:val="FF0000"/>
                <w:sz w:val="18"/>
                <w:szCs w:val="18"/>
              </w:rPr>
              <w:t>2.356</w:t>
            </w:r>
          </w:p>
        </w:tc>
        <w:tc>
          <w:tcPr>
            <w:tcW w:w="463" w:type="pct"/>
            <w:tcBorders>
              <w:top w:val="single" w:sz="4" w:space="0" w:color="auto"/>
              <w:left w:val="single" w:sz="4" w:space="0" w:color="auto"/>
              <w:bottom w:val="single" w:sz="4" w:space="0" w:color="auto"/>
              <w:right w:val="single" w:sz="4" w:space="0" w:color="auto"/>
            </w:tcBorders>
            <w:vAlign w:val="center"/>
          </w:tcPr>
          <w:p w14:paraId="6C9D4D8D" w14:textId="77777777" w:rsidR="000D648E" w:rsidRDefault="00B25BAC">
            <w:pPr>
              <w:jc w:val="center"/>
              <w:rPr>
                <w:color w:val="FF0000"/>
                <w:sz w:val="18"/>
                <w:szCs w:val="18"/>
              </w:rPr>
            </w:pPr>
            <w:r>
              <w:rPr>
                <w:color w:val="FF0000"/>
                <w:sz w:val="18"/>
                <w:szCs w:val="18"/>
              </w:rPr>
              <w:t>2.3317</w:t>
            </w:r>
          </w:p>
        </w:tc>
        <w:tc>
          <w:tcPr>
            <w:tcW w:w="463" w:type="pct"/>
            <w:tcBorders>
              <w:top w:val="single" w:sz="4" w:space="0" w:color="auto"/>
              <w:left w:val="single" w:sz="4" w:space="0" w:color="auto"/>
              <w:bottom w:val="single" w:sz="4" w:space="0" w:color="auto"/>
              <w:right w:val="single" w:sz="4" w:space="0" w:color="auto"/>
            </w:tcBorders>
            <w:vAlign w:val="center"/>
          </w:tcPr>
          <w:p w14:paraId="69B50D4F" w14:textId="77777777" w:rsidR="000D648E" w:rsidRDefault="00B25BAC">
            <w:pPr>
              <w:jc w:val="center"/>
              <w:rPr>
                <w:color w:val="FF0000"/>
                <w:sz w:val="18"/>
                <w:szCs w:val="18"/>
              </w:rPr>
            </w:pPr>
            <w:r>
              <w:rPr>
                <w:color w:val="FF0000"/>
                <w:sz w:val="18"/>
                <w:szCs w:val="18"/>
              </w:rPr>
              <w:t>2.24</w:t>
            </w:r>
          </w:p>
        </w:tc>
        <w:tc>
          <w:tcPr>
            <w:tcW w:w="463" w:type="pct"/>
            <w:tcBorders>
              <w:top w:val="single" w:sz="4" w:space="0" w:color="auto"/>
              <w:left w:val="single" w:sz="4" w:space="0" w:color="auto"/>
              <w:bottom w:val="single" w:sz="4" w:space="0" w:color="auto"/>
              <w:right w:val="single" w:sz="4" w:space="0" w:color="auto"/>
            </w:tcBorders>
          </w:tcPr>
          <w:p w14:paraId="61CC8FE6" w14:textId="77777777" w:rsidR="000D648E" w:rsidRDefault="00B25BAC">
            <w:pPr>
              <w:jc w:val="center"/>
              <w:rPr>
                <w:sz w:val="18"/>
                <w:szCs w:val="18"/>
              </w:rPr>
            </w:pPr>
            <w:r>
              <w:rPr>
                <w:color w:val="FF0000"/>
                <w:sz w:val="18"/>
                <w:szCs w:val="18"/>
              </w:rPr>
              <w:t>1.49</w:t>
            </w:r>
          </w:p>
        </w:tc>
        <w:tc>
          <w:tcPr>
            <w:tcW w:w="438" w:type="pct"/>
            <w:tcBorders>
              <w:top w:val="single" w:sz="4" w:space="0" w:color="auto"/>
              <w:left w:val="single" w:sz="4" w:space="0" w:color="auto"/>
              <w:bottom w:val="single" w:sz="4" w:space="0" w:color="auto"/>
              <w:right w:val="single" w:sz="4" w:space="0" w:color="auto"/>
            </w:tcBorders>
          </w:tcPr>
          <w:p w14:paraId="7FB96296" w14:textId="77777777" w:rsidR="000D648E" w:rsidRDefault="00B25BAC">
            <w:pPr>
              <w:jc w:val="center"/>
              <w:rPr>
                <w:color w:val="FF0000"/>
                <w:sz w:val="18"/>
                <w:szCs w:val="18"/>
              </w:rPr>
            </w:pPr>
            <w:r>
              <w:rPr>
                <w:color w:val="FF0000"/>
                <w:sz w:val="18"/>
                <w:szCs w:val="18"/>
              </w:rPr>
              <w:t>0.98</w:t>
            </w:r>
          </w:p>
        </w:tc>
        <w:tc>
          <w:tcPr>
            <w:tcW w:w="690" w:type="pct"/>
            <w:tcBorders>
              <w:top w:val="single" w:sz="4" w:space="0" w:color="auto"/>
              <w:left w:val="single" w:sz="4" w:space="0" w:color="auto"/>
              <w:bottom w:val="single" w:sz="4" w:space="0" w:color="auto"/>
              <w:right w:val="single" w:sz="4" w:space="0" w:color="auto"/>
            </w:tcBorders>
            <w:vAlign w:val="bottom"/>
          </w:tcPr>
          <w:p w14:paraId="06081440" w14:textId="77777777" w:rsidR="000D648E" w:rsidRDefault="00B25BAC">
            <w:pPr>
              <w:jc w:val="center"/>
              <w:rPr>
                <w:color w:val="FF0000"/>
                <w:sz w:val="18"/>
                <w:szCs w:val="18"/>
              </w:rPr>
            </w:pPr>
            <w:r>
              <w:rPr>
                <w:color w:val="FF0000"/>
                <w:sz w:val="18"/>
                <w:szCs w:val="18"/>
              </w:rPr>
              <w:t>0.80</w:t>
            </w:r>
          </w:p>
        </w:tc>
      </w:tr>
      <w:tr w:rsidR="000D648E" w14:paraId="31742F7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E9E9B28"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05B33BC1"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8081602"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79411BB9"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1D16F9B" w14:textId="77777777" w:rsidR="000D648E" w:rsidRDefault="00B25BAC">
            <w:pPr>
              <w:jc w:val="center"/>
              <w:rPr>
                <w:color w:val="FF0000"/>
                <w:sz w:val="18"/>
                <w:szCs w:val="18"/>
              </w:rPr>
            </w:pPr>
            <w:r>
              <w:rPr>
                <w:color w:val="FF0000"/>
                <w:sz w:val="18"/>
                <w:szCs w:val="18"/>
              </w:rPr>
              <w:t>8</w:t>
            </w:r>
          </w:p>
        </w:tc>
        <w:tc>
          <w:tcPr>
            <w:tcW w:w="463" w:type="pct"/>
            <w:tcBorders>
              <w:top w:val="single" w:sz="4" w:space="0" w:color="auto"/>
              <w:left w:val="single" w:sz="4" w:space="0" w:color="auto"/>
              <w:bottom w:val="single" w:sz="4" w:space="0" w:color="auto"/>
              <w:right w:val="single" w:sz="4" w:space="0" w:color="auto"/>
            </w:tcBorders>
            <w:vAlign w:val="center"/>
          </w:tcPr>
          <w:p w14:paraId="6AB3809F" w14:textId="77777777" w:rsidR="000D648E" w:rsidRDefault="00B25BAC">
            <w:pPr>
              <w:jc w:val="center"/>
              <w:rPr>
                <w:color w:val="FF0000"/>
                <w:sz w:val="18"/>
                <w:szCs w:val="18"/>
              </w:rPr>
            </w:pPr>
            <w:r>
              <w:rPr>
                <w:color w:val="FF0000"/>
                <w:sz w:val="18"/>
                <w:szCs w:val="18"/>
              </w:rPr>
              <w:t>1.432</w:t>
            </w:r>
          </w:p>
        </w:tc>
        <w:tc>
          <w:tcPr>
            <w:tcW w:w="463" w:type="pct"/>
            <w:tcBorders>
              <w:top w:val="single" w:sz="4" w:space="0" w:color="auto"/>
              <w:left w:val="single" w:sz="4" w:space="0" w:color="auto"/>
              <w:bottom w:val="single" w:sz="4" w:space="0" w:color="auto"/>
              <w:right w:val="single" w:sz="4" w:space="0" w:color="auto"/>
            </w:tcBorders>
            <w:vAlign w:val="center"/>
          </w:tcPr>
          <w:p w14:paraId="035A4282" w14:textId="77777777" w:rsidR="000D648E" w:rsidRDefault="00B25BAC">
            <w:pPr>
              <w:jc w:val="center"/>
              <w:rPr>
                <w:color w:val="FF0000"/>
                <w:sz w:val="18"/>
                <w:szCs w:val="18"/>
              </w:rPr>
            </w:pPr>
            <w:r>
              <w:rPr>
                <w:color w:val="FF0000"/>
                <w:sz w:val="18"/>
                <w:szCs w:val="18"/>
              </w:rPr>
              <w:t>1.5684</w:t>
            </w:r>
          </w:p>
        </w:tc>
        <w:tc>
          <w:tcPr>
            <w:tcW w:w="463" w:type="pct"/>
            <w:tcBorders>
              <w:top w:val="single" w:sz="4" w:space="0" w:color="auto"/>
              <w:left w:val="single" w:sz="4" w:space="0" w:color="auto"/>
              <w:bottom w:val="single" w:sz="4" w:space="0" w:color="auto"/>
              <w:right w:val="single" w:sz="4" w:space="0" w:color="auto"/>
            </w:tcBorders>
            <w:vAlign w:val="center"/>
          </w:tcPr>
          <w:p w14:paraId="38B63A89" w14:textId="77777777" w:rsidR="000D648E" w:rsidRDefault="00B25BAC">
            <w:pPr>
              <w:jc w:val="center"/>
              <w:rPr>
                <w:color w:val="FF0000"/>
                <w:sz w:val="18"/>
                <w:szCs w:val="18"/>
              </w:rPr>
            </w:pPr>
            <w:r>
              <w:rPr>
                <w:color w:val="FF0000"/>
                <w:sz w:val="18"/>
                <w:szCs w:val="18"/>
              </w:rPr>
              <w:t>1.69</w:t>
            </w:r>
          </w:p>
        </w:tc>
        <w:tc>
          <w:tcPr>
            <w:tcW w:w="463" w:type="pct"/>
            <w:tcBorders>
              <w:top w:val="single" w:sz="4" w:space="0" w:color="auto"/>
              <w:left w:val="single" w:sz="4" w:space="0" w:color="auto"/>
              <w:bottom w:val="single" w:sz="4" w:space="0" w:color="auto"/>
              <w:right w:val="single" w:sz="4" w:space="0" w:color="auto"/>
            </w:tcBorders>
          </w:tcPr>
          <w:p w14:paraId="41F07448" w14:textId="77777777" w:rsidR="000D648E" w:rsidRDefault="00B25BAC">
            <w:pPr>
              <w:jc w:val="center"/>
              <w:rPr>
                <w:sz w:val="18"/>
                <w:szCs w:val="18"/>
              </w:rPr>
            </w:pPr>
            <w:r>
              <w:rPr>
                <w:color w:val="FF0000"/>
                <w:sz w:val="18"/>
                <w:szCs w:val="18"/>
              </w:rPr>
              <w:t>1.23</w:t>
            </w:r>
          </w:p>
        </w:tc>
        <w:tc>
          <w:tcPr>
            <w:tcW w:w="438" w:type="pct"/>
            <w:tcBorders>
              <w:top w:val="single" w:sz="4" w:space="0" w:color="auto"/>
              <w:left w:val="single" w:sz="4" w:space="0" w:color="auto"/>
              <w:bottom w:val="single" w:sz="4" w:space="0" w:color="auto"/>
              <w:right w:val="single" w:sz="4" w:space="0" w:color="auto"/>
            </w:tcBorders>
          </w:tcPr>
          <w:p w14:paraId="40A9D82E" w14:textId="77777777" w:rsidR="000D648E" w:rsidRDefault="00B25BAC">
            <w:pPr>
              <w:jc w:val="center"/>
              <w:rPr>
                <w:color w:val="FF0000"/>
                <w:sz w:val="18"/>
                <w:szCs w:val="18"/>
              </w:rPr>
            </w:pPr>
            <w:r>
              <w:rPr>
                <w:color w:val="FF0000"/>
                <w:sz w:val="18"/>
                <w:szCs w:val="18"/>
              </w:rPr>
              <w:t>1.10</w:t>
            </w:r>
          </w:p>
        </w:tc>
        <w:tc>
          <w:tcPr>
            <w:tcW w:w="690" w:type="pct"/>
            <w:tcBorders>
              <w:top w:val="single" w:sz="4" w:space="0" w:color="auto"/>
              <w:left w:val="single" w:sz="4" w:space="0" w:color="auto"/>
              <w:bottom w:val="single" w:sz="4" w:space="0" w:color="auto"/>
              <w:right w:val="single" w:sz="4" w:space="0" w:color="auto"/>
            </w:tcBorders>
            <w:vAlign w:val="bottom"/>
          </w:tcPr>
          <w:p w14:paraId="4ED73760" w14:textId="77777777" w:rsidR="000D648E" w:rsidRDefault="00B25BAC">
            <w:pPr>
              <w:jc w:val="center"/>
              <w:rPr>
                <w:color w:val="FF0000"/>
                <w:sz w:val="18"/>
                <w:szCs w:val="18"/>
              </w:rPr>
            </w:pPr>
            <w:r>
              <w:rPr>
                <w:color w:val="FF0000"/>
                <w:sz w:val="18"/>
                <w:szCs w:val="18"/>
              </w:rPr>
              <w:t>0.97</w:t>
            </w:r>
          </w:p>
        </w:tc>
      </w:tr>
      <w:tr w:rsidR="000D648E" w14:paraId="5218286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14E0761"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397DE696"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2E03D3DF"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3E3E18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84F2DB7" w14:textId="77777777" w:rsidR="000D648E" w:rsidRDefault="00B25BAC">
            <w:pPr>
              <w:jc w:val="center"/>
              <w:rPr>
                <w:color w:val="FF0000"/>
                <w:sz w:val="18"/>
                <w:szCs w:val="18"/>
              </w:rPr>
            </w:pPr>
            <w:r>
              <w:rPr>
                <w:color w:val="FF0000"/>
                <w:sz w:val="18"/>
                <w:szCs w:val="18"/>
              </w:rPr>
              <w:t>12</w:t>
            </w:r>
          </w:p>
        </w:tc>
        <w:tc>
          <w:tcPr>
            <w:tcW w:w="463" w:type="pct"/>
            <w:tcBorders>
              <w:top w:val="single" w:sz="4" w:space="0" w:color="auto"/>
              <w:left w:val="single" w:sz="4" w:space="0" w:color="auto"/>
              <w:bottom w:val="single" w:sz="4" w:space="0" w:color="auto"/>
              <w:right w:val="single" w:sz="4" w:space="0" w:color="auto"/>
            </w:tcBorders>
            <w:vAlign w:val="center"/>
          </w:tcPr>
          <w:p w14:paraId="50999820" w14:textId="77777777" w:rsidR="000D648E" w:rsidRDefault="00B25BAC">
            <w:pPr>
              <w:jc w:val="center"/>
              <w:rPr>
                <w:color w:val="FF0000"/>
                <w:sz w:val="18"/>
                <w:szCs w:val="18"/>
              </w:rPr>
            </w:pPr>
            <w:r>
              <w:rPr>
                <w:color w:val="FF0000"/>
                <w:sz w:val="18"/>
                <w:szCs w:val="18"/>
              </w:rPr>
              <w:t>1.011</w:t>
            </w:r>
          </w:p>
        </w:tc>
        <w:tc>
          <w:tcPr>
            <w:tcW w:w="463" w:type="pct"/>
            <w:tcBorders>
              <w:top w:val="single" w:sz="4" w:space="0" w:color="auto"/>
              <w:left w:val="single" w:sz="4" w:space="0" w:color="auto"/>
              <w:bottom w:val="single" w:sz="4" w:space="0" w:color="auto"/>
              <w:right w:val="single" w:sz="4" w:space="0" w:color="auto"/>
            </w:tcBorders>
            <w:vAlign w:val="center"/>
          </w:tcPr>
          <w:p w14:paraId="2F6DEAE1" w14:textId="77777777" w:rsidR="000D648E" w:rsidRDefault="00B25BAC">
            <w:pPr>
              <w:jc w:val="center"/>
              <w:rPr>
                <w:color w:val="FF0000"/>
                <w:sz w:val="18"/>
                <w:szCs w:val="18"/>
              </w:rPr>
            </w:pPr>
            <w:r>
              <w:rPr>
                <w:color w:val="FF0000"/>
                <w:sz w:val="18"/>
                <w:szCs w:val="18"/>
              </w:rPr>
              <w:t>1.3404</w:t>
            </w:r>
          </w:p>
        </w:tc>
        <w:tc>
          <w:tcPr>
            <w:tcW w:w="463" w:type="pct"/>
            <w:tcBorders>
              <w:top w:val="single" w:sz="4" w:space="0" w:color="auto"/>
              <w:left w:val="single" w:sz="4" w:space="0" w:color="auto"/>
              <w:bottom w:val="single" w:sz="4" w:space="0" w:color="auto"/>
              <w:right w:val="single" w:sz="4" w:space="0" w:color="auto"/>
            </w:tcBorders>
            <w:vAlign w:val="center"/>
          </w:tcPr>
          <w:p w14:paraId="26D878C1" w14:textId="77777777" w:rsidR="000D648E" w:rsidRDefault="00B25BAC">
            <w:pPr>
              <w:jc w:val="center"/>
              <w:rPr>
                <w:color w:val="FF0000"/>
                <w:sz w:val="18"/>
                <w:szCs w:val="18"/>
              </w:rPr>
            </w:pPr>
            <w:r>
              <w:rPr>
                <w:color w:val="FF0000"/>
                <w:sz w:val="18"/>
                <w:szCs w:val="18"/>
              </w:rPr>
              <w:t>0.869</w:t>
            </w:r>
          </w:p>
        </w:tc>
        <w:tc>
          <w:tcPr>
            <w:tcW w:w="463" w:type="pct"/>
            <w:tcBorders>
              <w:top w:val="single" w:sz="4" w:space="0" w:color="auto"/>
              <w:left w:val="single" w:sz="4" w:space="0" w:color="auto"/>
              <w:bottom w:val="single" w:sz="4" w:space="0" w:color="auto"/>
              <w:right w:val="single" w:sz="4" w:space="0" w:color="auto"/>
            </w:tcBorders>
          </w:tcPr>
          <w:p w14:paraId="599D54BC" w14:textId="77777777" w:rsidR="000D648E" w:rsidRDefault="00B25BAC">
            <w:pPr>
              <w:jc w:val="center"/>
              <w:rPr>
                <w:sz w:val="18"/>
                <w:szCs w:val="18"/>
              </w:rPr>
            </w:pPr>
            <w:r>
              <w:rPr>
                <w:color w:val="FF0000"/>
                <w:sz w:val="18"/>
                <w:szCs w:val="18"/>
              </w:rPr>
              <w:t>1.43</w:t>
            </w:r>
          </w:p>
        </w:tc>
        <w:tc>
          <w:tcPr>
            <w:tcW w:w="438" w:type="pct"/>
            <w:tcBorders>
              <w:top w:val="single" w:sz="4" w:space="0" w:color="auto"/>
              <w:left w:val="single" w:sz="4" w:space="0" w:color="auto"/>
              <w:bottom w:val="single" w:sz="4" w:space="0" w:color="auto"/>
              <w:right w:val="single" w:sz="4" w:space="0" w:color="auto"/>
            </w:tcBorders>
          </w:tcPr>
          <w:p w14:paraId="03C89B39" w14:textId="77777777" w:rsidR="000D648E" w:rsidRDefault="00B25BAC">
            <w:pPr>
              <w:jc w:val="center"/>
              <w:rPr>
                <w:color w:val="FF0000"/>
                <w:sz w:val="18"/>
                <w:szCs w:val="18"/>
              </w:rPr>
            </w:pPr>
            <w:r>
              <w:rPr>
                <w:color w:val="FF000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41F794E7" w14:textId="77777777" w:rsidR="000D648E" w:rsidRDefault="00B25BAC">
            <w:pPr>
              <w:jc w:val="center"/>
              <w:rPr>
                <w:color w:val="FF0000"/>
                <w:sz w:val="18"/>
                <w:szCs w:val="18"/>
              </w:rPr>
            </w:pPr>
            <w:r>
              <w:rPr>
                <w:color w:val="FF0000"/>
                <w:sz w:val="18"/>
                <w:szCs w:val="18"/>
              </w:rPr>
              <w:t>0.98</w:t>
            </w:r>
          </w:p>
        </w:tc>
      </w:tr>
      <w:tr w:rsidR="000D648E" w14:paraId="26E6C02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3D3B485"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BC0FA67"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553221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14F190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280117D"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562BAA1F" w14:textId="77777777" w:rsidR="000D648E" w:rsidRDefault="00B25BAC">
            <w:pPr>
              <w:jc w:val="center"/>
              <w:rPr>
                <w:color w:val="000000" w:themeColor="text1"/>
                <w:sz w:val="18"/>
                <w:szCs w:val="18"/>
              </w:rPr>
            </w:pPr>
            <w:r>
              <w:rPr>
                <w:color w:val="000000" w:themeColor="text1"/>
                <w:sz w:val="18"/>
                <w:szCs w:val="18"/>
              </w:rPr>
              <w:t>2.74</w:t>
            </w:r>
          </w:p>
        </w:tc>
        <w:tc>
          <w:tcPr>
            <w:tcW w:w="926" w:type="pct"/>
            <w:gridSpan w:val="2"/>
            <w:tcBorders>
              <w:top w:val="single" w:sz="4" w:space="0" w:color="auto"/>
              <w:left w:val="single" w:sz="4" w:space="0" w:color="auto"/>
              <w:bottom w:val="single" w:sz="4" w:space="0" w:color="auto"/>
              <w:right w:val="single" w:sz="4" w:space="0" w:color="auto"/>
            </w:tcBorders>
          </w:tcPr>
          <w:p w14:paraId="642A4C90" w14:textId="77777777" w:rsidR="000D648E" w:rsidRDefault="00B25BAC">
            <w:pPr>
              <w:jc w:val="center"/>
              <w:rPr>
                <w:sz w:val="18"/>
                <w:szCs w:val="18"/>
              </w:rPr>
            </w:pPr>
            <w:r>
              <w:rPr>
                <w:sz w:val="18"/>
                <w:szCs w:val="18"/>
              </w:rPr>
              <w:t>2.91</w:t>
            </w:r>
          </w:p>
        </w:tc>
        <w:tc>
          <w:tcPr>
            <w:tcW w:w="438" w:type="pct"/>
            <w:tcBorders>
              <w:top w:val="single" w:sz="4" w:space="0" w:color="auto"/>
              <w:left w:val="single" w:sz="4" w:space="0" w:color="auto"/>
              <w:bottom w:val="single" w:sz="4" w:space="0" w:color="auto"/>
              <w:right w:val="single" w:sz="4" w:space="0" w:color="auto"/>
            </w:tcBorders>
          </w:tcPr>
          <w:p w14:paraId="45C82055"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98D2590" w14:textId="77777777" w:rsidR="000D648E" w:rsidRDefault="00B25BAC">
            <w:pPr>
              <w:jc w:val="center"/>
              <w:rPr>
                <w:color w:val="000000" w:themeColor="text1"/>
                <w:sz w:val="18"/>
                <w:szCs w:val="18"/>
              </w:rPr>
            </w:pPr>
            <w:r>
              <w:rPr>
                <w:color w:val="000000"/>
                <w:sz w:val="18"/>
                <w:szCs w:val="18"/>
              </w:rPr>
              <w:t>1.06</w:t>
            </w:r>
          </w:p>
        </w:tc>
      </w:tr>
      <w:tr w:rsidR="000D648E" w14:paraId="3D549337"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65A26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F134EC3"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2C15B7D"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EDFC3A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96166B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08AF1351" w14:textId="77777777" w:rsidR="000D648E" w:rsidRDefault="00B25BAC">
            <w:pPr>
              <w:jc w:val="center"/>
              <w:rPr>
                <w:color w:val="000000" w:themeColor="text1"/>
                <w:sz w:val="18"/>
                <w:szCs w:val="18"/>
              </w:rPr>
            </w:pPr>
            <w:r>
              <w:rPr>
                <w:color w:val="000000" w:themeColor="text1"/>
                <w:sz w:val="18"/>
                <w:szCs w:val="18"/>
              </w:rPr>
              <w:t>4.11</w:t>
            </w:r>
          </w:p>
        </w:tc>
        <w:tc>
          <w:tcPr>
            <w:tcW w:w="926" w:type="pct"/>
            <w:gridSpan w:val="2"/>
            <w:tcBorders>
              <w:top w:val="single" w:sz="4" w:space="0" w:color="auto"/>
              <w:left w:val="single" w:sz="4" w:space="0" w:color="auto"/>
              <w:bottom w:val="single" w:sz="4" w:space="0" w:color="auto"/>
              <w:right w:val="single" w:sz="4" w:space="0" w:color="auto"/>
            </w:tcBorders>
          </w:tcPr>
          <w:p w14:paraId="3F84B5CF" w14:textId="77777777" w:rsidR="000D648E" w:rsidRDefault="00B25BAC">
            <w:pPr>
              <w:jc w:val="center"/>
              <w:rPr>
                <w:sz w:val="18"/>
                <w:szCs w:val="18"/>
              </w:rPr>
            </w:pPr>
            <w:r>
              <w:rPr>
                <w:sz w:val="18"/>
                <w:szCs w:val="18"/>
              </w:rPr>
              <w:t>4.29</w:t>
            </w:r>
          </w:p>
        </w:tc>
        <w:tc>
          <w:tcPr>
            <w:tcW w:w="438" w:type="pct"/>
            <w:tcBorders>
              <w:top w:val="single" w:sz="4" w:space="0" w:color="auto"/>
              <w:left w:val="single" w:sz="4" w:space="0" w:color="auto"/>
              <w:bottom w:val="single" w:sz="4" w:space="0" w:color="auto"/>
              <w:right w:val="single" w:sz="4" w:space="0" w:color="auto"/>
            </w:tcBorders>
          </w:tcPr>
          <w:p w14:paraId="613FA68E"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1E5860D" w14:textId="77777777" w:rsidR="000D648E" w:rsidRDefault="00B25BAC">
            <w:pPr>
              <w:jc w:val="center"/>
              <w:rPr>
                <w:color w:val="000000" w:themeColor="text1"/>
                <w:sz w:val="18"/>
                <w:szCs w:val="18"/>
              </w:rPr>
            </w:pPr>
            <w:r>
              <w:rPr>
                <w:color w:val="000000"/>
                <w:sz w:val="18"/>
                <w:szCs w:val="18"/>
              </w:rPr>
              <w:t>1.04</w:t>
            </w:r>
          </w:p>
        </w:tc>
      </w:tr>
      <w:tr w:rsidR="000D648E" w14:paraId="4F8366A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0A06D6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5932DF7"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0A573347"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E56D66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46BFC51"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6DBB9387" w14:textId="77777777" w:rsidR="000D648E" w:rsidRDefault="00B25BAC">
            <w:pPr>
              <w:jc w:val="center"/>
              <w:rPr>
                <w:color w:val="000000" w:themeColor="text1"/>
                <w:sz w:val="18"/>
                <w:szCs w:val="18"/>
              </w:rPr>
            </w:pPr>
            <w:r>
              <w:rPr>
                <w:color w:val="000000" w:themeColor="text1"/>
                <w:sz w:val="18"/>
                <w:szCs w:val="18"/>
              </w:rPr>
              <w:t>2.73</w:t>
            </w:r>
          </w:p>
        </w:tc>
        <w:tc>
          <w:tcPr>
            <w:tcW w:w="926" w:type="pct"/>
            <w:gridSpan w:val="2"/>
            <w:tcBorders>
              <w:top w:val="single" w:sz="4" w:space="0" w:color="auto"/>
              <w:left w:val="single" w:sz="4" w:space="0" w:color="auto"/>
              <w:bottom w:val="single" w:sz="4" w:space="0" w:color="auto"/>
              <w:right w:val="single" w:sz="4" w:space="0" w:color="auto"/>
            </w:tcBorders>
          </w:tcPr>
          <w:p w14:paraId="501795A8" w14:textId="77777777" w:rsidR="000D648E" w:rsidRDefault="00B25BAC">
            <w:pPr>
              <w:jc w:val="center"/>
              <w:rPr>
                <w:sz w:val="18"/>
                <w:szCs w:val="18"/>
              </w:rPr>
            </w:pPr>
            <w:r>
              <w:rPr>
                <w:sz w:val="18"/>
                <w:szCs w:val="18"/>
              </w:rPr>
              <w:t>2.84</w:t>
            </w:r>
          </w:p>
        </w:tc>
        <w:tc>
          <w:tcPr>
            <w:tcW w:w="438" w:type="pct"/>
            <w:tcBorders>
              <w:top w:val="single" w:sz="4" w:space="0" w:color="auto"/>
              <w:left w:val="single" w:sz="4" w:space="0" w:color="auto"/>
              <w:bottom w:val="single" w:sz="4" w:space="0" w:color="auto"/>
              <w:right w:val="single" w:sz="4" w:space="0" w:color="auto"/>
            </w:tcBorders>
          </w:tcPr>
          <w:p w14:paraId="33D5325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4F9D595" w14:textId="77777777" w:rsidR="000D648E" w:rsidRDefault="00B25BAC">
            <w:pPr>
              <w:jc w:val="center"/>
              <w:rPr>
                <w:color w:val="000000" w:themeColor="text1"/>
                <w:sz w:val="18"/>
                <w:szCs w:val="18"/>
              </w:rPr>
            </w:pPr>
            <w:r>
              <w:rPr>
                <w:color w:val="000000"/>
                <w:sz w:val="18"/>
                <w:szCs w:val="18"/>
              </w:rPr>
              <w:t>1.04</w:t>
            </w:r>
          </w:p>
        </w:tc>
      </w:tr>
      <w:tr w:rsidR="000D648E" w14:paraId="2D28D27B"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F061757"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27BA5C6B"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3378396E"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640128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3133ED4"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45DFB92" w14:textId="77777777" w:rsidR="000D648E" w:rsidRDefault="00B25BAC">
            <w:pPr>
              <w:jc w:val="center"/>
              <w:rPr>
                <w:color w:val="000000" w:themeColor="text1"/>
                <w:sz w:val="18"/>
                <w:szCs w:val="18"/>
              </w:rPr>
            </w:pPr>
            <w:r>
              <w:rPr>
                <w:color w:val="000000" w:themeColor="text1"/>
                <w:sz w:val="18"/>
                <w:szCs w:val="18"/>
              </w:rPr>
              <w:t>3.91</w:t>
            </w:r>
          </w:p>
        </w:tc>
        <w:tc>
          <w:tcPr>
            <w:tcW w:w="926" w:type="pct"/>
            <w:gridSpan w:val="2"/>
            <w:tcBorders>
              <w:top w:val="single" w:sz="4" w:space="0" w:color="auto"/>
              <w:left w:val="single" w:sz="4" w:space="0" w:color="auto"/>
              <w:bottom w:val="single" w:sz="4" w:space="0" w:color="auto"/>
              <w:right w:val="single" w:sz="4" w:space="0" w:color="auto"/>
            </w:tcBorders>
          </w:tcPr>
          <w:p w14:paraId="7488DE7D" w14:textId="77777777" w:rsidR="000D648E" w:rsidRDefault="00B25BAC">
            <w:pPr>
              <w:jc w:val="center"/>
              <w:rPr>
                <w:sz w:val="18"/>
                <w:szCs w:val="18"/>
              </w:rPr>
            </w:pPr>
            <w:r>
              <w:rPr>
                <w:sz w:val="18"/>
                <w:szCs w:val="18"/>
              </w:rPr>
              <w:t>4.27</w:t>
            </w:r>
          </w:p>
        </w:tc>
        <w:tc>
          <w:tcPr>
            <w:tcW w:w="438" w:type="pct"/>
            <w:tcBorders>
              <w:top w:val="single" w:sz="4" w:space="0" w:color="auto"/>
              <w:left w:val="single" w:sz="4" w:space="0" w:color="auto"/>
              <w:bottom w:val="single" w:sz="4" w:space="0" w:color="auto"/>
              <w:right w:val="single" w:sz="4" w:space="0" w:color="auto"/>
            </w:tcBorders>
          </w:tcPr>
          <w:p w14:paraId="41CC591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781E486" w14:textId="77777777" w:rsidR="000D648E" w:rsidRDefault="00B25BAC">
            <w:pPr>
              <w:jc w:val="center"/>
              <w:rPr>
                <w:color w:val="000000" w:themeColor="text1"/>
                <w:sz w:val="18"/>
                <w:szCs w:val="18"/>
              </w:rPr>
            </w:pPr>
            <w:r>
              <w:rPr>
                <w:color w:val="000000"/>
                <w:sz w:val="18"/>
                <w:szCs w:val="18"/>
              </w:rPr>
              <w:t>1.09</w:t>
            </w:r>
          </w:p>
        </w:tc>
      </w:tr>
      <w:tr w:rsidR="000D648E" w14:paraId="49513810"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21F7E7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D429302"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5E0EAB6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3D1D1E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36D6134"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2636F836" w14:textId="77777777" w:rsidR="000D648E" w:rsidRDefault="00B25BAC">
            <w:pPr>
              <w:jc w:val="center"/>
              <w:rPr>
                <w:color w:val="000000" w:themeColor="text1"/>
                <w:sz w:val="18"/>
                <w:szCs w:val="18"/>
              </w:rPr>
            </w:pPr>
            <w:r>
              <w:rPr>
                <w:color w:val="000000" w:themeColor="text1"/>
                <w:sz w:val="18"/>
                <w:szCs w:val="18"/>
              </w:rPr>
              <w:t>3.24</w:t>
            </w:r>
          </w:p>
        </w:tc>
        <w:tc>
          <w:tcPr>
            <w:tcW w:w="926" w:type="pct"/>
            <w:gridSpan w:val="2"/>
            <w:tcBorders>
              <w:top w:val="single" w:sz="4" w:space="0" w:color="auto"/>
              <w:left w:val="single" w:sz="4" w:space="0" w:color="auto"/>
              <w:bottom w:val="single" w:sz="4" w:space="0" w:color="auto"/>
              <w:right w:val="single" w:sz="4" w:space="0" w:color="auto"/>
            </w:tcBorders>
          </w:tcPr>
          <w:p w14:paraId="25DCEDCF" w14:textId="77777777" w:rsidR="000D648E" w:rsidRDefault="00B25BAC">
            <w:pPr>
              <w:jc w:val="center"/>
              <w:rPr>
                <w:sz w:val="18"/>
                <w:szCs w:val="18"/>
              </w:rPr>
            </w:pPr>
            <w:r>
              <w:rPr>
                <w:sz w:val="18"/>
                <w:szCs w:val="18"/>
              </w:rPr>
              <w:t>3.35</w:t>
            </w:r>
          </w:p>
        </w:tc>
        <w:tc>
          <w:tcPr>
            <w:tcW w:w="438" w:type="pct"/>
            <w:tcBorders>
              <w:top w:val="single" w:sz="4" w:space="0" w:color="auto"/>
              <w:left w:val="single" w:sz="4" w:space="0" w:color="auto"/>
              <w:bottom w:val="single" w:sz="4" w:space="0" w:color="auto"/>
              <w:right w:val="single" w:sz="4" w:space="0" w:color="auto"/>
            </w:tcBorders>
          </w:tcPr>
          <w:p w14:paraId="279BEEE6"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428B916" w14:textId="77777777" w:rsidR="000D648E" w:rsidRDefault="00B25BAC">
            <w:pPr>
              <w:jc w:val="center"/>
              <w:rPr>
                <w:color w:val="000000" w:themeColor="text1"/>
                <w:sz w:val="18"/>
                <w:szCs w:val="18"/>
              </w:rPr>
            </w:pPr>
            <w:r>
              <w:rPr>
                <w:color w:val="000000"/>
                <w:sz w:val="18"/>
                <w:szCs w:val="18"/>
              </w:rPr>
              <w:t>1.03</w:t>
            </w:r>
          </w:p>
        </w:tc>
      </w:tr>
      <w:tr w:rsidR="000D648E" w14:paraId="59E4F6F5"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BE0AB0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50F31D9"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32F80BAE"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0E4CE6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4CE339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459EAF87" w14:textId="77777777" w:rsidR="000D648E" w:rsidRDefault="00B25BAC">
            <w:pPr>
              <w:jc w:val="center"/>
              <w:rPr>
                <w:sz w:val="18"/>
                <w:szCs w:val="18"/>
              </w:rPr>
            </w:pPr>
            <w:r>
              <w:rPr>
                <w:sz w:val="18"/>
                <w:szCs w:val="18"/>
              </w:rPr>
              <w:t>5.56</w:t>
            </w:r>
          </w:p>
        </w:tc>
        <w:tc>
          <w:tcPr>
            <w:tcW w:w="926" w:type="pct"/>
            <w:gridSpan w:val="2"/>
            <w:tcBorders>
              <w:top w:val="single" w:sz="4" w:space="0" w:color="auto"/>
              <w:left w:val="single" w:sz="4" w:space="0" w:color="auto"/>
              <w:bottom w:val="single" w:sz="4" w:space="0" w:color="auto"/>
              <w:right w:val="single" w:sz="4" w:space="0" w:color="auto"/>
            </w:tcBorders>
          </w:tcPr>
          <w:p w14:paraId="73C0AF4C" w14:textId="77777777" w:rsidR="000D648E" w:rsidRDefault="00B25BAC">
            <w:pPr>
              <w:jc w:val="center"/>
              <w:rPr>
                <w:sz w:val="18"/>
                <w:szCs w:val="18"/>
              </w:rPr>
            </w:pPr>
            <w:r>
              <w:rPr>
                <w:sz w:val="18"/>
                <w:szCs w:val="18"/>
              </w:rPr>
              <w:t>4.57</w:t>
            </w:r>
          </w:p>
        </w:tc>
        <w:tc>
          <w:tcPr>
            <w:tcW w:w="438" w:type="pct"/>
            <w:tcBorders>
              <w:top w:val="single" w:sz="4" w:space="0" w:color="auto"/>
              <w:left w:val="single" w:sz="4" w:space="0" w:color="auto"/>
              <w:bottom w:val="single" w:sz="4" w:space="0" w:color="auto"/>
              <w:right w:val="single" w:sz="4" w:space="0" w:color="auto"/>
            </w:tcBorders>
          </w:tcPr>
          <w:p w14:paraId="4211EDF8"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4E32A92" w14:textId="77777777" w:rsidR="000D648E" w:rsidRDefault="00B25BAC">
            <w:pPr>
              <w:jc w:val="center"/>
              <w:rPr>
                <w:color w:val="000000" w:themeColor="text1"/>
                <w:sz w:val="18"/>
                <w:szCs w:val="18"/>
              </w:rPr>
            </w:pPr>
            <w:r>
              <w:rPr>
                <w:color w:val="000000"/>
                <w:sz w:val="18"/>
                <w:szCs w:val="18"/>
              </w:rPr>
              <w:t>0.82</w:t>
            </w:r>
          </w:p>
        </w:tc>
      </w:tr>
      <w:tr w:rsidR="000D648E" w14:paraId="16609DD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FE2FFA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275892D"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721C33F9"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3F02D33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A6EBEC6"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3599962F" w14:textId="77777777" w:rsidR="000D648E" w:rsidRDefault="00B25BAC">
            <w:pPr>
              <w:jc w:val="center"/>
              <w:rPr>
                <w:color w:val="000000" w:themeColor="text1"/>
                <w:sz w:val="18"/>
                <w:szCs w:val="18"/>
              </w:rPr>
            </w:pPr>
            <w:r>
              <w:rPr>
                <w:sz w:val="18"/>
                <w:szCs w:val="18"/>
              </w:rPr>
              <w:t>2.94</w:t>
            </w:r>
          </w:p>
        </w:tc>
        <w:tc>
          <w:tcPr>
            <w:tcW w:w="926" w:type="pct"/>
            <w:gridSpan w:val="2"/>
            <w:tcBorders>
              <w:top w:val="single" w:sz="4" w:space="0" w:color="auto"/>
              <w:left w:val="single" w:sz="4" w:space="0" w:color="auto"/>
              <w:bottom w:val="single" w:sz="4" w:space="0" w:color="auto"/>
              <w:right w:val="single" w:sz="4" w:space="0" w:color="auto"/>
            </w:tcBorders>
          </w:tcPr>
          <w:p w14:paraId="60236443" w14:textId="77777777" w:rsidR="000D648E" w:rsidRDefault="00B25BAC">
            <w:pPr>
              <w:jc w:val="center"/>
              <w:rPr>
                <w:sz w:val="18"/>
                <w:szCs w:val="18"/>
              </w:rPr>
            </w:pPr>
            <w:r>
              <w:rPr>
                <w:sz w:val="18"/>
                <w:szCs w:val="18"/>
              </w:rPr>
              <w:t>3.20</w:t>
            </w:r>
          </w:p>
        </w:tc>
        <w:tc>
          <w:tcPr>
            <w:tcW w:w="438" w:type="pct"/>
            <w:tcBorders>
              <w:top w:val="single" w:sz="4" w:space="0" w:color="auto"/>
              <w:left w:val="single" w:sz="4" w:space="0" w:color="auto"/>
              <w:bottom w:val="single" w:sz="4" w:space="0" w:color="auto"/>
              <w:right w:val="single" w:sz="4" w:space="0" w:color="auto"/>
            </w:tcBorders>
          </w:tcPr>
          <w:p w14:paraId="48CA3A5A"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12D6AA3" w14:textId="77777777" w:rsidR="000D648E" w:rsidRDefault="00B25BAC">
            <w:pPr>
              <w:jc w:val="center"/>
              <w:rPr>
                <w:color w:val="000000" w:themeColor="text1"/>
                <w:sz w:val="18"/>
                <w:szCs w:val="18"/>
              </w:rPr>
            </w:pPr>
            <w:r>
              <w:rPr>
                <w:color w:val="000000"/>
                <w:sz w:val="18"/>
                <w:szCs w:val="18"/>
              </w:rPr>
              <w:t>1.09</w:t>
            </w:r>
          </w:p>
        </w:tc>
      </w:tr>
      <w:tr w:rsidR="000D648E" w14:paraId="70C26F0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3935A6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16FF13F5"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52AD53E0"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E77A93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FA391F3"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3122F17E" w14:textId="77777777" w:rsidR="000D648E" w:rsidRDefault="00B25BAC">
            <w:pPr>
              <w:jc w:val="center"/>
              <w:rPr>
                <w:color w:val="000000" w:themeColor="text1"/>
                <w:sz w:val="18"/>
                <w:szCs w:val="18"/>
              </w:rPr>
            </w:pPr>
            <w:r>
              <w:rPr>
                <w:sz w:val="18"/>
                <w:szCs w:val="18"/>
              </w:rPr>
              <w:t>5.03</w:t>
            </w:r>
          </w:p>
        </w:tc>
        <w:tc>
          <w:tcPr>
            <w:tcW w:w="926" w:type="pct"/>
            <w:gridSpan w:val="2"/>
            <w:tcBorders>
              <w:top w:val="single" w:sz="4" w:space="0" w:color="auto"/>
              <w:left w:val="single" w:sz="4" w:space="0" w:color="auto"/>
              <w:bottom w:val="single" w:sz="4" w:space="0" w:color="auto"/>
              <w:right w:val="single" w:sz="4" w:space="0" w:color="auto"/>
            </w:tcBorders>
          </w:tcPr>
          <w:p w14:paraId="24973CED" w14:textId="77777777" w:rsidR="000D648E" w:rsidRDefault="00B25BAC">
            <w:pPr>
              <w:jc w:val="center"/>
              <w:rPr>
                <w:sz w:val="18"/>
                <w:szCs w:val="18"/>
              </w:rPr>
            </w:pPr>
            <w:r>
              <w:rPr>
                <w:sz w:val="18"/>
                <w:szCs w:val="18"/>
              </w:rPr>
              <w:t>4.56</w:t>
            </w:r>
          </w:p>
        </w:tc>
        <w:tc>
          <w:tcPr>
            <w:tcW w:w="438" w:type="pct"/>
            <w:tcBorders>
              <w:top w:val="single" w:sz="4" w:space="0" w:color="auto"/>
              <w:left w:val="single" w:sz="4" w:space="0" w:color="auto"/>
              <w:bottom w:val="single" w:sz="4" w:space="0" w:color="auto"/>
              <w:right w:val="single" w:sz="4" w:space="0" w:color="auto"/>
            </w:tcBorders>
          </w:tcPr>
          <w:p w14:paraId="590914E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C72F233" w14:textId="77777777" w:rsidR="000D648E" w:rsidRDefault="00B25BAC">
            <w:pPr>
              <w:jc w:val="center"/>
              <w:rPr>
                <w:color w:val="000000" w:themeColor="text1"/>
                <w:sz w:val="18"/>
                <w:szCs w:val="18"/>
              </w:rPr>
            </w:pPr>
            <w:r>
              <w:rPr>
                <w:color w:val="000000"/>
                <w:sz w:val="18"/>
                <w:szCs w:val="18"/>
              </w:rPr>
              <w:t>0.91</w:t>
            </w:r>
          </w:p>
        </w:tc>
      </w:tr>
      <w:tr w:rsidR="000D648E" w14:paraId="1D9B7B21"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6E2A844F"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7022B505"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7E87776D"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2DFD7F1E"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710278BD"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06DED882"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2E24B1CB" w14:textId="77777777" w:rsidR="000D648E" w:rsidRDefault="00B25BAC">
            <w:pPr>
              <w:jc w:val="center"/>
              <w:rPr>
                <w:sz w:val="18"/>
                <w:szCs w:val="18"/>
              </w:rPr>
            </w:pPr>
            <w:r>
              <w:rPr>
                <w:color w:val="000000" w:themeColor="text1"/>
                <w:sz w:val="18"/>
                <w:szCs w:val="18"/>
              </w:rPr>
              <w:t>Min</w:t>
            </w:r>
          </w:p>
        </w:tc>
        <w:tc>
          <w:tcPr>
            <w:tcW w:w="438" w:type="pct"/>
            <w:tcBorders>
              <w:top w:val="single" w:sz="4" w:space="0" w:color="auto"/>
              <w:left w:val="single" w:sz="4" w:space="0" w:color="auto"/>
              <w:bottom w:val="single" w:sz="4" w:space="0" w:color="auto"/>
              <w:right w:val="single" w:sz="4" w:space="0" w:color="auto"/>
            </w:tcBorders>
            <w:vAlign w:val="bottom"/>
          </w:tcPr>
          <w:p w14:paraId="50C585EC" w14:textId="77777777" w:rsidR="000D648E" w:rsidRDefault="00B25BAC">
            <w:pPr>
              <w:jc w:val="center"/>
              <w:rPr>
                <w:b/>
                <w:bCs/>
                <w:color w:val="7030A0"/>
                <w:sz w:val="18"/>
                <w:szCs w:val="18"/>
              </w:rPr>
            </w:pPr>
            <w:r>
              <w:rPr>
                <w:rFonts w:ascii="Calibri" w:hAnsi="Calibri" w:cs="Calibri"/>
                <w:b/>
                <w:bCs/>
                <w:color w:val="7030A0"/>
                <w:sz w:val="18"/>
                <w:szCs w:val="18"/>
              </w:rPr>
              <w:t>0.87</w:t>
            </w:r>
          </w:p>
        </w:tc>
        <w:tc>
          <w:tcPr>
            <w:tcW w:w="690" w:type="pct"/>
            <w:tcBorders>
              <w:top w:val="single" w:sz="4" w:space="0" w:color="auto"/>
              <w:left w:val="single" w:sz="4" w:space="0" w:color="auto"/>
              <w:bottom w:val="single" w:sz="4" w:space="0" w:color="auto"/>
              <w:right w:val="single" w:sz="4" w:space="0" w:color="auto"/>
            </w:tcBorders>
            <w:vAlign w:val="bottom"/>
          </w:tcPr>
          <w:p w14:paraId="44AF8C05" w14:textId="77777777" w:rsidR="000D648E" w:rsidRDefault="00B25BAC">
            <w:pPr>
              <w:jc w:val="center"/>
              <w:rPr>
                <w:b/>
                <w:bCs/>
                <w:color w:val="7030A0"/>
                <w:sz w:val="18"/>
                <w:szCs w:val="18"/>
              </w:rPr>
            </w:pPr>
            <w:r>
              <w:rPr>
                <w:rFonts w:ascii="Calibri" w:hAnsi="Calibri" w:cs="Calibri"/>
                <w:b/>
                <w:bCs/>
                <w:color w:val="7030A0"/>
                <w:sz w:val="18"/>
                <w:szCs w:val="18"/>
              </w:rPr>
              <w:t>0.80</w:t>
            </w:r>
          </w:p>
        </w:tc>
      </w:tr>
      <w:tr w:rsidR="000D648E" w14:paraId="37E209E0"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70CF5642"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5D2D27CC"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285CA6D6"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05791E89"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1295297E"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F657154"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1B9AA4F" w14:textId="77777777" w:rsidR="000D648E" w:rsidRDefault="00B25BAC">
            <w:pPr>
              <w:jc w:val="center"/>
              <w:rPr>
                <w:sz w:val="18"/>
                <w:szCs w:val="18"/>
              </w:rPr>
            </w:pPr>
            <w:r>
              <w:rPr>
                <w:color w:val="000000" w:themeColor="text1"/>
                <w:sz w:val="18"/>
                <w:szCs w:val="18"/>
              </w:rPr>
              <w:t>Max</w:t>
            </w:r>
          </w:p>
        </w:tc>
        <w:tc>
          <w:tcPr>
            <w:tcW w:w="438" w:type="pct"/>
            <w:tcBorders>
              <w:top w:val="single" w:sz="4" w:space="0" w:color="auto"/>
              <w:left w:val="single" w:sz="4" w:space="0" w:color="auto"/>
              <w:bottom w:val="single" w:sz="4" w:space="0" w:color="auto"/>
              <w:right w:val="single" w:sz="4" w:space="0" w:color="auto"/>
            </w:tcBorders>
            <w:vAlign w:val="bottom"/>
          </w:tcPr>
          <w:p w14:paraId="7AC79035" w14:textId="77777777" w:rsidR="000D648E" w:rsidRDefault="00B25BAC">
            <w:pPr>
              <w:jc w:val="center"/>
              <w:rPr>
                <w:b/>
                <w:bCs/>
                <w:color w:val="7030A0"/>
                <w:sz w:val="18"/>
                <w:szCs w:val="18"/>
              </w:rPr>
            </w:pPr>
            <w:r>
              <w:rPr>
                <w:rFonts w:ascii="Calibri" w:hAnsi="Calibri" w:cs="Calibri"/>
                <w:b/>
                <w:bCs/>
                <w:color w:val="7030A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54F436AA" w14:textId="77777777" w:rsidR="000D648E" w:rsidRDefault="00B25BAC">
            <w:pPr>
              <w:jc w:val="center"/>
              <w:rPr>
                <w:b/>
                <w:bCs/>
                <w:color w:val="7030A0"/>
                <w:sz w:val="18"/>
                <w:szCs w:val="18"/>
              </w:rPr>
            </w:pPr>
            <w:r>
              <w:rPr>
                <w:rFonts w:ascii="Calibri" w:hAnsi="Calibri" w:cs="Calibri"/>
                <w:b/>
                <w:bCs/>
                <w:color w:val="7030A0"/>
                <w:sz w:val="18"/>
                <w:szCs w:val="18"/>
              </w:rPr>
              <w:t>2.15</w:t>
            </w:r>
          </w:p>
        </w:tc>
      </w:tr>
    </w:tbl>
    <w:p w14:paraId="75A1A259" w14:textId="77777777" w:rsidR="000D648E" w:rsidRDefault="000D648E"/>
    <w:p w14:paraId="54DE3794" w14:textId="77777777" w:rsidR="000D648E" w:rsidRDefault="000D648E"/>
    <w:p w14:paraId="6C06FD5B"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p>
    <w:p w14:paraId="63328F08" w14:textId="77777777" w:rsidR="000D648E" w:rsidRDefault="00B25BAC">
      <w:pPr>
        <w:rPr>
          <w:color w:val="000000"/>
        </w:rPr>
      </w:pPr>
      <w:r>
        <w:rPr>
          <w:color w:val="000000"/>
        </w:rPr>
        <w:t xml:space="preserve">Based on evaluation results by [5 sources: vivo, xiaomi, Ericsson, MediaTek, Qualcomm],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(0.82~1.95)*</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25A6133B"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6F3C726E"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7CFEE868" w14:textId="77777777" w:rsidR="000D648E" w:rsidRDefault="000D648E"/>
    <w:p w14:paraId="5A26E7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DB51427" w14:textId="77777777">
        <w:tc>
          <w:tcPr>
            <w:tcW w:w="1411" w:type="dxa"/>
          </w:tcPr>
          <w:p w14:paraId="217D8E85" w14:textId="77777777" w:rsidR="000D648E" w:rsidRDefault="00B25BAC">
            <w:pPr>
              <w:rPr>
                <w:b/>
                <w:bCs/>
              </w:rPr>
            </w:pPr>
            <w:r>
              <w:rPr>
                <w:b/>
                <w:bCs/>
                <w:lang w:val="en-US"/>
              </w:rPr>
              <w:t>Company</w:t>
            </w:r>
          </w:p>
        </w:tc>
        <w:tc>
          <w:tcPr>
            <w:tcW w:w="8574" w:type="dxa"/>
          </w:tcPr>
          <w:p w14:paraId="68D13A43" w14:textId="77777777" w:rsidR="000D648E" w:rsidRDefault="00B25BAC">
            <w:pPr>
              <w:jc w:val="center"/>
              <w:rPr>
                <w:b/>
                <w:bCs/>
              </w:rPr>
            </w:pPr>
            <w:r>
              <w:rPr>
                <w:b/>
                <w:bCs/>
                <w:lang w:val="en-US"/>
              </w:rPr>
              <w:t>Comments</w:t>
            </w:r>
          </w:p>
        </w:tc>
      </w:tr>
      <w:tr w:rsidR="000D648E" w14:paraId="25B5767D" w14:textId="77777777">
        <w:tc>
          <w:tcPr>
            <w:tcW w:w="1411" w:type="dxa"/>
          </w:tcPr>
          <w:p w14:paraId="66D2E0A6" w14:textId="77777777" w:rsidR="000D648E" w:rsidRDefault="00B25BAC">
            <w:r>
              <w:rPr>
                <w:rFonts w:eastAsiaTheme="minorEastAsia" w:hint="eastAsia"/>
              </w:rPr>
              <w:t>CATT</w:t>
            </w:r>
          </w:p>
        </w:tc>
        <w:tc>
          <w:tcPr>
            <w:tcW w:w="8574" w:type="dxa"/>
          </w:tcPr>
          <w:p w14:paraId="43014142" w14:textId="77777777" w:rsidR="000D648E" w:rsidRDefault="00B25BAC">
            <w:pPr>
              <w:rPr>
                <w:rFonts w:eastAsiaTheme="minorEastAsia" w:cs="Calibri"/>
                <w:color w:val="000000"/>
              </w:rPr>
            </w:pPr>
            <w:r>
              <w:rPr>
                <w:rFonts w:eastAsiaTheme="minorEastAsia" w:cs="Calibri" w:hint="eastAsia"/>
                <w:color w:val="000000"/>
              </w:rPr>
              <w:t xml:space="preserve">CATT results (in </w:t>
            </w:r>
            <w:r>
              <w:rPr>
                <w:rFonts w:eastAsia="Times New Roman" w:cs="Calibri"/>
                <w:color w:val="000000"/>
              </w:rPr>
              <w:t>R1-2308205</w:t>
            </w:r>
            <w:r>
              <w:rPr>
                <w:rFonts w:eastAsiaTheme="minorEastAsia" w:cs="Calibri" w:hint="eastAsia"/>
                <w:color w:val="000000"/>
              </w:rPr>
              <w:t xml:space="preserve">) are added to the above Table in </w:t>
            </w:r>
            <w:r>
              <w:rPr>
                <w:rFonts w:eastAsiaTheme="minorEastAsia" w:cs="Calibri" w:hint="eastAsia"/>
                <w:color w:val="FF0000"/>
              </w:rPr>
              <w:t>red</w:t>
            </w:r>
            <w:r>
              <w:rPr>
                <w:rFonts w:eastAsiaTheme="minorEastAsia" w:cs="Calibri" w:hint="eastAsia"/>
                <w:color w:val="000000"/>
              </w:rPr>
              <w:t xml:space="preserve">. And the observation 5.6-1 can be updated correspondingly. </w:t>
            </w:r>
          </w:p>
          <w:p w14:paraId="22314B9B"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582E4FDA" w14:textId="77777777" w:rsidR="000D648E" w:rsidRDefault="00B25BAC">
            <w:pPr>
              <w:rPr>
                <w:color w:val="000000"/>
              </w:rPr>
            </w:pPr>
            <w:r>
              <w:rPr>
                <w:color w:val="000000"/>
              </w:rPr>
              <w:t>Based on evaluation results by [</w:t>
            </w:r>
            <w:r>
              <w:rPr>
                <w:rFonts w:eastAsiaTheme="minorEastAsia" w:hint="eastAsia"/>
                <w:color w:val="FF0000"/>
              </w:rPr>
              <w:t>6</w:t>
            </w:r>
            <w:r>
              <w:rPr>
                <w:color w:val="000000"/>
              </w:rPr>
              <w:t xml:space="preserve"> sources: vivo, xiaomi, Ericsson, MediaTek, Qualcomm</w:t>
            </w:r>
            <w:r>
              <w:rPr>
                <w:rFonts w:eastAsiaTheme="minorEastAsia" w:hint="eastAsia"/>
                <w:color w:val="000000"/>
              </w:rPr>
              <w:t xml:space="preserve">, </w:t>
            </w:r>
            <w:r>
              <w:rPr>
                <w:rFonts w:eastAsiaTheme="minorEastAsia" w:hint="eastAsia"/>
                <w:color w:val="FF0000"/>
              </w:rPr>
              <w:t>CATT</w:t>
            </w:r>
            <w:r>
              <w:rPr>
                <w:color w:val="000000"/>
              </w:rPr>
              <w:t xml:space="preserve">],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(0.82~</w:t>
            </w:r>
            <w:r>
              <w:rPr>
                <w:rFonts w:eastAsiaTheme="minorEastAsia"/>
                <w:color w:val="FF0000"/>
                <w:lang w:val="en-GB"/>
              </w:rPr>
              <w:t>2.15</w:t>
            </w:r>
            <w:r>
              <w:rPr>
                <w:lang w:val="en-GB"/>
              </w:rPr>
              <w:t>)*</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03BA302C"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18D6B086"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7F3EC26B" w14:textId="77777777" w:rsidR="000D648E" w:rsidRDefault="000D648E">
            <w:pPr>
              <w:rPr>
                <w:rFonts w:ascii="Times New Roman" w:eastAsiaTheme="minorEastAsia" w:hAnsi="Times New Roman"/>
                <w:color w:val="000000"/>
              </w:rPr>
            </w:pPr>
          </w:p>
        </w:tc>
      </w:tr>
    </w:tbl>
    <w:p w14:paraId="3D8F5760" w14:textId="77777777" w:rsidR="000D648E" w:rsidRDefault="000D648E"/>
    <w:p w14:paraId="3F17E008" w14:textId="77777777" w:rsidR="000D648E" w:rsidRDefault="000D648E"/>
    <w:p w14:paraId="11FA6ACD"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4EDFF06C" w14:textId="77777777" w:rsidR="000D648E" w:rsidRDefault="00B25BAC">
      <w:r>
        <w:t xml:space="preserve">Based on the evaluation results collected in </w:t>
      </w:r>
      <w:fldSimple w:instr=" REF _Ref143625713 ">
        <w:r>
          <w:t>Table 4</w:t>
        </w:r>
      </w:fldSimple>
      <w:r>
        <w:t xml:space="preserve"> (see section 5.6), Observations 5.7-1 and 5.7-2 are presented. For Observation 5.6-1, it is updated to Observation 5.7-1 to incorporate CATT input.</w:t>
      </w:r>
    </w:p>
    <w:p w14:paraId="001730B0" w14:textId="77777777" w:rsidR="000D648E" w:rsidRDefault="000D648E"/>
    <w:p w14:paraId="14B36E10"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292100A" w14:textId="77777777" w:rsidR="000D648E" w:rsidRDefault="00B25BAC">
      <w:pPr>
        <w:rPr>
          <w:rFonts w:ascii="Times New Roman" w:hAnsi="Times New Roman" w:cs="Times New Roman"/>
          <w:color w:val="000000"/>
        </w:rPr>
      </w:pPr>
      <w:r>
        <w:rPr>
          <w:rFonts w:ascii="Times New Roman" w:hAnsi="Times New Roman" w:cs="Times New Roman"/>
          <w:color w:val="000000"/>
        </w:rPr>
        <w:t>Based on evaluation results by [</w:t>
      </w:r>
      <w:r>
        <w:rPr>
          <w:rFonts w:ascii="Times New Roman" w:hAnsi="Times New Roman" w:cs="Times New Roman"/>
          <w:color w:val="FF0000"/>
        </w:rPr>
        <w:t>7</w:t>
      </w:r>
      <w:r>
        <w:rPr>
          <w:rFonts w:ascii="Times New Roman" w:hAnsi="Times New Roman" w:cs="Times New Roman"/>
          <w:color w:val="000000"/>
        </w:rPr>
        <w:t xml:space="preserve"> sources: vivo, xiaomi, Ericsson, MediaTek, Qualcomm, </w:t>
      </w:r>
      <w:r>
        <w:rPr>
          <w:rFonts w:ascii="Times New Roman" w:hAnsi="Times New Roman" w:cs="Times New Roman"/>
          <w:color w:val="FF0000"/>
        </w:rPr>
        <w:t>CATT, Nokia</w:t>
      </w:r>
      <w:r>
        <w:rPr>
          <w:rFonts w:ascii="Times New Roman" w:hAnsi="Times New Roman" w:cs="Times New Roman"/>
          <w:color w:val="000000"/>
        </w:rPr>
        <w:t xml:space="preserve">], for TRP reduction of </w:t>
      </w:r>
      <w:r>
        <w:rPr>
          <w:rFonts w:ascii="Times New Roman" w:hAnsi="Times New Roman" w:cs="Times New Roman"/>
          <w:b/>
          <w:bCs/>
          <w:color w:val="000000"/>
        </w:rPr>
        <w:t>direct</w:t>
      </w:r>
      <w:r>
        <w:rPr>
          <w:rFonts w:ascii="Times New Roman" w:hAnsi="Times New Roman" w:cs="Times New Roman"/>
          <w:color w:val="000000"/>
        </w:rPr>
        <w:t xml:space="preserve"> AI/ML positioning, approaches supporting dynamic TRP pattern can 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w:t>
      </w:r>
      <w:r>
        <w:rPr>
          <w:rFonts w:ascii="Times New Roman" w:hAnsi="Times New Roman" w:cs="Times New Roman"/>
          <w:color w:val="FF0000"/>
          <w:lang w:val="en-GB"/>
        </w:rPr>
        <w:t>0.80~2.15</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color w:val="000000"/>
        </w:rPr>
        <w:t>, when other design parameters are held the same, where:</w:t>
      </w:r>
    </w:p>
    <w:p w14:paraId="787E27EA"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1ACE334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7392A4AD" w14:textId="77777777" w:rsidR="000D648E" w:rsidRDefault="000D648E"/>
    <w:p w14:paraId="4836255B" w14:textId="77777777" w:rsidR="00E73F6C" w:rsidRPr="00A4337F" w:rsidRDefault="00E73F6C" w:rsidP="00E73F6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6043EEA5" w14:textId="333577DB" w:rsidR="00E73F6C" w:rsidRPr="008E5CB7" w:rsidRDefault="00E73F6C" w:rsidP="00E73F6C">
      <w:pPr>
        <w:rPr>
          <w:rFonts w:ascii="Times New Roman" w:hAnsi="Times New Roman" w:cs="Times New Roman"/>
          <w:color w:val="000000"/>
        </w:rPr>
      </w:pPr>
      <w:r w:rsidRPr="008E5CB7">
        <w:rPr>
          <w:rFonts w:ascii="Times New Roman" w:hAnsi="Times New Roman" w:cs="Times New Roman"/>
          <w:color w:val="000000"/>
        </w:rPr>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xiaomi,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6322F8">
        <w:rPr>
          <w:rFonts w:ascii="Times New Roman" w:hAnsi="Times New Roman" w:cs="Times New Roman"/>
          <w:color w:val="FF0000"/>
        </w:rPr>
        <w:t>InterDigital</w:t>
      </w:r>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w:t>
      </w:r>
      <w:r w:rsidRPr="008E5CB7">
        <w:rPr>
          <w:rFonts w:ascii="Times New Roman" w:hAnsi="Times New Roman" w:cs="Times New Roman"/>
          <w:color w:val="000000"/>
        </w:rPr>
        <w:lastRenderedPageBreak/>
        <w:t xml:space="preserve">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292720EF" w14:textId="77777777" w:rsidR="00E73F6C" w:rsidRPr="008E5CB7" w:rsidRDefault="00E73F6C" w:rsidP="00E73F6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
    <w:p w14:paraId="5D27475D" w14:textId="77777777" w:rsidR="00E73F6C" w:rsidRPr="008E5CB7" w:rsidRDefault="00E73F6C" w:rsidP="00E73F6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
    <w:p w14:paraId="6239386A" w14:textId="77777777" w:rsidR="00E73F6C" w:rsidRDefault="00E73F6C"/>
    <w:tbl>
      <w:tblPr>
        <w:tblStyle w:val="TableGrid"/>
        <w:tblW w:w="9985" w:type="dxa"/>
        <w:tblLook w:val="04A0" w:firstRow="1" w:lastRow="0" w:firstColumn="1" w:lastColumn="0" w:noHBand="0" w:noVBand="1"/>
      </w:tblPr>
      <w:tblGrid>
        <w:gridCol w:w="1411"/>
        <w:gridCol w:w="8574"/>
      </w:tblGrid>
      <w:tr w:rsidR="000D648E" w14:paraId="19EED39E" w14:textId="77777777">
        <w:tc>
          <w:tcPr>
            <w:tcW w:w="1411" w:type="dxa"/>
          </w:tcPr>
          <w:p w14:paraId="5BC47848" w14:textId="77777777" w:rsidR="000D648E" w:rsidRDefault="00B25BAC">
            <w:pPr>
              <w:rPr>
                <w:b/>
                <w:bCs/>
              </w:rPr>
            </w:pPr>
            <w:r>
              <w:rPr>
                <w:b/>
                <w:bCs/>
                <w:lang w:val="en-US"/>
              </w:rPr>
              <w:t>Company</w:t>
            </w:r>
          </w:p>
        </w:tc>
        <w:tc>
          <w:tcPr>
            <w:tcW w:w="8574" w:type="dxa"/>
          </w:tcPr>
          <w:p w14:paraId="1B4750AE" w14:textId="77777777" w:rsidR="000D648E" w:rsidRDefault="00B25BAC">
            <w:pPr>
              <w:jc w:val="center"/>
              <w:rPr>
                <w:b/>
                <w:bCs/>
              </w:rPr>
            </w:pPr>
            <w:r>
              <w:rPr>
                <w:b/>
                <w:bCs/>
                <w:lang w:val="en-US"/>
              </w:rPr>
              <w:t>Comments</w:t>
            </w:r>
          </w:p>
        </w:tc>
      </w:tr>
      <w:tr w:rsidR="000D648E" w14:paraId="58C6CB11" w14:textId="77777777">
        <w:tc>
          <w:tcPr>
            <w:tcW w:w="1411" w:type="dxa"/>
          </w:tcPr>
          <w:p w14:paraId="7A3914E9" w14:textId="77777777" w:rsidR="000D648E" w:rsidRDefault="00B25BAC">
            <w:r>
              <w:rPr>
                <w:rFonts w:eastAsiaTheme="minorEastAsia"/>
              </w:rPr>
              <w:t>Nokia/NSB</w:t>
            </w:r>
          </w:p>
        </w:tc>
        <w:tc>
          <w:tcPr>
            <w:tcW w:w="8574" w:type="dxa"/>
          </w:tcPr>
          <w:p w14:paraId="7AE4178A" w14:textId="77777777" w:rsidR="000D648E" w:rsidRDefault="00B25BAC">
            <w:pPr>
              <w:rPr>
                <w:rFonts w:eastAsiaTheme="minorEastAsia" w:cs="Calibri"/>
                <w:color w:val="000000"/>
              </w:rPr>
            </w:pPr>
            <w:r>
              <w:rPr>
                <w:rFonts w:eastAsiaTheme="minorEastAsia" w:cs="Calibri"/>
                <w:color w:val="000000"/>
              </w:rPr>
              <w:t>Nokia updated</w:t>
            </w:r>
            <w:r>
              <w:rPr>
                <w:rFonts w:eastAsiaTheme="minorEastAsia" w:cs="Calibri" w:hint="eastAsia"/>
                <w:color w:val="000000"/>
              </w:rPr>
              <w:t xml:space="preserve"> results are added to the above Table in </w:t>
            </w:r>
            <w:r>
              <w:rPr>
                <w:rFonts w:eastAsiaTheme="minorEastAsia" w:cs="Calibri" w:hint="eastAsia"/>
                <w:color w:val="FF0000"/>
              </w:rPr>
              <w:t>red</w:t>
            </w:r>
            <w:r>
              <w:rPr>
                <w:rFonts w:eastAsiaTheme="minorEastAsia" w:cs="Calibri" w:hint="eastAsia"/>
                <w:color w:val="000000"/>
              </w:rPr>
              <w:t xml:space="preserve">. </w:t>
            </w:r>
            <w:r>
              <w:rPr>
                <w:rFonts w:eastAsiaTheme="minorEastAsia" w:cs="Calibri"/>
                <w:color w:val="000000"/>
              </w:rPr>
              <w:t>We propose the following udpate of the observation:</w:t>
            </w:r>
          </w:p>
          <w:p w14:paraId="1B6814BA"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02EFE656" w14:textId="77777777" w:rsidR="000D648E" w:rsidRDefault="00B25BAC">
            <w:pPr>
              <w:rPr>
                <w:color w:val="000000"/>
              </w:rPr>
            </w:pPr>
            <w:r>
              <w:rPr>
                <w:color w:val="000000"/>
              </w:rPr>
              <w:t>Based on evaluation results by [</w:t>
            </w:r>
            <w:r>
              <w:rPr>
                <w:color w:val="FF0000"/>
              </w:rPr>
              <w:t>7</w:t>
            </w:r>
            <w:r>
              <w:rPr>
                <w:color w:val="000000"/>
              </w:rPr>
              <w:t xml:space="preserve"> sources: vivo, xiaomi, Ericsson, MediaTek, Qualcomm</w:t>
            </w:r>
            <w:r>
              <w:rPr>
                <w:rFonts w:eastAsiaTheme="minorEastAsia" w:hint="eastAsia"/>
                <w:color w:val="000000"/>
              </w:rPr>
              <w:t xml:space="preserve">, </w:t>
            </w:r>
            <w:r>
              <w:rPr>
                <w:rFonts w:eastAsiaTheme="minorEastAsia" w:hint="eastAsia"/>
              </w:rPr>
              <w:t>CATT</w:t>
            </w:r>
            <w:r>
              <w:rPr>
                <w:color w:val="000000"/>
              </w:rPr>
              <w:t xml:space="preserve">, </w:t>
            </w:r>
            <w:r>
              <w:rPr>
                <w:color w:val="FF0000"/>
              </w:rPr>
              <w:t>Nokia</w:t>
            </w:r>
            <w:r>
              <w:rPr>
                <w:color w:val="000000"/>
              </w:rPr>
              <w:t xml:space="preserve">],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w:t>
            </w:r>
            <w:r>
              <w:rPr>
                <w:color w:val="FF0000"/>
                <w:lang w:val="en-GB"/>
              </w:rPr>
              <w:t>0.80</w:t>
            </w:r>
            <w:r>
              <w:rPr>
                <w:lang w:val="en-GB"/>
              </w:rPr>
              <w:t>~</w:t>
            </w:r>
            <w:r>
              <w:rPr>
                <w:color w:val="FF0000"/>
                <w:lang w:val="en-GB"/>
              </w:rPr>
              <w:t>2</w:t>
            </w:r>
            <w:r>
              <w:rPr>
                <w:rFonts w:eastAsiaTheme="minorEastAsia"/>
                <w:color w:val="FF0000"/>
                <w:lang w:val="en-GB"/>
              </w:rPr>
              <w:t>.15</w:t>
            </w:r>
            <w:r>
              <w:rPr>
                <w:lang w:val="en-GB"/>
              </w:rPr>
              <w:t>)*</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48641EA6"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43F8A2FE"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3491CF34" w14:textId="77777777" w:rsidR="000D648E" w:rsidRDefault="000D648E"/>
        </w:tc>
      </w:tr>
      <w:tr w:rsidR="000D648E" w14:paraId="6476D5EF" w14:textId="77777777">
        <w:tc>
          <w:tcPr>
            <w:tcW w:w="1411" w:type="dxa"/>
          </w:tcPr>
          <w:p w14:paraId="5D692876" w14:textId="77777777" w:rsidR="000D648E" w:rsidRDefault="00B25BAC">
            <w:r>
              <w:t>InterDigital</w:t>
            </w:r>
          </w:p>
        </w:tc>
        <w:tc>
          <w:tcPr>
            <w:tcW w:w="8574" w:type="dxa"/>
          </w:tcPr>
          <w:p w14:paraId="2642162E" w14:textId="77777777" w:rsidR="000D648E" w:rsidRDefault="00B25BAC">
            <w:pPr>
              <w:rPr>
                <w:rFonts w:cs="Calibri"/>
                <w:color w:val="000000"/>
              </w:rPr>
            </w:pPr>
            <w:r>
              <w:rPr>
                <w:rFonts w:cs="Calibri"/>
                <w:color w:val="000000"/>
              </w:rPr>
              <w:t>Thank you for the observations. As shown in Table 4, also reflected in Section 5.3, we have performed evaluations, comparing different number of TRPs for Approach 1A and 1B. Could you update the observation, with the following</w:t>
            </w:r>
          </w:p>
          <w:p w14:paraId="505997FC" w14:textId="77777777" w:rsidR="000D648E" w:rsidRDefault="00B25BAC">
            <w:pPr>
              <w:rPr>
                <w:rFonts w:cs="Calibri"/>
                <w:color w:val="000000"/>
              </w:rPr>
            </w:pPr>
            <w:r>
              <w:rPr>
                <w:rFonts w:ascii="Times New Roman" w:hAnsi="Times New Roman" w:cs="Times New Roman"/>
                <w:color w:val="000000"/>
              </w:rPr>
              <w:t>Based on evaluation results by [</w:t>
            </w:r>
            <w:r>
              <w:rPr>
                <w:rFonts w:ascii="Times New Roman" w:hAnsi="Times New Roman" w:cs="Times New Roman"/>
                <w:color w:val="FF0000"/>
              </w:rPr>
              <w:t>9</w:t>
            </w:r>
            <w:r>
              <w:rPr>
                <w:rFonts w:ascii="Times New Roman" w:hAnsi="Times New Roman" w:cs="Times New Roman"/>
                <w:color w:val="000000"/>
              </w:rPr>
              <w:t xml:space="preserve"> sources: vivo, xiaomi, Ericsson, MediaTek, Qualcomm, </w:t>
            </w:r>
            <w:r>
              <w:rPr>
                <w:rFonts w:ascii="Times New Roman" w:hAnsi="Times New Roman" w:cs="Times New Roman"/>
                <w:color w:val="FF0000"/>
              </w:rPr>
              <w:t xml:space="preserve">CATT, Nokia, </w:t>
            </w:r>
            <w:r>
              <w:rPr>
                <w:rFonts w:ascii="Times New Roman" w:hAnsi="Times New Roman" w:cs="Times New Roman"/>
                <w:color w:val="FF0000"/>
                <w:highlight w:val="yellow"/>
              </w:rPr>
              <w:t>InterDigital</w:t>
            </w:r>
            <w:r>
              <w:rPr>
                <w:rFonts w:ascii="Times New Roman" w:hAnsi="Times New Roman" w:cs="Times New Roman"/>
                <w:color w:val="000000"/>
              </w:rPr>
              <w:t>], for</w:t>
            </w:r>
          </w:p>
          <w:p w14:paraId="18287E02" w14:textId="77777777" w:rsidR="000D648E" w:rsidRDefault="000D648E">
            <w:pPr>
              <w:rPr>
                <w:rFonts w:cs="Calibri"/>
                <w:color w:val="000000"/>
              </w:rPr>
            </w:pPr>
          </w:p>
        </w:tc>
      </w:tr>
      <w:tr w:rsidR="000D648E" w14:paraId="18CD8533" w14:textId="77777777">
        <w:tc>
          <w:tcPr>
            <w:tcW w:w="1411" w:type="dxa"/>
          </w:tcPr>
          <w:p w14:paraId="3DFA2F68" w14:textId="77777777" w:rsidR="000D648E" w:rsidRDefault="00B25BAC">
            <w:pPr>
              <w:rPr>
                <w:rFonts w:eastAsiaTheme="minorEastAsia"/>
              </w:rPr>
            </w:pPr>
            <w:r>
              <w:rPr>
                <w:rFonts w:eastAsiaTheme="minorEastAsia" w:hint="eastAsia"/>
              </w:rPr>
              <w:t>CATT</w:t>
            </w:r>
          </w:p>
        </w:tc>
        <w:tc>
          <w:tcPr>
            <w:tcW w:w="8574" w:type="dxa"/>
          </w:tcPr>
          <w:p w14:paraId="41F96CBE" w14:textId="77777777" w:rsidR="000D648E" w:rsidRDefault="00B25BAC">
            <w:pPr>
              <w:rPr>
                <w:rFonts w:eastAsiaTheme="minorEastAsia" w:cs="Calibri"/>
                <w:color w:val="000000"/>
              </w:rPr>
            </w:pPr>
            <w:r>
              <w:rPr>
                <w:rFonts w:eastAsiaTheme="minorEastAsia" w:cs="Calibri" w:hint="eastAsia"/>
                <w:color w:val="000000"/>
              </w:rPr>
              <w:t xml:space="preserve">Just to say, seems it is </w:t>
            </w:r>
            <w:r>
              <w:rPr>
                <w:rFonts w:eastAsiaTheme="minorEastAsia" w:cs="Calibri"/>
                <w:color w:val="000000"/>
              </w:rPr>
              <w:t>‘</w:t>
            </w:r>
            <w:r>
              <w:rPr>
                <w:rFonts w:eastAsiaTheme="minorEastAsia" w:cs="Calibri" w:hint="eastAsia"/>
                <w:color w:val="FF0000"/>
              </w:rPr>
              <w:t>8</w:t>
            </w:r>
            <w:r>
              <w:rPr>
                <w:rFonts w:eastAsiaTheme="minorEastAsia" w:cs="Calibri"/>
                <w:color w:val="000000"/>
              </w:rPr>
              <w:t>‘</w:t>
            </w:r>
            <w:r>
              <w:rPr>
                <w:rFonts w:eastAsiaTheme="minorEastAsia" w:cs="Calibri" w:hint="eastAsia"/>
                <w:color w:val="000000"/>
              </w:rPr>
              <w:t xml:space="preserve"> sources even counting InterDigital, not 9.</w:t>
            </w:r>
          </w:p>
        </w:tc>
      </w:tr>
    </w:tbl>
    <w:p w14:paraId="1F7BB6A4" w14:textId="77777777" w:rsidR="000D648E" w:rsidRDefault="000D648E"/>
    <w:p w14:paraId="681A857F" w14:textId="77777777" w:rsidR="000D648E" w:rsidRDefault="000D648E"/>
    <w:p w14:paraId="5C8043C2"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3FB45586" w14:textId="77777777" w:rsidR="000D648E" w:rsidRDefault="00B25BAC">
      <w:pPr>
        <w:rPr>
          <w:rFonts w:ascii="Times New Roman" w:hAnsi="Times New Roman" w:cs="Times New Roman"/>
        </w:rPr>
      </w:pPr>
      <w:r>
        <w:rPr>
          <w:rFonts w:ascii="Times New Roman" w:hAnsi="Times New Roman" w:cs="Times New Roman"/>
        </w:rPr>
        <w:t>Based on evaluation results by [</w:t>
      </w:r>
      <w:r>
        <w:rPr>
          <w:rFonts w:ascii="Times New Roman" w:hAnsi="Times New Roman" w:cs="Times New Roman"/>
          <w:color w:val="FF0000"/>
        </w:rPr>
        <w:t>7</w:t>
      </w:r>
      <w:r>
        <w:rPr>
          <w:rFonts w:ascii="Times New Roman" w:hAnsi="Times New Roman" w:cs="Times New Roman"/>
        </w:rPr>
        <w:t xml:space="preserve"> sources: vivo, xiaomi, Ericsson, MediaTek, Qualcomm, CATT</w:t>
      </w:r>
      <w:r>
        <w:rPr>
          <w:rFonts w:ascii="Times New Roman" w:hAnsi="Times New Roman" w:cs="Times New Roman"/>
          <w:color w:val="FF0000"/>
        </w:rPr>
        <w:t>, Nokia</w:t>
      </w:r>
      <w:r>
        <w:rPr>
          <w:rFonts w:ascii="Times New Roman" w:hAnsi="Times New Roman" w:cs="Times New Roman"/>
        </w:rPr>
        <w:t xml:space="preserve">], for TRP reduction of </w:t>
      </w:r>
      <w:r>
        <w:rPr>
          <w:rFonts w:ascii="Times New Roman" w:hAnsi="Times New Roman" w:cs="Times New Roman"/>
          <w:b/>
          <w:bCs/>
        </w:rPr>
        <w:t>direct</w:t>
      </w:r>
      <w:r>
        <w:rPr>
          <w:rFonts w:ascii="Times New Roman" w:hAnsi="Times New Roman" w:cs="Times New Roman"/>
        </w:rPr>
        <w:t xml:space="preserve"> AI/ML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0.87~1.32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0441CCAD"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6B55B7E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38F3A3E9" w14:textId="77777777" w:rsidR="002D7B25" w:rsidRPr="00E321D7" w:rsidRDefault="002D7B25" w:rsidP="002D7B25">
      <w:pPr>
        <w:rPr>
          <w:rFonts w:ascii="Times New Roman" w:hAnsi="Times New Roman" w:cs="Times New Roman"/>
          <w:b/>
          <w:bCs/>
          <w:u w:val="single"/>
        </w:rPr>
      </w:pPr>
      <w:r w:rsidRPr="00C72968">
        <w:rPr>
          <w:rFonts w:ascii="Times New Roman" w:hAnsi="Times New Roman" w:cs="Times New Roman"/>
          <w:b/>
          <w:bCs/>
          <w:color w:val="FF0000"/>
          <w:highlight w:val="yellow"/>
          <w:u w:val="single"/>
        </w:rPr>
        <w:lastRenderedPageBreak/>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75E3FC4E" w14:textId="77777777" w:rsidR="002D7B25" w:rsidRPr="00D81B58" w:rsidRDefault="002D7B25" w:rsidP="002D7B25">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xiaomi,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E00348">
        <w:rPr>
          <w:rFonts w:ascii="Times New Roman" w:hAnsi="Times New Roman" w:cs="Times New Roman"/>
          <w:color w:val="FF0000"/>
        </w:rPr>
        <w:t>InterDigital</w:t>
      </w:r>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4653344C" w14:textId="77777777" w:rsidR="002D7B25" w:rsidRPr="00E321D7"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1-A;</w:t>
      </w:r>
    </w:p>
    <w:p w14:paraId="010A1A1C" w14:textId="77777777" w:rsidR="002D7B25" w:rsidRPr="000A4274"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2-A;</w:t>
      </w:r>
    </w:p>
    <w:p w14:paraId="527CF57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32D3A95" w14:textId="77777777">
        <w:tc>
          <w:tcPr>
            <w:tcW w:w="1411" w:type="dxa"/>
          </w:tcPr>
          <w:p w14:paraId="1EE14992" w14:textId="77777777" w:rsidR="000D648E" w:rsidRDefault="00B25BAC">
            <w:pPr>
              <w:rPr>
                <w:b/>
                <w:bCs/>
              </w:rPr>
            </w:pPr>
            <w:r>
              <w:rPr>
                <w:b/>
                <w:bCs/>
                <w:lang w:val="en-US"/>
              </w:rPr>
              <w:t>Company</w:t>
            </w:r>
          </w:p>
        </w:tc>
        <w:tc>
          <w:tcPr>
            <w:tcW w:w="8574" w:type="dxa"/>
          </w:tcPr>
          <w:p w14:paraId="43D02521" w14:textId="77777777" w:rsidR="000D648E" w:rsidRDefault="00B25BAC">
            <w:pPr>
              <w:jc w:val="center"/>
              <w:rPr>
                <w:b/>
                <w:bCs/>
              </w:rPr>
            </w:pPr>
            <w:r>
              <w:rPr>
                <w:b/>
                <w:bCs/>
                <w:lang w:val="en-US"/>
              </w:rPr>
              <w:t>Comments</w:t>
            </w:r>
          </w:p>
        </w:tc>
      </w:tr>
      <w:tr w:rsidR="000D648E" w14:paraId="0D5FA5A9" w14:textId="77777777">
        <w:tc>
          <w:tcPr>
            <w:tcW w:w="1411" w:type="dxa"/>
          </w:tcPr>
          <w:p w14:paraId="192D2692" w14:textId="77777777" w:rsidR="000D648E" w:rsidRDefault="00B25BAC">
            <w:r>
              <w:t>Nokia/NSB</w:t>
            </w:r>
          </w:p>
        </w:tc>
        <w:tc>
          <w:tcPr>
            <w:tcW w:w="8574" w:type="dxa"/>
          </w:tcPr>
          <w:p w14:paraId="742D6A9B" w14:textId="77777777" w:rsidR="000D648E" w:rsidRDefault="00B25BAC">
            <w:r>
              <w:t xml:space="preserve">OK, but, we believe that there is one typo in the range of </w:t>
            </w:r>
            <w:r>
              <w:rPr>
                <w:rFonts w:ascii="Times New Roman" w:hAnsi="Times New Roman" w:cs="Times New Roman"/>
                <w:i/>
                <w:iCs/>
                <w:lang w:val="en-GB"/>
              </w:rPr>
              <w:t>E</w:t>
            </w:r>
            <w:r>
              <w:rPr>
                <w:rFonts w:ascii="Times New Roman" w:hAnsi="Times New Roman" w:cs="Times New Roman"/>
                <w:vertAlign w:val="subscript"/>
                <w:lang w:val="en-GB"/>
              </w:rPr>
              <w:t xml:space="preserve">2A, </w:t>
            </w:r>
            <w:r>
              <w:rPr>
                <w:rFonts w:ascii="Times New Roman" w:hAnsi="Times New Roman" w:cs="Times New Roman"/>
                <w:lang w:val="en-GB"/>
              </w:rPr>
              <w:t xml:space="preserve"> it should be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0.80~1.32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w:t>
            </w:r>
          </w:p>
        </w:tc>
      </w:tr>
      <w:tr w:rsidR="000D648E" w14:paraId="4B2DF382" w14:textId="77777777">
        <w:tc>
          <w:tcPr>
            <w:tcW w:w="1411" w:type="dxa"/>
          </w:tcPr>
          <w:p w14:paraId="296306DC" w14:textId="77777777" w:rsidR="000D648E" w:rsidRDefault="00B25BAC">
            <w:r>
              <w:t>InterDigital</w:t>
            </w:r>
          </w:p>
        </w:tc>
        <w:tc>
          <w:tcPr>
            <w:tcW w:w="8574" w:type="dxa"/>
          </w:tcPr>
          <w:p w14:paraId="570ADDD1" w14:textId="77777777" w:rsidR="000D648E" w:rsidRDefault="00B25BAC">
            <w:r>
              <w:t>Thank you for the observation. As shown in Table 4 below, we performed Approach 1-A and 2-A. Could you add InterDigital to the list as follows,</w:t>
            </w:r>
          </w:p>
          <w:p w14:paraId="56EC8818" w14:textId="77777777" w:rsidR="000D648E" w:rsidRDefault="00B25BAC">
            <w:r>
              <w:rPr>
                <w:rFonts w:ascii="Times New Roman" w:hAnsi="Times New Roman" w:cs="Times New Roman"/>
              </w:rPr>
              <w:t>Based on evaluation results by [</w:t>
            </w:r>
            <w:r>
              <w:rPr>
                <w:rFonts w:ascii="Times New Roman" w:hAnsi="Times New Roman" w:cs="Times New Roman"/>
                <w:color w:val="FF0000"/>
                <w:highlight w:val="yellow"/>
              </w:rPr>
              <w:t>8</w:t>
            </w:r>
            <w:r>
              <w:rPr>
                <w:rFonts w:ascii="Times New Roman" w:hAnsi="Times New Roman" w:cs="Times New Roman"/>
              </w:rPr>
              <w:t xml:space="preserve"> sources: vivo, xiaomi, Ericsson, MediaTek, Qualcomm, CATT</w:t>
            </w:r>
            <w:r>
              <w:rPr>
                <w:rFonts w:ascii="Times New Roman" w:hAnsi="Times New Roman" w:cs="Times New Roman"/>
                <w:color w:val="FF0000"/>
              </w:rPr>
              <w:t xml:space="preserve">, Nokia, </w:t>
            </w:r>
            <w:r>
              <w:rPr>
                <w:rFonts w:ascii="Times New Roman" w:hAnsi="Times New Roman" w:cs="Times New Roman"/>
                <w:color w:val="FF0000"/>
                <w:highlight w:val="yellow"/>
              </w:rPr>
              <w:t>InterDigital</w:t>
            </w:r>
            <w:r>
              <w:rPr>
                <w:rFonts w:ascii="Times New Roman" w:hAnsi="Times New Roman" w:cs="Times New Roman"/>
              </w:rPr>
              <w:t>],</w:t>
            </w:r>
          </w:p>
        </w:tc>
      </w:tr>
    </w:tbl>
    <w:p w14:paraId="3CE3A68E" w14:textId="77777777" w:rsidR="000D648E" w:rsidRDefault="000D648E"/>
    <w:p w14:paraId="047977BF" w14:textId="52843167" w:rsidR="000D648E" w:rsidRDefault="00B25BAC">
      <w:pPr>
        <w:pStyle w:val="Caption"/>
        <w:spacing w:line="252" w:lineRule="auto"/>
        <w:rPr>
          <w:rFonts w:ascii="Calibri" w:hAnsi="Calibri" w:cs="Calibri"/>
          <w:color w:val="000000"/>
        </w:rPr>
      </w:pPr>
      <w:r>
        <w:t xml:space="preserve">Table </w:t>
      </w:r>
      <w:r w:rsidR="00065EAD">
        <w:rPr>
          <w:noProof/>
        </w:rPr>
        <w:fldChar w:fldCharType="begin"/>
      </w:r>
      <w:r w:rsidR="00065EAD">
        <w:rPr>
          <w:noProof/>
        </w:rPr>
        <w:instrText xml:space="preserve"> SEQ Table \* ARABIC </w:instrText>
      </w:r>
      <w:r w:rsidR="00065EAD">
        <w:rPr>
          <w:noProof/>
        </w:rPr>
        <w:fldChar w:fldCharType="separate"/>
      </w:r>
      <w:r w:rsidR="00D6636A">
        <w:rPr>
          <w:noProof/>
        </w:rPr>
        <w:t>6</w:t>
      </w:r>
      <w:r w:rsidR="00065EAD">
        <w:rPr>
          <w:noProof/>
        </w:rPr>
        <w:fldChar w:fldCharType="end"/>
      </w:r>
      <w:r>
        <w:t>. Horizontal positioning accuracy (meters) at 90%. Evaluation of TRP reduction for AI/ML direct positioning. Total TRP number N</w:t>
      </w:r>
      <w:r>
        <w:rPr>
          <w:vertAlign w:val="subscript"/>
        </w:rPr>
        <w:t>TP</w:t>
      </w:r>
      <w:r>
        <w:t>=18.</w:t>
      </w:r>
    </w:p>
    <w:tbl>
      <w:tblPr>
        <w:tblW w:w="5000" w:type="pct"/>
        <w:jc w:val="center"/>
        <w:tblCellMar>
          <w:left w:w="0" w:type="dxa"/>
          <w:right w:w="0" w:type="dxa"/>
        </w:tblCellMar>
        <w:tblLook w:val="04A0" w:firstRow="1" w:lastRow="0" w:firstColumn="1" w:lastColumn="0" w:noHBand="0" w:noVBand="1"/>
      </w:tblPr>
      <w:tblGrid>
        <w:gridCol w:w="1382"/>
        <w:gridCol w:w="908"/>
        <w:gridCol w:w="1137"/>
        <w:gridCol w:w="812"/>
        <w:gridCol w:w="802"/>
        <w:gridCol w:w="808"/>
        <w:gridCol w:w="806"/>
        <w:gridCol w:w="806"/>
        <w:gridCol w:w="725"/>
        <w:gridCol w:w="892"/>
        <w:gridCol w:w="874"/>
      </w:tblGrid>
      <w:tr w:rsidR="00581001" w14:paraId="6C3506E8" w14:textId="77777777" w:rsidTr="00065EAD">
        <w:trPr>
          <w:jc w:val="center"/>
        </w:trPr>
        <w:tc>
          <w:tcPr>
            <w:tcW w:w="69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07DBFB" w14:textId="77777777" w:rsidR="00581001" w:rsidRDefault="00581001" w:rsidP="00065EAD">
            <w:pPr>
              <w:jc w:val="center"/>
              <w:rPr>
                <w:rFonts w:ascii="Calibri" w:hAnsi="Calibri" w:cs="Calibri"/>
                <w:b/>
                <w:bCs/>
                <w:color w:val="000000"/>
                <w:sz w:val="18"/>
                <w:szCs w:val="18"/>
              </w:rPr>
            </w:pPr>
            <w:r>
              <w:rPr>
                <w:b/>
                <w:bCs/>
                <w:color w:val="000000"/>
                <w:sz w:val="18"/>
                <w:szCs w:val="18"/>
              </w:rPr>
              <w:t>Source</w:t>
            </w:r>
          </w:p>
        </w:tc>
        <w:tc>
          <w:tcPr>
            <w:tcW w:w="45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8EFCBB" w14:textId="77777777" w:rsidR="00581001" w:rsidRDefault="00581001" w:rsidP="00065EAD">
            <w:pPr>
              <w:jc w:val="center"/>
              <w:rPr>
                <w:b/>
                <w:bCs/>
                <w:color w:val="000000"/>
                <w:sz w:val="18"/>
                <w:szCs w:val="18"/>
              </w:rPr>
            </w:pPr>
            <w:r>
              <w:rPr>
                <w:b/>
                <w:bCs/>
                <w:color w:val="000000"/>
                <w:sz w:val="18"/>
                <w:szCs w:val="18"/>
              </w:rPr>
              <w:t>Model input</w:t>
            </w:r>
          </w:p>
        </w:tc>
        <w:tc>
          <w:tcPr>
            <w:tcW w:w="5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8275E3" w14:textId="77777777" w:rsidR="00581001" w:rsidRDefault="00581001" w:rsidP="00065EAD">
            <w:pPr>
              <w:jc w:val="center"/>
              <w:rPr>
                <w:b/>
                <w:bCs/>
                <w:color w:val="000000"/>
                <w:sz w:val="18"/>
                <w:szCs w:val="18"/>
              </w:rPr>
            </w:pPr>
            <w:r>
              <w:rPr>
                <w:b/>
                <w:bCs/>
                <w:color w:val="000000"/>
                <w:sz w:val="18"/>
                <w:szCs w:val="18"/>
              </w:rPr>
              <w:t>Approach</w:t>
            </w:r>
          </w:p>
        </w:tc>
        <w:tc>
          <w:tcPr>
            <w:tcW w:w="4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F16B4B"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=18</w:t>
            </w:r>
          </w:p>
        </w:tc>
        <w:tc>
          <w:tcPr>
            <w:tcW w:w="4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ADF050"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=12</w:t>
            </w:r>
          </w:p>
        </w:tc>
        <w:tc>
          <w:tcPr>
            <w:tcW w:w="4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E9259E"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=9</w:t>
            </w:r>
          </w:p>
        </w:tc>
        <w:tc>
          <w:tcPr>
            <w:tcW w:w="405" w:type="pct"/>
            <w:tcBorders>
              <w:top w:val="single" w:sz="8" w:space="0" w:color="auto"/>
              <w:left w:val="nil"/>
              <w:bottom w:val="single" w:sz="8" w:space="0" w:color="auto"/>
              <w:right w:val="single" w:sz="8" w:space="0" w:color="auto"/>
            </w:tcBorders>
            <w:hideMark/>
          </w:tcPr>
          <w:p w14:paraId="745528A3"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=8</w:t>
            </w:r>
          </w:p>
        </w:tc>
        <w:tc>
          <w:tcPr>
            <w:tcW w:w="4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4FA5E"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=6</w:t>
            </w: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059316"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=5</w:t>
            </w:r>
          </w:p>
        </w:tc>
        <w:tc>
          <w:tcPr>
            <w:tcW w:w="44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E8698B"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=4</w:t>
            </w:r>
          </w:p>
        </w:tc>
        <w:tc>
          <w:tcPr>
            <w:tcW w:w="4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5CCF7"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=3</w:t>
            </w:r>
          </w:p>
        </w:tc>
      </w:tr>
      <w:tr w:rsidR="00581001" w14:paraId="54C3347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56D0B1"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90EB0C"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C95EF8C"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F138C94" w14:textId="77777777" w:rsidR="00581001" w:rsidRDefault="00581001" w:rsidP="00065EAD">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7C04BE8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D0DA2FF" w14:textId="77777777" w:rsidR="00581001" w:rsidRDefault="00581001" w:rsidP="00065EAD">
            <w:pPr>
              <w:jc w:val="center"/>
              <w:rPr>
                <w:color w:val="000000"/>
                <w:sz w:val="18"/>
                <w:szCs w:val="18"/>
              </w:rPr>
            </w:pPr>
            <w:r>
              <w:rPr>
                <w:sz w:val="18"/>
                <w:szCs w:val="18"/>
              </w:rPr>
              <w:t>0.621</w:t>
            </w:r>
          </w:p>
        </w:tc>
        <w:tc>
          <w:tcPr>
            <w:tcW w:w="405" w:type="pct"/>
            <w:tcBorders>
              <w:top w:val="nil"/>
              <w:left w:val="nil"/>
              <w:bottom w:val="single" w:sz="8" w:space="0" w:color="auto"/>
              <w:right w:val="single" w:sz="8" w:space="0" w:color="auto"/>
            </w:tcBorders>
          </w:tcPr>
          <w:p w14:paraId="6F32F0C4"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04B9122" w14:textId="77777777" w:rsidR="00581001" w:rsidRDefault="00581001" w:rsidP="00065EAD">
            <w:pPr>
              <w:jc w:val="center"/>
              <w:rPr>
                <w:color w:val="000000"/>
                <w:sz w:val="18"/>
                <w:szCs w:val="18"/>
              </w:rPr>
            </w:pPr>
            <w:r>
              <w:rPr>
                <w:sz w:val="18"/>
                <w:szCs w:val="18"/>
              </w:rPr>
              <w:t>1.031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E0B77A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58F930C1"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AD05113" w14:textId="77777777" w:rsidR="00581001" w:rsidRDefault="00581001" w:rsidP="00065EAD">
            <w:pPr>
              <w:jc w:val="center"/>
              <w:rPr>
                <w:color w:val="000000"/>
                <w:sz w:val="18"/>
                <w:szCs w:val="18"/>
              </w:rPr>
            </w:pPr>
          </w:p>
        </w:tc>
      </w:tr>
      <w:tr w:rsidR="00581001" w14:paraId="3CA3E30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C1C9DF"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86A52C5"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1F6127B"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82FB407" w14:textId="77777777" w:rsidR="00581001" w:rsidRDefault="00581001" w:rsidP="00065EAD">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91A44F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FD56C97" w14:textId="77777777" w:rsidR="00581001" w:rsidRDefault="00581001" w:rsidP="00065EAD">
            <w:pPr>
              <w:jc w:val="center"/>
              <w:rPr>
                <w:color w:val="000000"/>
                <w:sz w:val="18"/>
                <w:szCs w:val="18"/>
              </w:rPr>
            </w:pPr>
            <w:r>
              <w:rPr>
                <w:sz w:val="18"/>
                <w:szCs w:val="18"/>
              </w:rPr>
              <w:t>0.954</w:t>
            </w:r>
          </w:p>
        </w:tc>
        <w:tc>
          <w:tcPr>
            <w:tcW w:w="405" w:type="pct"/>
            <w:tcBorders>
              <w:top w:val="nil"/>
              <w:left w:val="nil"/>
              <w:bottom w:val="single" w:sz="8" w:space="0" w:color="auto"/>
              <w:right w:val="single" w:sz="8" w:space="0" w:color="auto"/>
            </w:tcBorders>
          </w:tcPr>
          <w:p w14:paraId="09B385B2"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71CB0EA" w14:textId="77777777" w:rsidR="00581001" w:rsidRDefault="00581001" w:rsidP="00065EAD">
            <w:pPr>
              <w:jc w:val="center"/>
              <w:rPr>
                <w:color w:val="000000"/>
                <w:sz w:val="18"/>
                <w:szCs w:val="18"/>
              </w:rPr>
            </w:pPr>
            <w:r>
              <w:rPr>
                <w:sz w:val="18"/>
                <w:szCs w:val="18"/>
              </w:rPr>
              <w:t>1.391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2BBE42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D2BF877"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4AE7E0B2" w14:textId="77777777" w:rsidR="00581001" w:rsidRDefault="00581001" w:rsidP="00065EAD">
            <w:pPr>
              <w:jc w:val="center"/>
              <w:rPr>
                <w:color w:val="000000"/>
                <w:sz w:val="18"/>
                <w:szCs w:val="18"/>
              </w:rPr>
            </w:pPr>
            <w:r>
              <w:rPr>
                <w:sz w:val="18"/>
                <w:szCs w:val="18"/>
              </w:rPr>
              <w:t>2.184</w:t>
            </w:r>
          </w:p>
        </w:tc>
      </w:tr>
      <w:tr w:rsidR="00581001" w14:paraId="2ABFA782"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4A7A7B"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49BE31" w14:textId="77777777" w:rsidR="00581001" w:rsidRDefault="00581001" w:rsidP="00065EAD">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2121ADF"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B9D91EA" w14:textId="77777777" w:rsidR="00581001" w:rsidRDefault="00581001" w:rsidP="00065EAD">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F37AA1"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5B43AEF" w14:textId="77777777" w:rsidR="00581001" w:rsidRDefault="00581001" w:rsidP="00065EAD">
            <w:pPr>
              <w:jc w:val="center"/>
              <w:rPr>
                <w:color w:val="000000"/>
                <w:sz w:val="18"/>
                <w:szCs w:val="18"/>
              </w:rPr>
            </w:pPr>
            <w:r>
              <w:rPr>
                <w:sz w:val="18"/>
                <w:szCs w:val="18"/>
              </w:rPr>
              <w:t>0.777</w:t>
            </w:r>
          </w:p>
        </w:tc>
        <w:tc>
          <w:tcPr>
            <w:tcW w:w="405" w:type="pct"/>
            <w:tcBorders>
              <w:top w:val="nil"/>
              <w:left w:val="nil"/>
              <w:bottom w:val="single" w:sz="8" w:space="0" w:color="auto"/>
              <w:right w:val="single" w:sz="8" w:space="0" w:color="auto"/>
            </w:tcBorders>
          </w:tcPr>
          <w:p w14:paraId="5E45C62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5D0A702" w14:textId="77777777" w:rsidR="00581001" w:rsidRDefault="00581001" w:rsidP="00065EAD">
            <w:pPr>
              <w:jc w:val="center"/>
              <w:rPr>
                <w:color w:val="000000"/>
                <w:sz w:val="18"/>
                <w:szCs w:val="18"/>
              </w:rPr>
            </w:pPr>
            <w:r>
              <w:rPr>
                <w:sz w:val="18"/>
                <w:szCs w:val="18"/>
              </w:rPr>
              <w:t>1.191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0A3B878"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3E884AC"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A369359" w14:textId="77777777" w:rsidR="00581001" w:rsidRDefault="00581001" w:rsidP="00065EAD">
            <w:pPr>
              <w:jc w:val="center"/>
              <w:rPr>
                <w:color w:val="000000"/>
                <w:sz w:val="18"/>
                <w:szCs w:val="18"/>
              </w:rPr>
            </w:pPr>
          </w:p>
        </w:tc>
      </w:tr>
      <w:tr w:rsidR="00581001" w14:paraId="54DEE89B"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89E877"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6A7E695" w14:textId="77777777" w:rsidR="00581001" w:rsidRDefault="00581001" w:rsidP="00065EAD">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245DBA9"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D08D40F" w14:textId="77777777" w:rsidR="00581001" w:rsidRDefault="00581001" w:rsidP="00065EAD">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BC325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6CE42D36" w14:textId="77777777" w:rsidR="00581001" w:rsidRDefault="00581001" w:rsidP="00065EAD">
            <w:pPr>
              <w:jc w:val="center"/>
              <w:rPr>
                <w:color w:val="000000"/>
                <w:sz w:val="18"/>
                <w:szCs w:val="18"/>
              </w:rPr>
            </w:pPr>
            <w:r>
              <w:rPr>
                <w:sz w:val="18"/>
                <w:szCs w:val="18"/>
              </w:rPr>
              <w:t>1.073</w:t>
            </w:r>
          </w:p>
        </w:tc>
        <w:tc>
          <w:tcPr>
            <w:tcW w:w="405" w:type="pct"/>
            <w:tcBorders>
              <w:top w:val="nil"/>
              <w:left w:val="nil"/>
              <w:bottom w:val="single" w:sz="8" w:space="0" w:color="auto"/>
              <w:right w:val="single" w:sz="8" w:space="0" w:color="auto"/>
            </w:tcBorders>
          </w:tcPr>
          <w:p w14:paraId="08A76941"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97DA72D" w14:textId="77777777" w:rsidR="00581001" w:rsidRDefault="00581001" w:rsidP="00065EAD">
            <w:pPr>
              <w:jc w:val="center"/>
              <w:rPr>
                <w:color w:val="000000"/>
                <w:sz w:val="18"/>
                <w:szCs w:val="18"/>
              </w:rPr>
            </w:pPr>
            <w:r>
              <w:rPr>
                <w:sz w:val="18"/>
                <w:szCs w:val="18"/>
              </w:rPr>
              <w:t>1.554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483248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361DAF01"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BCF9048" w14:textId="77777777" w:rsidR="00581001" w:rsidRDefault="00581001" w:rsidP="00065EAD">
            <w:pPr>
              <w:jc w:val="center"/>
              <w:rPr>
                <w:color w:val="000000"/>
                <w:sz w:val="18"/>
                <w:szCs w:val="18"/>
              </w:rPr>
            </w:pPr>
            <w:r>
              <w:rPr>
                <w:sz w:val="18"/>
                <w:szCs w:val="18"/>
              </w:rPr>
              <w:t>2.163</w:t>
            </w:r>
          </w:p>
        </w:tc>
      </w:tr>
      <w:tr w:rsidR="00581001" w14:paraId="56541E9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8E62F8"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F7783B6" w14:textId="77777777" w:rsidR="00581001" w:rsidRDefault="00581001" w:rsidP="00065EAD">
            <w:pPr>
              <w:jc w:val="center"/>
              <w:rPr>
                <w:color w:val="000000"/>
                <w:sz w:val="18"/>
                <w:szCs w:val="18"/>
              </w:rPr>
            </w:pPr>
            <w:r>
              <w:rPr>
                <w:color w:val="000000"/>
                <w:sz w:val="18"/>
                <w:szCs w:val="18"/>
              </w:rPr>
              <w:t>PDP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70498C3"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6653ACC" w14:textId="77777777" w:rsidR="00581001" w:rsidRDefault="00581001" w:rsidP="00065EAD">
            <w:pPr>
              <w:jc w:val="center"/>
              <w:rPr>
                <w:color w:val="000000"/>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8D624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F00F4AB" w14:textId="77777777" w:rsidR="00581001" w:rsidRDefault="00581001" w:rsidP="00065EAD">
            <w:pPr>
              <w:jc w:val="center"/>
              <w:rPr>
                <w:color w:val="000000"/>
                <w:sz w:val="18"/>
                <w:szCs w:val="18"/>
              </w:rPr>
            </w:pPr>
            <w:r>
              <w:rPr>
                <w:sz w:val="18"/>
                <w:szCs w:val="18"/>
              </w:rPr>
              <w:t>1.443</w:t>
            </w:r>
          </w:p>
        </w:tc>
        <w:tc>
          <w:tcPr>
            <w:tcW w:w="405" w:type="pct"/>
            <w:tcBorders>
              <w:top w:val="nil"/>
              <w:left w:val="nil"/>
              <w:bottom w:val="single" w:sz="8" w:space="0" w:color="auto"/>
              <w:right w:val="single" w:sz="8" w:space="0" w:color="auto"/>
            </w:tcBorders>
          </w:tcPr>
          <w:p w14:paraId="62B73603"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299FEE87" w14:textId="77777777" w:rsidR="00581001" w:rsidRDefault="00581001" w:rsidP="00065EAD">
            <w:pPr>
              <w:jc w:val="center"/>
              <w:rPr>
                <w:color w:val="000000"/>
                <w:sz w:val="18"/>
                <w:szCs w:val="18"/>
              </w:rPr>
            </w:pPr>
            <w:r>
              <w:rPr>
                <w:sz w:val="18"/>
                <w:szCs w:val="18"/>
              </w:rPr>
              <w:t>1.644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8E77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F9B927F"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7E4FCC0E" w14:textId="77777777" w:rsidR="00581001" w:rsidRDefault="00581001" w:rsidP="00065EAD">
            <w:pPr>
              <w:jc w:val="center"/>
              <w:rPr>
                <w:color w:val="000000"/>
                <w:sz w:val="18"/>
                <w:szCs w:val="18"/>
              </w:rPr>
            </w:pPr>
            <w:r>
              <w:rPr>
                <w:sz w:val="18"/>
                <w:szCs w:val="18"/>
              </w:rPr>
              <w:t>2.047</w:t>
            </w:r>
          </w:p>
        </w:tc>
      </w:tr>
      <w:tr w:rsidR="00581001" w14:paraId="1A1616C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2630BD"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828B11A" w14:textId="77777777" w:rsidR="00581001" w:rsidRDefault="00581001" w:rsidP="00065EAD">
            <w:pPr>
              <w:jc w:val="center"/>
              <w:rPr>
                <w:color w:val="000000"/>
                <w:sz w:val="18"/>
                <w:szCs w:val="18"/>
              </w:rPr>
            </w:pPr>
            <w:r>
              <w:rPr>
                <w:color w:val="000000"/>
                <w:sz w:val="18"/>
                <w:szCs w:val="18"/>
              </w:rPr>
              <w:t>PDP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1F28C2"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26B6D1F" w14:textId="77777777" w:rsidR="00581001" w:rsidRDefault="00581001" w:rsidP="00065EAD">
            <w:pPr>
              <w:jc w:val="center"/>
              <w:rPr>
                <w:sz w:val="18"/>
                <w:szCs w:val="18"/>
              </w:rPr>
            </w:pPr>
            <w:r>
              <w:rPr>
                <w:sz w:val="18"/>
                <w:szCs w:val="18"/>
              </w:rPr>
              <w:t>0.387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E46258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419F7F7" w14:textId="77777777" w:rsidR="00581001" w:rsidRDefault="00581001" w:rsidP="00065EAD">
            <w:pPr>
              <w:jc w:val="center"/>
              <w:rPr>
                <w:sz w:val="18"/>
                <w:szCs w:val="18"/>
              </w:rPr>
            </w:pPr>
            <w:r>
              <w:rPr>
                <w:sz w:val="18"/>
                <w:szCs w:val="18"/>
              </w:rPr>
              <w:t>0.907</w:t>
            </w:r>
          </w:p>
        </w:tc>
        <w:tc>
          <w:tcPr>
            <w:tcW w:w="405" w:type="pct"/>
            <w:tcBorders>
              <w:top w:val="nil"/>
              <w:left w:val="nil"/>
              <w:bottom w:val="single" w:sz="8" w:space="0" w:color="auto"/>
              <w:right w:val="single" w:sz="8" w:space="0" w:color="auto"/>
            </w:tcBorders>
          </w:tcPr>
          <w:p w14:paraId="234AB5B8"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42A1868" w14:textId="77777777" w:rsidR="00581001" w:rsidRDefault="00581001" w:rsidP="00065EAD">
            <w:pPr>
              <w:jc w:val="center"/>
              <w:rPr>
                <w:sz w:val="18"/>
                <w:szCs w:val="18"/>
              </w:rPr>
            </w:pPr>
            <w:r>
              <w:rPr>
                <w:sz w:val="18"/>
                <w:szCs w:val="18"/>
              </w:rPr>
              <w:t>1.194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DF708F9"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9202553"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144DE70" w14:textId="77777777" w:rsidR="00581001" w:rsidRDefault="00581001" w:rsidP="00065EAD">
            <w:pPr>
              <w:jc w:val="center"/>
              <w:rPr>
                <w:sz w:val="18"/>
                <w:szCs w:val="18"/>
              </w:rPr>
            </w:pPr>
            <w:r>
              <w:rPr>
                <w:sz w:val="18"/>
                <w:szCs w:val="18"/>
              </w:rPr>
              <w:t>1.593</w:t>
            </w:r>
          </w:p>
        </w:tc>
      </w:tr>
      <w:tr w:rsidR="00581001" w14:paraId="5D0C4DF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748A96"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DF58277" w14:textId="77777777" w:rsidR="00581001" w:rsidRDefault="00581001" w:rsidP="00065EAD">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E9B1799"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EE538E7" w14:textId="77777777" w:rsidR="00581001" w:rsidRDefault="00581001" w:rsidP="00065EAD">
            <w:pPr>
              <w:jc w:val="center"/>
              <w:rPr>
                <w:color w:val="000000"/>
                <w:sz w:val="18"/>
                <w:szCs w:val="18"/>
              </w:rPr>
            </w:pPr>
            <w:r>
              <w:rPr>
                <w:sz w:val="18"/>
                <w:szCs w:val="18"/>
              </w:rPr>
              <w:t>0.658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AC4B41C"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73E66DE" w14:textId="77777777" w:rsidR="00581001" w:rsidRDefault="00581001" w:rsidP="00065EAD">
            <w:pPr>
              <w:jc w:val="center"/>
              <w:rPr>
                <w:color w:val="000000"/>
                <w:sz w:val="18"/>
                <w:szCs w:val="18"/>
              </w:rPr>
            </w:pPr>
            <w:r>
              <w:rPr>
                <w:sz w:val="18"/>
                <w:szCs w:val="18"/>
              </w:rPr>
              <w:t>1.153</w:t>
            </w:r>
          </w:p>
        </w:tc>
        <w:tc>
          <w:tcPr>
            <w:tcW w:w="405" w:type="pct"/>
            <w:tcBorders>
              <w:top w:val="nil"/>
              <w:left w:val="nil"/>
              <w:bottom w:val="single" w:sz="8" w:space="0" w:color="auto"/>
              <w:right w:val="single" w:sz="8" w:space="0" w:color="auto"/>
            </w:tcBorders>
          </w:tcPr>
          <w:p w14:paraId="0FFD448B"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23B3F93" w14:textId="77777777" w:rsidR="00581001" w:rsidRDefault="00581001" w:rsidP="00065EAD">
            <w:pPr>
              <w:jc w:val="center"/>
              <w:rPr>
                <w:color w:val="000000"/>
                <w:sz w:val="18"/>
                <w:szCs w:val="18"/>
              </w:rPr>
            </w:pPr>
            <w:r>
              <w:rPr>
                <w:sz w:val="18"/>
                <w:szCs w:val="18"/>
              </w:rPr>
              <w:t>1.921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6028A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A985322"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0BA1033" w14:textId="77777777" w:rsidR="00581001" w:rsidRDefault="00581001" w:rsidP="00065EAD">
            <w:pPr>
              <w:jc w:val="center"/>
              <w:rPr>
                <w:color w:val="000000"/>
                <w:sz w:val="18"/>
                <w:szCs w:val="18"/>
              </w:rPr>
            </w:pPr>
          </w:p>
        </w:tc>
      </w:tr>
      <w:tr w:rsidR="00581001" w14:paraId="576B770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8DE78"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11B693A" w14:textId="77777777" w:rsidR="00581001" w:rsidRDefault="00581001" w:rsidP="00065EAD">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3A0A26C"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483E699" w14:textId="77777777" w:rsidR="00581001" w:rsidRDefault="00581001" w:rsidP="00065EAD">
            <w:pPr>
              <w:jc w:val="center"/>
              <w:rPr>
                <w:color w:val="000000"/>
                <w:sz w:val="18"/>
                <w:szCs w:val="18"/>
              </w:rPr>
            </w:pPr>
            <w:r>
              <w:rPr>
                <w:sz w:val="18"/>
                <w:szCs w:val="18"/>
              </w:rPr>
              <w:t>0.649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3323B7F"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9214EA6" w14:textId="77777777" w:rsidR="00581001" w:rsidRDefault="00581001" w:rsidP="00065EAD">
            <w:pPr>
              <w:jc w:val="center"/>
              <w:rPr>
                <w:color w:val="000000"/>
                <w:sz w:val="18"/>
                <w:szCs w:val="18"/>
              </w:rPr>
            </w:pPr>
            <w:r>
              <w:rPr>
                <w:sz w:val="18"/>
                <w:szCs w:val="18"/>
              </w:rPr>
              <w:t>1.352</w:t>
            </w:r>
          </w:p>
        </w:tc>
        <w:tc>
          <w:tcPr>
            <w:tcW w:w="405" w:type="pct"/>
            <w:tcBorders>
              <w:top w:val="nil"/>
              <w:left w:val="nil"/>
              <w:bottom w:val="single" w:sz="8" w:space="0" w:color="auto"/>
              <w:right w:val="single" w:sz="8" w:space="0" w:color="auto"/>
            </w:tcBorders>
          </w:tcPr>
          <w:p w14:paraId="0DD33C81"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BC4E0A0" w14:textId="77777777" w:rsidR="00581001" w:rsidRDefault="00581001" w:rsidP="00065EAD">
            <w:pPr>
              <w:jc w:val="center"/>
              <w:rPr>
                <w:color w:val="000000"/>
                <w:sz w:val="18"/>
                <w:szCs w:val="18"/>
              </w:rPr>
            </w:pPr>
            <w:r>
              <w:rPr>
                <w:sz w:val="18"/>
                <w:szCs w:val="18"/>
              </w:rPr>
              <w:t>1.815</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AEA4A1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9285667"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3B877A4C" w14:textId="77777777" w:rsidR="00581001" w:rsidRDefault="00581001" w:rsidP="00065EAD">
            <w:pPr>
              <w:jc w:val="center"/>
              <w:rPr>
                <w:color w:val="000000"/>
                <w:sz w:val="18"/>
                <w:szCs w:val="18"/>
              </w:rPr>
            </w:pPr>
            <w:r>
              <w:rPr>
                <w:sz w:val="18"/>
                <w:szCs w:val="18"/>
              </w:rPr>
              <w:t>3.890</w:t>
            </w:r>
          </w:p>
        </w:tc>
      </w:tr>
      <w:tr w:rsidR="00581001" w14:paraId="40BCD04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1EA9C"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A523CD0" w14:textId="77777777" w:rsidR="00581001" w:rsidRDefault="00581001" w:rsidP="00065EAD">
            <w:pPr>
              <w:jc w:val="center"/>
              <w:rPr>
                <w:color w:val="000000"/>
                <w:sz w:val="18"/>
                <w:szCs w:val="18"/>
              </w:rPr>
            </w:pPr>
            <w:r>
              <w:rPr>
                <w:color w:val="000000"/>
                <w:sz w:val="18"/>
                <w:szCs w:val="18"/>
              </w:rPr>
              <w:t>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F3BEBE"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4E96E4B" w14:textId="77777777" w:rsidR="00581001" w:rsidRDefault="00581001" w:rsidP="00065EAD">
            <w:pPr>
              <w:jc w:val="center"/>
              <w:rPr>
                <w:color w:val="000000"/>
                <w:sz w:val="18"/>
                <w:szCs w:val="18"/>
              </w:rPr>
            </w:pPr>
            <w:r>
              <w:rPr>
                <w:sz w:val="18"/>
                <w:szCs w:val="18"/>
              </w:rPr>
              <w:t>0.667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A39030B"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836A7FF" w14:textId="77777777" w:rsidR="00581001" w:rsidRDefault="00581001" w:rsidP="00065EAD">
            <w:pPr>
              <w:jc w:val="center"/>
              <w:rPr>
                <w:color w:val="000000"/>
                <w:sz w:val="18"/>
                <w:szCs w:val="18"/>
              </w:rPr>
            </w:pPr>
            <w:r>
              <w:rPr>
                <w:sz w:val="18"/>
                <w:szCs w:val="18"/>
              </w:rPr>
              <w:t>1.916</w:t>
            </w:r>
          </w:p>
        </w:tc>
        <w:tc>
          <w:tcPr>
            <w:tcW w:w="405" w:type="pct"/>
            <w:tcBorders>
              <w:top w:val="nil"/>
              <w:left w:val="nil"/>
              <w:bottom w:val="single" w:sz="8" w:space="0" w:color="auto"/>
              <w:right w:val="single" w:sz="8" w:space="0" w:color="auto"/>
            </w:tcBorders>
          </w:tcPr>
          <w:p w14:paraId="33D7A3C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2B3B1DB" w14:textId="77777777" w:rsidR="00581001" w:rsidRDefault="00581001" w:rsidP="00065EAD">
            <w:pPr>
              <w:jc w:val="center"/>
              <w:rPr>
                <w:color w:val="000000"/>
                <w:sz w:val="18"/>
                <w:szCs w:val="18"/>
              </w:rPr>
            </w:pPr>
            <w:r>
              <w:rPr>
                <w:sz w:val="18"/>
                <w:szCs w:val="18"/>
              </w:rPr>
              <w:t>2.339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2BB1C36"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F3634FD"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D9B7AA5" w14:textId="77777777" w:rsidR="00581001" w:rsidRDefault="00581001" w:rsidP="00065EAD">
            <w:pPr>
              <w:jc w:val="center"/>
              <w:rPr>
                <w:color w:val="000000"/>
                <w:sz w:val="18"/>
                <w:szCs w:val="18"/>
              </w:rPr>
            </w:pPr>
            <w:r>
              <w:rPr>
                <w:sz w:val="18"/>
                <w:szCs w:val="18"/>
              </w:rPr>
              <w:t>3.715</w:t>
            </w:r>
          </w:p>
        </w:tc>
      </w:tr>
      <w:tr w:rsidR="00581001" w14:paraId="6DA689A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8F0072" w14:textId="77777777" w:rsidR="00581001" w:rsidRDefault="00581001" w:rsidP="00065EAD">
            <w:pPr>
              <w:jc w:val="center"/>
              <w:rPr>
                <w:color w:val="000000"/>
                <w:sz w:val="18"/>
                <w:szCs w:val="18"/>
              </w:rPr>
            </w:pPr>
            <w:r>
              <w:rPr>
                <w:color w:val="000000"/>
                <w:sz w:val="18"/>
                <w:szCs w:val="18"/>
              </w:rPr>
              <w:lastRenderedPageBreak/>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710E849" w14:textId="77777777" w:rsidR="00581001" w:rsidRDefault="00581001" w:rsidP="00065EAD">
            <w:pPr>
              <w:jc w:val="center"/>
              <w:rPr>
                <w:color w:val="000000"/>
                <w:sz w:val="18"/>
                <w:szCs w:val="18"/>
              </w:rPr>
            </w:pPr>
            <w:r>
              <w:rPr>
                <w:color w:val="000000"/>
                <w:sz w:val="18"/>
                <w:szCs w:val="18"/>
              </w:rPr>
              <w:t>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EAC0E50"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DEC13" w14:textId="77777777" w:rsidR="00581001" w:rsidRDefault="00581001" w:rsidP="00065EAD">
            <w:pPr>
              <w:jc w:val="center"/>
              <w:rPr>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0468D0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D9C8C73" w14:textId="77777777" w:rsidR="00581001" w:rsidRDefault="00581001" w:rsidP="00065EAD">
            <w:pPr>
              <w:jc w:val="center"/>
              <w:rPr>
                <w:sz w:val="18"/>
                <w:szCs w:val="18"/>
              </w:rPr>
            </w:pPr>
            <w:r>
              <w:rPr>
                <w:sz w:val="18"/>
                <w:szCs w:val="18"/>
              </w:rPr>
              <w:t>1.284</w:t>
            </w:r>
          </w:p>
        </w:tc>
        <w:tc>
          <w:tcPr>
            <w:tcW w:w="405" w:type="pct"/>
            <w:tcBorders>
              <w:top w:val="nil"/>
              <w:left w:val="nil"/>
              <w:bottom w:val="single" w:sz="8" w:space="0" w:color="auto"/>
              <w:right w:val="single" w:sz="8" w:space="0" w:color="auto"/>
            </w:tcBorders>
          </w:tcPr>
          <w:p w14:paraId="39C4E1E2"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511A673A" w14:textId="77777777" w:rsidR="00581001" w:rsidRDefault="00581001" w:rsidP="00065EAD">
            <w:pPr>
              <w:jc w:val="center"/>
              <w:rPr>
                <w:sz w:val="18"/>
                <w:szCs w:val="18"/>
              </w:rPr>
            </w:pPr>
            <w:r>
              <w:rPr>
                <w:sz w:val="18"/>
                <w:szCs w:val="18"/>
              </w:rPr>
              <w:t>1.629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CF70AE3"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C69991B"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6A237759" w14:textId="77777777" w:rsidR="00581001" w:rsidRDefault="00581001" w:rsidP="00065EAD">
            <w:pPr>
              <w:jc w:val="center"/>
              <w:rPr>
                <w:sz w:val="18"/>
                <w:szCs w:val="18"/>
              </w:rPr>
            </w:pPr>
            <w:r>
              <w:rPr>
                <w:sz w:val="18"/>
                <w:szCs w:val="18"/>
              </w:rPr>
              <w:t>3.103</w:t>
            </w:r>
          </w:p>
        </w:tc>
      </w:tr>
      <w:tr w:rsidR="00581001" w14:paraId="5FDB97CB"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FC3406"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487FE"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C215DC"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D52B1" w14:textId="77777777" w:rsidR="00581001" w:rsidRDefault="00581001" w:rsidP="00065EAD">
            <w:pPr>
              <w:jc w:val="center"/>
              <w:rPr>
                <w:color w:val="000000"/>
                <w:sz w:val="18"/>
                <w:szCs w:val="18"/>
              </w:rPr>
            </w:pPr>
            <w:r>
              <w:rPr>
                <w:color w:val="000000"/>
                <w:sz w:val="18"/>
                <w:szCs w:val="18"/>
              </w:rPr>
              <w:t>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EA2BDD"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195C7" w14:textId="77777777" w:rsidR="00581001" w:rsidRDefault="00581001" w:rsidP="00065EAD">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73FBBA9F"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362F8"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688BA7"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24B0D" w14:textId="77777777" w:rsidR="00581001" w:rsidRDefault="00581001" w:rsidP="00065EAD">
            <w:pPr>
              <w:jc w:val="center"/>
              <w:rPr>
                <w:color w:val="000000"/>
                <w:sz w:val="18"/>
                <w:szCs w:val="18"/>
              </w:rPr>
            </w:pPr>
            <w:r>
              <w:rPr>
                <w:color w:val="000000"/>
                <w:sz w:val="18"/>
                <w:szCs w:val="18"/>
              </w:rPr>
              <w:t>1.03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C61335" w14:textId="77777777" w:rsidR="00581001" w:rsidRDefault="00581001" w:rsidP="00065EAD">
            <w:pPr>
              <w:jc w:val="center"/>
              <w:rPr>
                <w:color w:val="000000"/>
                <w:sz w:val="18"/>
                <w:szCs w:val="18"/>
              </w:rPr>
            </w:pPr>
            <w:r>
              <w:rPr>
                <w:color w:val="000000"/>
                <w:sz w:val="18"/>
                <w:szCs w:val="18"/>
              </w:rPr>
              <w:t> </w:t>
            </w:r>
          </w:p>
        </w:tc>
      </w:tr>
      <w:tr w:rsidR="00581001" w14:paraId="51D6961B"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5B21CA"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EA18"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07EE6"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FD111D9"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A698EF"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45E044" w14:textId="77777777" w:rsidR="00581001" w:rsidRDefault="00581001" w:rsidP="00065EAD">
            <w:pPr>
              <w:jc w:val="center"/>
              <w:rPr>
                <w:color w:val="000000"/>
                <w:sz w:val="18"/>
                <w:szCs w:val="18"/>
              </w:rPr>
            </w:pPr>
            <w:r>
              <w:rPr>
                <w:color w:val="000000"/>
                <w:sz w:val="18"/>
                <w:szCs w:val="18"/>
              </w:rPr>
              <w:t>1</w:t>
            </w:r>
          </w:p>
        </w:tc>
        <w:tc>
          <w:tcPr>
            <w:tcW w:w="405" w:type="pct"/>
            <w:tcBorders>
              <w:top w:val="nil"/>
              <w:left w:val="nil"/>
              <w:bottom w:val="single" w:sz="8" w:space="0" w:color="auto"/>
              <w:right w:val="single" w:sz="8" w:space="0" w:color="auto"/>
            </w:tcBorders>
          </w:tcPr>
          <w:p w14:paraId="7FB96991"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13C9DA"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37282"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CB58C"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DB146" w14:textId="77777777" w:rsidR="00581001" w:rsidRDefault="00581001" w:rsidP="00065EAD">
            <w:pPr>
              <w:jc w:val="center"/>
              <w:rPr>
                <w:color w:val="000000"/>
                <w:sz w:val="18"/>
                <w:szCs w:val="18"/>
              </w:rPr>
            </w:pPr>
            <w:r>
              <w:rPr>
                <w:color w:val="000000"/>
                <w:sz w:val="18"/>
                <w:szCs w:val="18"/>
              </w:rPr>
              <w:t> </w:t>
            </w:r>
          </w:p>
        </w:tc>
      </w:tr>
      <w:tr w:rsidR="00581001" w14:paraId="147A6A7A"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9752F"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14AB8"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3C22A0" w14:textId="77777777" w:rsidR="00581001" w:rsidRDefault="00581001" w:rsidP="00065EAD">
            <w:pPr>
              <w:jc w:val="center"/>
              <w:rPr>
                <w:color w:val="000000"/>
                <w:sz w:val="18"/>
                <w:szCs w:val="18"/>
              </w:rPr>
            </w:pPr>
            <w:r>
              <w:rPr>
                <w:color w:val="000000"/>
                <w:sz w:val="18"/>
                <w:szCs w:val="18"/>
              </w:rPr>
              <w:t>1-B (random)</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B092D4B"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B4F90"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845CC" w14:textId="77777777" w:rsidR="00581001" w:rsidRDefault="00581001" w:rsidP="00065EAD">
            <w:pPr>
              <w:jc w:val="center"/>
              <w:rPr>
                <w:color w:val="000000"/>
                <w:sz w:val="18"/>
                <w:szCs w:val="18"/>
              </w:rPr>
            </w:pPr>
            <w:r>
              <w:rPr>
                <w:color w:val="000000"/>
                <w:sz w:val="18"/>
                <w:szCs w:val="18"/>
              </w:rPr>
              <w:t>1.76</w:t>
            </w:r>
          </w:p>
        </w:tc>
        <w:tc>
          <w:tcPr>
            <w:tcW w:w="405" w:type="pct"/>
            <w:tcBorders>
              <w:top w:val="nil"/>
              <w:left w:val="nil"/>
              <w:bottom w:val="single" w:sz="8" w:space="0" w:color="auto"/>
              <w:right w:val="single" w:sz="8" w:space="0" w:color="auto"/>
            </w:tcBorders>
          </w:tcPr>
          <w:p w14:paraId="122A479A"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9A407"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68C84"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9740E"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5F73A" w14:textId="77777777" w:rsidR="00581001" w:rsidRDefault="00581001" w:rsidP="00065EAD">
            <w:pPr>
              <w:jc w:val="center"/>
              <w:rPr>
                <w:color w:val="000000"/>
                <w:sz w:val="18"/>
                <w:szCs w:val="18"/>
              </w:rPr>
            </w:pPr>
            <w:r>
              <w:rPr>
                <w:color w:val="000000"/>
                <w:sz w:val="18"/>
                <w:szCs w:val="18"/>
              </w:rPr>
              <w:t> </w:t>
            </w:r>
          </w:p>
        </w:tc>
      </w:tr>
      <w:tr w:rsidR="00581001" w14:paraId="074647A3"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38E48"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63055"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F8EDFF"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9CEFD32" w14:textId="77777777" w:rsidR="00581001" w:rsidRDefault="00581001" w:rsidP="00065EAD">
            <w:pPr>
              <w:jc w:val="center"/>
              <w:rPr>
                <w:color w:val="000000"/>
                <w:sz w:val="18"/>
                <w:szCs w:val="18"/>
              </w:rPr>
            </w:pPr>
            <w:r>
              <w:rPr>
                <w:color w:val="000000"/>
                <w:sz w:val="18"/>
                <w:szCs w:val="18"/>
              </w:rPr>
              <w:t> 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42B6C"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92BA47" w14:textId="77777777" w:rsidR="00581001" w:rsidRDefault="00581001" w:rsidP="00065EAD">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1A013327"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40E39"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27D3F"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B99E0"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B04DD" w14:textId="77777777" w:rsidR="00581001" w:rsidRDefault="00581001" w:rsidP="00065EAD">
            <w:pPr>
              <w:jc w:val="center"/>
              <w:rPr>
                <w:color w:val="000000"/>
                <w:sz w:val="18"/>
                <w:szCs w:val="18"/>
              </w:rPr>
            </w:pPr>
            <w:r>
              <w:rPr>
                <w:color w:val="000000"/>
                <w:sz w:val="18"/>
                <w:szCs w:val="18"/>
              </w:rPr>
              <w:t> </w:t>
            </w:r>
          </w:p>
        </w:tc>
      </w:tr>
      <w:tr w:rsidR="00581001" w14:paraId="2AA7543C"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36F848"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DFA140"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9C57A" w14:textId="77777777" w:rsidR="00581001" w:rsidRDefault="00581001" w:rsidP="00065EAD">
            <w:pPr>
              <w:jc w:val="center"/>
              <w:rPr>
                <w:color w:val="000000"/>
                <w:sz w:val="18"/>
                <w:szCs w:val="18"/>
              </w:rPr>
            </w:pPr>
            <w:r>
              <w:rPr>
                <w:color w:val="000000"/>
                <w:sz w:val="18"/>
                <w:szCs w:val="18"/>
              </w:rPr>
              <w:t>2-B (random)</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E59C01F"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2C4732"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40C27" w14:textId="77777777" w:rsidR="00581001" w:rsidRDefault="00581001" w:rsidP="00065EAD">
            <w:pPr>
              <w:jc w:val="center"/>
              <w:rPr>
                <w:color w:val="000000"/>
                <w:sz w:val="18"/>
                <w:szCs w:val="18"/>
              </w:rPr>
            </w:pPr>
            <w:r>
              <w:rPr>
                <w:color w:val="000000"/>
                <w:sz w:val="18"/>
                <w:szCs w:val="18"/>
              </w:rPr>
              <w:t>1.54</w:t>
            </w:r>
          </w:p>
        </w:tc>
        <w:tc>
          <w:tcPr>
            <w:tcW w:w="405" w:type="pct"/>
            <w:tcBorders>
              <w:top w:val="nil"/>
              <w:left w:val="nil"/>
              <w:bottom w:val="single" w:sz="8" w:space="0" w:color="auto"/>
              <w:right w:val="single" w:sz="8" w:space="0" w:color="auto"/>
            </w:tcBorders>
          </w:tcPr>
          <w:p w14:paraId="1342F67C"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F69D03"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F224C7"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9B1F9"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AD6278" w14:textId="77777777" w:rsidR="00581001" w:rsidRDefault="00581001" w:rsidP="00065EAD">
            <w:pPr>
              <w:jc w:val="center"/>
              <w:rPr>
                <w:color w:val="000000"/>
                <w:sz w:val="18"/>
                <w:szCs w:val="18"/>
              </w:rPr>
            </w:pPr>
            <w:r>
              <w:rPr>
                <w:color w:val="000000"/>
                <w:sz w:val="18"/>
                <w:szCs w:val="18"/>
              </w:rPr>
              <w:t> </w:t>
            </w:r>
          </w:p>
        </w:tc>
      </w:tr>
      <w:tr w:rsidR="00581001" w14:paraId="64EF72C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755F0"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8D7B7"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86750" w14:textId="77777777" w:rsidR="00581001" w:rsidRDefault="00581001" w:rsidP="00065EAD">
            <w:pPr>
              <w:jc w:val="center"/>
              <w:rPr>
                <w:color w:val="000000"/>
                <w:sz w:val="18"/>
                <w:szCs w:val="18"/>
              </w:rPr>
            </w:pPr>
            <w:r>
              <w:rPr>
                <w:color w:val="181818"/>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04E1D"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319782"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8E4280" w14:textId="77777777" w:rsidR="00581001" w:rsidRDefault="00581001" w:rsidP="00065EAD">
            <w:pPr>
              <w:jc w:val="center"/>
              <w:rPr>
                <w:color w:val="000000"/>
                <w:sz w:val="18"/>
                <w:szCs w:val="18"/>
              </w:rPr>
            </w:pPr>
            <w:r>
              <w:rPr>
                <w:color w:val="181818"/>
                <w:sz w:val="18"/>
                <w:szCs w:val="18"/>
              </w:rPr>
              <w:t>0.598</w:t>
            </w:r>
          </w:p>
        </w:tc>
        <w:tc>
          <w:tcPr>
            <w:tcW w:w="405" w:type="pct"/>
            <w:tcBorders>
              <w:top w:val="nil"/>
              <w:left w:val="nil"/>
              <w:bottom w:val="single" w:sz="8" w:space="0" w:color="auto"/>
              <w:right w:val="single" w:sz="8" w:space="0" w:color="auto"/>
            </w:tcBorders>
          </w:tcPr>
          <w:p w14:paraId="2199EE1C"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07832" w14:textId="77777777" w:rsidR="00581001" w:rsidRDefault="00581001" w:rsidP="00065EAD">
            <w:pPr>
              <w:jc w:val="center"/>
              <w:rPr>
                <w:sz w:val="18"/>
                <w:szCs w:val="18"/>
              </w:rPr>
            </w:pPr>
            <w:r>
              <w:rPr>
                <w:color w:val="181818"/>
                <w:sz w:val="18"/>
                <w:szCs w:val="18"/>
              </w:rPr>
              <w:t>0.629</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FEFB5"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BA88D"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E1319"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3381CF7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14490A"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2D64F"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447BA"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E078CB"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86F5DD"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2EB57" w14:textId="77777777" w:rsidR="00581001" w:rsidRDefault="00581001" w:rsidP="00065EAD">
            <w:pPr>
              <w:jc w:val="center"/>
              <w:rPr>
                <w:color w:val="000000"/>
                <w:sz w:val="18"/>
                <w:szCs w:val="18"/>
              </w:rPr>
            </w:pPr>
            <w:r>
              <w:rPr>
                <w:color w:val="000000"/>
                <w:sz w:val="18"/>
                <w:szCs w:val="18"/>
              </w:rPr>
              <w:t>0.893</w:t>
            </w:r>
          </w:p>
        </w:tc>
        <w:tc>
          <w:tcPr>
            <w:tcW w:w="405" w:type="pct"/>
            <w:tcBorders>
              <w:top w:val="nil"/>
              <w:left w:val="nil"/>
              <w:bottom w:val="single" w:sz="8" w:space="0" w:color="auto"/>
              <w:right w:val="single" w:sz="8" w:space="0" w:color="auto"/>
            </w:tcBorders>
          </w:tcPr>
          <w:p w14:paraId="7C5B2A17"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AAB1E" w14:textId="77777777" w:rsidR="00581001" w:rsidRDefault="00581001" w:rsidP="00065EAD">
            <w:pPr>
              <w:jc w:val="center"/>
              <w:rPr>
                <w:sz w:val="18"/>
                <w:szCs w:val="18"/>
              </w:rPr>
            </w:pPr>
            <w:r>
              <w:rPr>
                <w:color w:val="181818"/>
                <w:sz w:val="18"/>
                <w:szCs w:val="18"/>
              </w:rPr>
              <w:t>1.563</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337F88"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051E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421DE5"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59148E4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007953"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B1303"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513DD"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BA7D"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9FF8A"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D1877" w14:textId="77777777" w:rsidR="00581001" w:rsidRDefault="00581001" w:rsidP="00065EAD">
            <w:pPr>
              <w:jc w:val="center"/>
              <w:rPr>
                <w:color w:val="000000"/>
                <w:sz w:val="18"/>
                <w:szCs w:val="18"/>
              </w:rPr>
            </w:pPr>
            <w:r>
              <w:rPr>
                <w:color w:val="000000"/>
                <w:sz w:val="18"/>
                <w:szCs w:val="18"/>
              </w:rPr>
              <w:t>0.604</w:t>
            </w:r>
          </w:p>
        </w:tc>
        <w:tc>
          <w:tcPr>
            <w:tcW w:w="405" w:type="pct"/>
            <w:tcBorders>
              <w:top w:val="nil"/>
              <w:left w:val="nil"/>
              <w:bottom w:val="single" w:sz="8" w:space="0" w:color="auto"/>
              <w:right w:val="single" w:sz="8" w:space="0" w:color="auto"/>
            </w:tcBorders>
          </w:tcPr>
          <w:p w14:paraId="31A06413"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F462" w14:textId="77777777" w:rsidR="00581001" w:rsidRDefault="00581001" w:rsidP="00065EAD">
            <w:pPr>
              <w:jc w:val="center"/>
              <w:rPr>
                <w:sz w:val="18"/>
                <w:szCs w:val="18"/>
              </w:rPr>
            </w:pPr>
            <w:r>
              <w:rPr>
                <w:color w:val="181818"/>
                <w:sz w:val="18"/>
                <w:szCs w:val="18"/>
              </w:rPr>
              <w:t>0.658</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4B386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EC6EA"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1EB8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rsidRPr="00D95792" w14:paraId="1D2D04EF"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4A40308" w14:textId="77777777" w:rsidR="00581001" w:rsidRPr="00D95792" w:rsidRDefault="00581001" w:rsidP="00065EAD">
            <w:pPr>
              <w:jc w:val="center"/>
              <w:rPr>
                <w:color w:val="000000"/>
                <w:sz w:val="18"/>
                <w:szCs w:val="18"/>
              </w:rPr>
            </w:pPr>
            <w:r w:rsidRPr="00D95792">
              <w:rPr>
                <w:color w:val="000000"/>
                <w:sz w:val="18"/>
                <w:szCs w:val="18"/>
              </w:rPr>
              <w:t>xiaomi</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3150254" w14:textId="77777777" w:rsidR="00581001" w:rsidRPr="00D95792" w:rsidRDefault="00581001" w:rsidP="00065EAD">
            <w:pPr>
              <w:jc w:val="center"/>
              <w:rPr>
                <w:color w:val="000000"/>
                <w:sz w:val="18"/>
                <w:szCs w:val="18"/>
              </w:rPr>
            </w:pPr>
            <w:r w:rsidRPr="00D95792">
              <w:rPr>
                <w:color w:val="000000"/>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0721BC" w14:textId="77777777" w:rsidR="00581001" w:rsidRPr="00D95792" w:rsidRDefault="00581001" w:rsidP="00065EAD">
            <w:pPr>
              <w:jc w:val="center"/>
              <w:rPr>
                <w:color w:val="000000"/>
                <w:sz w:val="18"/>
                <w:szCs w:val="18"/>
              </w:rPr>
            </w:pPr>
            <w:r w:rsidRPr="00D95792">
              <w:rPr>
                <w:color w:val="000000"/>
                <w:sz w:val="18"/>
                <w:szCs w:val="18"/>
              </w:rPr>
              <w:t>2-B (w/o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4A6259A" w14:textId="77777777" w:rsidR="00581001" w:rsidRPr="00D95792" w:rsidRDefault="00581001" w:rsidP="00065EAD">
            <w:pPr>
              <w:jc w:val="center"/>
              <w:rPr>
                <w:color w:val="000000"/>
                <w:sz w:val="18"/>
                <w:szCs w:val="18"/>
              </w:rPr>
            </w:pPr>
            <w:r w:rsidRPr="00D95792">
              <w:rPr>
                <w:color w:val="181818"/>
                <w:sz w:val="18"/>
                <w:szCs w:val="18"/>
              </w:rPr>
              <w:t>0.406</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34FD6BF9"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23FFED" w14:textId="77777777" w:rsidR="00581001" w:rsidRPr="00D95792" w:rsidRDefault="00581001" w:rsidP="00065EAD">
            <w:pPr>
              <w:jc w:val="center"/>
              <w:rPr>
                <w:color w:val="000000"/>
                <w:sz w:val="18"/>
                <w:szCs w:val="18"/>
              </w:rPr>
            </w:pPr>
            <w:r w:rsidRPr="00D95792">
              <w:rPr>
                <w:color w:val="000000"/>
                <w:sz w:val="18"/>
                <w:szCs w:val="18"/>
              </w:rPr>
              <w:t>&gt;10m</w:t>
            </w:r>
          </w:p>
        </w:tc>
        <w:tc>
          <w:tcPr>
            <w:tcW w:w="405" w:type="pct"/>
            <w:tcBorders>
              <w:top w:val="nil"/>
              <w:left w:val="nil"/>
              <w:bottom w:val="single" w:sz="8" w:space="0" w:color="auto"/>
              <w:right w:val="single" w:sz="8" w:space="0" w:color="auto"/>
            </w:tcBorders>
            <w:shd w:val="clear" w:color="auto" w:fill="D5DCE4" w:themeFill="text2" w:themeFillTint="33"/>
          </w:tcPr>
          <w:p w14:paraId="751E2A72" w14:textId="77777777" w:rsidR="00581001" w:rsidRPr="00D95792"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14F414A" w14:textId="77777777" w:rsidR="00581001" w:rsidRPr="00D95792" w:rsidRDefault="00581001" w:rsidP="00065EAD">
            <w:pPr>
              <w:jc w:val="center"/>
              <w:rPr>
                <w:sz w:val="18"/>
                <w:szCs w:val="18"/>
              </w:rPr>
            </w:pPr>
            <w:r w:rsidRPr="00D95792">
              <w:rPr>
                <w:color w:val="181818"/>
                <w:sz w:val="18"/>
                <w:szCs w:val="18"/>
              </w:rPr>
              <w:t>&gt;10m</w:t>
            </w: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8880AE"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7BD9A62"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FD86F27"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r>
      <w:tr w:rsidR="00581001" w14:paraId="044995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30F87"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178B8D"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519470" w14:textId="77777777" w:rsidR="00581001" w:rsidRDefault="00581001" w:rsidP="00065EAD">
            <w:pPr>
              <w:jc w:val="center"/>
              <w:rPr>
                <w:color w:val="000000"/>
                <w:sz w:val="18"/>
                <w:szCs w:val="18"/>
              </w:rPr>
            </w:pPr>
            <w:r>
              <w:rPr>
                <w:color w:val="000000"/>
                <w:sz w:val="18"/>
                <w:szCs w:val="18"/>
              </w:rPr>
              <w:t>2-B (w/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85BF6"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CCCF4"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F6549" w14:textId="77777777" w:rsidR="00581001" w:rsidRDefault="00581001" w:rsidP="00065EAD">
            <w:pPr>
              <w:jc w:val="center"/>
              <w:rPr>
                <w:color w:val="000000"/>
                <w:sz w:val="18"/>
                <w:szCs w:val="18"/>
              </w:rPr>
            </w:pPr>
            <w:r>
              <w:rPr>
                <w:color w:val="181818"/>
                <w:sz w:val="18"/>
                <w:szCs w:val="18"/>
              </w:rPr>
              <w:t>1.45</w:t>
            </w:r>
          </w:p>
        </w:tc>
        <w:tc>
          <w:tcPr>
            <w:tcW w:w="405" w:type="pct"/>
            <w:tcBorders>
              <w:top w:val="nil"/>
              <w:left w:val="nil"/>
              <w:bottom w:val="single" w:sz="8" w:space="0" w:color="auto"/>
              <w:right w:val="single" w:sz="8" w:space="0" w:color="auto"/>
            </w:tcBorders>
          </w:tcPr>
          <w:p w14:paraId="2B1D87A6"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9B4E3" w14:textId="77777777" w:rsidR="00581001" w:rsidRDefault="00581001" w:rsidP="00065EAD">
            <w:pPr>
              <w:jc w:val="center"/>
              <w:rPr>
                <w:sz w:val="18"/>
                <w:szCs w:val="18"/>
              </w:rPr>
            </w:pPr>
            <w:r>
              <w:rPr>
                <w:color w:val="181818"/>
                <w:sz w:val="18"/>
                <w:szCs w:val="18"/>
              </w:rPr>
              <w:t>4.44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D2A2D"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D7E5A6"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20153"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4B729889"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05ED90"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C777757"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E2A3022"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03852EA5" w14:textId="77777777" w:rsidR="00581001" w:rsidRDefault="00581001" w:rsidP="00065EAD">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75B1C73" w14:textId="77777777" w:rsidR="00581001" w:rsidRDefault="00581001" w:rsidP="00065EAD">
            <w:pPr>
              <w:jc w:val="center"/>
              <w:rPr>
                <w:color w:val="000000"/>
                <w:sz w:val="18"/>
                <w:szCs w:val="18"/>
              </w:rPr>
            </w:pPr>
            <w:r w:rsidRPr="003507FF">
              <w:rPr>
                <w:rFonts w:ascii="Times" w:hAnsi="Times"/>
                <w:sz w:val="18"/>
                <w:szCs w:val="18"/>
              </w:rPr>
              <w:t>1.251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5F3D91" w14:textId="77777777" w:rsidR="00581001" w:rsidRDefault="00581001" w:rsidP="00065EAD">
            <w:pPr>
              <w:jc w:val="center"/>
              <w:rPr>
                <w:color w:val="000000"/>
                <w:sz w:val="18"/>
                <w:szCs w:val="18"/>
              </w:rPr>
            </w:pPr>
            <w:r w:rsidRPr="003507FF">
              <w:rPr>
                <w:rFonts w:ascii="Times" w:hAnsi="Times"/>
                <w:sz w:val="18"/>
                <w:szCs w:val="18"/>
              </w:rPr>
              <w:t>1.516</w:t>
            </w:r>
          </w:p>
        </w:tc>
        <w:tc>
          <w:tcPr>
            <w:tcW w:w="405" w:type="pct"/>
            <w:tcBorders>
              <w:top w:val="nil"/>
              <w:left w:val="nil"/>
              <w:bottom w:val="single" w:sz="8" w:space="0" w:color="auto"/>
              <w:right w:val="single" w:sz="8" w:space="0" w:color="auto"/>
            </w:tcBorders>
          </w:tcPr>
          <w:p w14:paraId="79C9E30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11861D5"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F6E08D0" w14:textId="77777777" w:rsidR="00581001" w:rsidRDefault="00581001" w:rsidP="00065EAD">
            <w:pPr>
              <w:jc w:val="center"/>
              <w:rPr>
                <w:sz w:val="18"/>
                <w:szCs w:val="18"/>
              </w:rPr>
            </w:pPr>
            <w:r w:rsidRPr="003507FF">
              <w:rPr>
                <w:rFonts w:ascii="Times" w:hAnsi="Times"/>
                <w:sz w:val="18"/>
                <w:szCs w:val="18"/>
              </w:rPr>
              <w:t>2.163</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B54E4A3"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2D40938" w14:textId="77777777" w:rsidR="00581001" w:rsidRDefault="00581001" w:rsidP="00065EAD">
            <w:pPr>
              <w:jc w:val="center"/>
              <w:rPr>
                <w:sz w:val="18"/>
                <w:szCs w:val="18"/>
              </w:rPr>
            </w:pPr>
          </w:p>
        </w:tc>
      </w:tr>
      <w:tr w:rsidR="00581001" w14:paraId="53A0A854"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52AEE4"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D0C229E"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4598CD4E"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1209153C" w14:textId="77777777" w:rsidR="00581001" w:rsidRDefault="00581001" w:rsidP="00065EAD">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18067DB" w14:textId="77777777" w:rsidR="00581001" w:rsidRDefault="00581001" w:rsidP="00065EAD">
            <w:pPr>
              <w:jc w:val="center"/>
              <w:rPr>
                <w:color w:val="000000"/>
                <w:sz w:val="18"/>
                <w:szCs w:val="18"/>
              </w:rPr>
            </w:pPr>
            <w:r w:rsidRPr="003507FF">
              <w:rPr>
                <w:rFonts w:ascii="Times" w:hAnsi="Times"/>
                <w:sz w:val="18"/>
                <w:szCs w:val="18"/>
              </w:rPr>
              <w:t>1.137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61CF3DB" w14:textId="77777777" w:rsidR="00581001" w:rsidRDefault="00581001" w:rsidP="00065EAD">
            <w:pPr>
              <w:jc w:val="center"/>
              <w:rPr>
                <w:color w:val="000000"/>
                <w:sz w:val="18"/>
                <w:szCs w:val="18"/>
              </w:rPr>
            </w:pPr>
            <w:r w:rsidRPr="003507FF">
              <w:rPr>
                <w:rFonts w:ascii="Times" w:hAnsi="Times"/>
                <w:sz w:val="18"/>
                <w:szCs w:val="18"/>
              </w:rPr>
              <w:t>1.324</w:t>
            </w:r>
          </w:p>
        </w:tc>
        <w:tc>
          <w:tcPr>
            <w:tcW w:w="405" w:type="pct"/>
            <w:tcBorders>
              <w:top w:val="nil"/>
              <w:left w:val="nil"/>
              <w:bottom w:val="single" w:sz="8" w:space="0" w:color="auto"/>
              <w:right w:val="single" w:sz="8" w:space="0" w:color="auto"/>
            </w:tcBorders>
          </w:tcPr>
          <w:p w14:paraId="0FC3F45A"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B81CCD3"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D9BBA54" w14:textId="77777777" w:rsidR="00581001" w:rsidRDefault="00581001" w:rsidP="00065EAD">
            <w:pPr>
              <w:jc w:val="center"/>
              <w:rPr>
                <w:sz w:val="18"/>
                <w:szCs w:val="18"/>
              </w:rPr>
            </w:pPr>
            <w:r w:rsidRPr="003507FF">
              <w:rPr>
                <w:rFonts w:ascii="Times" w:hAnsi="Times"/>
                <w:sz w:val="18"/>
                <w:szCs w:val="18"/>
              </w:rPr>
              <w:t>2.110</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A481624"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860CAB" w14:textId="77777777" w:rsidR="00581001" w:rsidRDefault="00581001" w:rsidP="00065EAD">
            <w:pPr>
              <w:jc w:val="center"/>
              <w:rPr>
                <w:sz w:val="18"/>
                <w:szCs w:val="18"/>
              </w:rPr>
            </w:pPr>
          </w:p>
        </w:tc>
      </w:tr>
      <w:tr w:rsidR="00581001" w14:paraId="1CAE84A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5667ECC"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581B419B"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8B0CDEC" w14:textId="77777777" w:rsidR="00581001" w:rsidRDefault="00581001" w:rsidP="00065EAD">
            <w:pPr>
              <w:jc w:val="center"/>
              <w:rPr>
                <w:color w:val="000000"/>
                <w:sz w:val="18"/>
                <w:szCs w:val="18"/>
              </w:rPr>
            </w:pPr>
            <w:r>
              <w:rPr>
                <w:color w:val="000000"/>
                <w:sz w:val="18"/>
                <w:szCs w:val="18"/>
              </w:rPr>
              <w:t>1-B (based on timing)</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1D89ED1" w14:textId="77777777" w:rsidR="00581001" w:rsidRPr="003507FF" w:rsidRDefault="00581001" w:rsidP="00065EAD">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E5187BA" w14:textId="77777777" w:rsidR="00581001" w:rsidRPr="003507FF" w:rsidRDefault="00581001" w:rsidP="00065EAD">
            <w:pPr>
              <w:jc w:val="center"/>
              <w:rPr>
                <w:rFonts w:ascii="Times" w:hAnsi="Times"/>
                <w:sz w:val="18"/>
                <w:szCs w:val="18"/>
              </w:rPr>
            </w:pPr>
            <w:r w:rsidRPr="003507FF">
              <w:rPr>
                <w:rFonts w:ascii="Times" w:hAnsi="Times"/>
                <w:sz w:val="18"/>
                <w:szCs w:val="18"/>
              </w:rPr>
              <w:t>1.101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8D0AF34" w14:textId="77777777" w:rsidR="00581001" w:rsidRPr="003507FF" w:rsidRDefault="00581001" w:rsidP="00065EAD">
            <w:pPr>
              <w:jc w:val="center"/>
              <w:rPr>
                <w:rFonts w:ascii="Times" w:hAnsi="Times"/>
                <w:sz w:val="18"/>
                <w:szCs w:val="18"/>
              </w:rPr>
            </w:pPr>
            <w:r w:rsidRPr="003507FF">
              <w:rPr>
                <w:rFonts w:ascii="Times" w:hAnsi="Times"/>
                <w:sz w:val="18"/>
                <w:szCs w:val="18"/>
              </w:rPr>
              <w:t>1.280</w:t>
            </w:r>
          </w:p>
        </w:tc>
        <w:tc>
          <w:tcPr>
            <w:tcW w:w="405" w:type="pct"/>
            <w:tcBorders>
              <w:top w:val="nil"/>
              <w:left w:val="nil"/>
              <w:bottom w:val="single" w:sz="8" w:space="0" w:color="auto"/>
              <w:right w:val="single" w:sz="8" w:space="0" w:color="auto"/>
            </w:tcBorders>
          </w:tcPr>
          <w:p w14:paraId="28DE466B"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2403941"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4E17045" w14:textId="77777777" w:rsidR="00581001" w:rsidRPr="003507FF" w:rsidRDefault="00581001" w:rsidP="00065EAD">
            <w:pPr>
              <w:jc w:val="center"/>
              <w:rPr>
                <w:rFonts w:ascii="Times" w:hAnsi="Times"/>
                <w:sz w:val="18"/>
                <w:szCs w:val="18"/>
              </w:rPr>
            </w:pPr>
            <w:r w:rsidRPr="003507FF">
              <w:rPr>
                <w:rFonts w:ascii="Times" w:hAnsi="Times"/>
                <w:sz w:val="18"/>
                <w:szCs w:val="18"/>
              </w:rPr>
              <w:t>1.466</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79CD211"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633CF8F" w14:textId="77777777" w:rsidR="00581001" w:rsidRDefault="00581001" w:rsidP="00065EAD">
            <w:pPr>
              <w:jc w:val="center"/>
              <w:rPr>
                <w:sz w:val="18"/>
                <w:szCs w:val="18"/>
              </w:rPr>
            </w:pPr>
          </w:p>
        </w:tc>
      </w:tr>
      <w:tr w:rsidR="00581001" w14:paraId="483F75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24D7FB"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67EB10C"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155ACC63" w14:textId="77777777" w:rsidR="00581001" w:rsidRDefault="00581001" w:rsidP="00065EAD">
            <w:pPr>
              <w:jc w:val="center"/>
              <w:rPr>
                <w:color w:val="000000"/>
                <w:sz w:val="18"/>
                <w:szCs w:val="18"/>
              </w:rPr>
            </w:pPr>
            <w:r>
              <w:rPr>
                <w:color w:val="000000"/>
                <w:sz w:val="18"/>
                <w:szCs w:val="18"/>
              </w:rPr>
              <w:t xml:space="preserve">2-B (based on timing) </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575FC030" w14:textId="77777777" w:rsidR="00581001" w:rsidRPr="003507FF" w:rsidRDefault="00581001" w:rsidP="00065EAD">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F5CE38E" w14:textId="77777777" w:rsidR="00581001" w:rsidRPr="003507FF" w:rsidRDefault="00581001" w:rsidP="00065EAD">
            <w:pPr>
              <w:jc w:val="center"/>
              <w:rPr>
                <w:rFonts w:ascii="Times" w:hAnsi="Times"/>
                <w:sz w:val="18"/>
                <w:szCs w:val="18"/>
              </w:rPr>
            </w:pPr>
            <w:r w:rsidRPr="003507FF">
              <w:rPr>
                <w:rFonts w:ascii="Times" w:hAnsi="Times"/>
                <w:sz w:val="18"/>
                <w:szCs w:val="18"/>
              </w:rPr>
              <w:t>1.639</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9928A8F" w14:textId="77777777" w:rsidR="00581001" w:rsidRPr="003507FF" w:rsidRDefault="00581001" w:rsidP="00065EAD">
            <w:pPr>
              <w:jc w:val="center"/>
              <w:rPr>
                <w:rFonts w:ascii="Times" w:hAnsi="Times"/>
                <w:sz w:val="18"/>
                <w:szCs w:val="18"/>
              </w:rPr>
            </w:pPr>
            <w:r w:rsidRPr="003507FF">
              <w:rPr>
                <w:rFonts w:ascii="Times" w:hAnsi="Times"/>
                <w:sz w:val="18"/>
                <w:szCs w:val="18"/>
              </w:rPr>
              <w:t>1.737</w:t>
            </w:r>
          </w:p>
        </w:tc>
        <w:tc>
          <w:tcPr>
            <w:tcW w:w="405" w:type="pct"/>
            <w:tcBorders>
              <w:top w:val="nil"/>
              <w:left w:val="nil"/>
              <w:bottom w:val="single" w:sz="8" w:space="0" w:color="auto"/>
              <w:right w:val="single" w:sz="8" w:space="0" w:color="auto"/>
            </w:tcBorders>
          </w:tcPr>
          <w:p w14:paraId="05DA9733"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DE72DC2"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8D34817" w14:textId="77777777" w:rsidR="00581001" w:rsidRPr="003507FF" w:rsidRDefault="00581001" w:rsidP="00065EAD">
            <w:pPr>
              <w:jc w:val="center"/>
              <w:rPr>
                <w:rFonts w:ascii="Times" w:hAnsi="Times"/>
                <w:sz w:val="18"/>
                <w:szCs w:val="18"/>
              </w:rPr>
            </w:pPr>
            <w:r w:rsidRPr="003507FF">
              <w:rPr>
                <w:rFonts w:ascii="Times" w:hAnsi="Times"/>
                <w:sz w:val="18"/>
                <w:szCs w:val="18"/>
              </w:rPr>
              <w:t>2.688</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C81614F"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7F146E" w14:textId="77777777" w:rsidR="00581001" w:rsidRDefault="00581001" w:rsidP="00065EAD">
            <w:pPr>
              <w:jc w:val="center"/>
              <w:rPr>
                <w:sz w:val="18"/>
                <w:szCs w:val="18"/>
              </w:rPr>
            </w:pPr>
          </w:p>
        </w:tc>
      </w:tr>
      <w:tr w:rsidR="00581001" w14:paraId="3E0E36F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985D39"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013D1C51" w14:textId="77777777" w:rsidR="00581001" w:rsidRDefault="00581001" w:rsidP="00065EAD">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740347"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DAE88F2" w14:textId="77777777" w:rsidR="00581001" w:rsidRDefault="00581001" w:rsidP="00065EAD">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BC87C3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518F46"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04F25164" w14:textId="77777777" w:rsidR="00581001" w:rsidRDefault="00581001" w:rsidP="00065EAD">
            <w:pPr>
              <w:jc w:val="center"/>
              <w:rPr>
                <w:color w:val="000000"/>
                <w:sz w:val="18"/>
                <w:szCs w:val="18"/>
              </w:rPr>
            </w:pPr>
            <w:r>
              <w:rPr>
                <w:color w:val="000000"/>
                <w:sz w:val="18"/>
                <w:szCs w:val="18"/>
              </w:rPr>
              <w:t>2.74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F291E73"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78219AA"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51F5A35" w14:textId="77777777" w:rsidR="00581001" w:rsidRDefault="00581001" w:rsidP="00065EAD">
            <w:pPr>
              <w:jc w:val="center"/>
              <w:rPr>
                <w:color w:val="000000"/>
                <w:sz w:val="18"/>
                <w:szCs w:val="18"/>
              </w:rPr>
            </w:pPr>
            <w:r>
              <w:rPr>
                <w:sz w:val="18"/>
                <w:szCs w:val="18"/>
              </w:rPr>
              <w:t>4.11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ED4A015" w14:textId="77777777" w:rsidR="00581001" w:rsidRDefault="00581001" w:rsidP="00065EAD">
            <w:pPr>
              <w:jc w:val="center"/>
              <w:rPr>
                <w:color w:val="000000"/>
                <w:sz w:val="18"/>
                <w:szCs w:val="18"/>
              </w:rPr>
            </w:pPr>
          </w:p>
        </w:tc>
      </w:tr>
      <w:tr w:rsidR="00581001" w14:paraId="070F39C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60A7BB"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10F9BA2" w14:textId="77777777" w:rsidR="00581001" w:rsidRDefault="00581001" w:rsidP="00065EAD">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ED26281"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819C1BD" w14:textId="77777777" w:rsidR="00581001" w:rsidRDefault="00581001" w:rsidP="00065EAD">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F2A1F17"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F78E5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D1DA442" w14:textId="77777777" w:rsidR="00581001" w:rsidRDefault="00581001" w:rsidP="00065EAD">
            <w:pPr>
              <w:jc w:val="center"/>
              <w:rPr>
                <w:color w:val="000000"/>
                <w:sz w:val="18"/>
                <w:szCs w:val="18"/>
              </w:rPr>
            </w:pPr>
            <w:r>
              <w:rPr>
                <w:color w:val="000000"/>
                <w:sz w:val="18"/>
                <w:szCs w:val="18"/>
              </w:rPr>
              <w:t>2.91</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533586A"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DD38538"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6AA7D59" w14:textId="77777777" w:rsidR="00581001" w:rsidRDefault="00581001" w:rsidP="00065EAD">
            <w:pPr>
              <w:jc w:val="center"/>
              <w:rPr>
                <w:color w:val="000000"/>
                <w:sz w:val="18"/>
                <w:szCs w:val="18"/>
              </w:rPr>
            </w:pPr>
            <w:r>
              <w:rPr>
                <w:sz w:val="18"/>
                <w:szCs w:val="18"/>
              </w:rPr>
              <w:t>4.29</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597AE86" w14:textId="77777777" w:rsidR="00581001" w:rsidRDefault="00581001" w:rsidP="00065EAD">
            <w:pPr>
              <w:jc w:val="center"/>
              <w:rPr>
                <w:color w:val="000000"/>
                <w:sz w:val="18"/>
                <w:szCs w:val="18"/>
              </w:rPr>
            </w:pPr>
          </w:p>
        </w:tc>
      </w:tr>
      <w:tr w:rsidR="00581001" w14:paraId="0EF6674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292F42"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06E340" w14:textId="77777777" w:rsidR="00581001" w:rsidRDefault="00581001" w:rsidP="00065EAD">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48D3DC"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0F46EF3" w14:textId="77777777" w:rsidR="00581001" w:rsidRDefault="00581001" w:rsidP="00065EAD">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C511374"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D64254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75F7E4D8" w14:textId="77777777" w:rsidR="00581001" w:rsidRDefault="00581001" w:rsidP="00065EAD">
            <w:pPr>
              <w:jc w:val="center"/>
              <w:rPr>
                <w:color w:val="000000"/>
                <w:sz w:val="18"/>
                <w:szCs w:val="18"/>
              </w:rPr>
            </w:pPr>
            <w:r>
              <w:rPr>
                <w:color w:val="000000"/>
                <w:sz w:val="18"/>
                <w:szCs w:val="18"/>
              </w:rPr>
              <w:t>2.73</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213258F"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394B8C9"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B81EF0E" w14:textId="77777777" w:rsidR="00581001" w:rsidRDefault="00581001" w:rsidP="00065EAD">
            <w:pPr>
              <w:jc w:val="center"/>
              <w:rPr>
                <w:color w:val="000000"/>
                <w:sz w:val="18"/>
                <w:szCs w:val="18"/>
              </w:rPr>
            </w:pPr>
            <w:r>
              <w:rPr>
                <w:sz w:val="18"/>
                <w:szCs w:val="18"/>
              </w:rPr>
              <w:t>3.91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2BCC5A0" w14:textId="77777777" w:rsidR="00581001" w:rsidRDefault="00581001" w:rsidP="00065EAD">
            <w:pPr>
              <w:jc w:val="center"/>
              <w:rPr>
                <w:color w:val="000000"/>
                <w:sz w:val="18"/>
                <w:szCs w:val="18"/>
              </w:rPr>
            </w:pPr>
          </w:p>
        </w:tc>
      </w:tr>
      <w:tr w:rsidR="00581001" w14:paraId="7CCADD3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E54565"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FA4006A" w14:textId="77777777" w:rsidR="00581001" w:rsidRDefault="00581001" w:rsidP="00065EAD">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1B0E2B6"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9F631DE" w14:textId="77777777" w:rsidR="00581001" w:rsidRDefault="00581001" w:rsidP="00065EAD">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E3CBA5"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208430B"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200EF7D" w14:textId="77777777" w:rsidR="00581001" w:rsidRDefault="00581001" w:rsidP="00065EAD">
            <w:pPr>
              <w:jc w:val="center"/>
              <w:rPr>
                <w:color w:val="000000"/>
                <w:sz w:val="18"/>
                <w:szCs w:val="18"/>
              </w:rPr>
            </w:pPr>
            <w:r>
              <w:rPr>
                <w:color w:val="000000"/>
                <w:sz w:val="18"/>
                <w:szCs w:val="18"/>
              </w:rPr>
              <w:t>2.84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8F056DE"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414E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1F7DB07E" w14:textId="77777777" w:rsidR="00581001" w:rsidRDefault="00581001" w:rsidP="00065EAD">
            <w:pPr>
              <w:jc w:val="center"/>
              <w:rPr>
                <w:color w:val="000000"/>
                <w:sz w:val="18"/>
                <w:szCs w:val="18"/>
              </w:rPr>
            </w:pPr>
            <w:r>
              <w:rPr>
                <w:sz w:val="18"/>
                <w:szCs w:val="18"/>
              </w:rPr>
              <w:t>4.27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3E895E2" w14:textId="77777777" w:rsidR="00581001" w:rsidRDefault="00581001" w:rsidP="00065EAD">
            <w:pPr>
              <w:jc w:val="center"/>
              <w:rPr>
                <w:color w:val="000000"/>
                <w:sz w:val="18"/>
                <w:szCs w:val="18"/>
              </w:rPr>
            </w:pPr>
          </w:p>
        </w:tc>
      </w:tr>
      <w:tr w:rsidR="00581001" w14:paraId="3E99DD1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53FDB"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1BF62F1" w14:textId="77777777" w:rsidR="00581001" w:rsidRDefault="00581001" w:rsidP="00065EAD">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6437BBD"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5EEC060" w14:textId="77777777" w:rsidR="00581001" w:rsidRDefault="00581001" w:rsidP="00065EAD">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356FDF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B5AA7F4"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3FEA1BB3" w14:textId="77777777" w:rsidR="00581001" w:rsidRDefault="00581001" w:rsidP="00065EAD">
            <w:pPr>
              <w:jc w:val="center"/>
              <w:rPr>
                <w:color w:val="000000"/>
                <w:sz w:val="18"/>
                <w:szCs w:val="18"/>
              </w:rPr>
            </w:pPr>
            <w:r>
              <w:rPr>
                <w:color w:val="000000"/>
                <w:sz w:val="18"/>
                <w:szCs w:val="18"/>
              </w:rPr>
              <w:t>3.24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33576A0"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5148E6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0A6BFD6" w14:textId="77777777" w:rsidR="00581001" w:rsidRDefault="00581001" w:rsidP="00065EAD">
            <w:pPr>
              <w:jc w:val="center"/>
              <w:rPr>
                <w:color w:val="000000"/>
                <w:sz w:val="18"/>
                <w:szCs w:val="18"/>
              </w:rPr>
            </w:pPr>
            <w:r>
              <w:rPr>
                <w:sz w:val="18"/>
                <w:szCs w:val="18"/>
              </w:rPr>
              <w:t>5.56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1A28BF" w14:textId="77777777" w:rsidR="00581001" w:rsidRDefault="00581001" w:rsidP="00065EAD">
            <w:pPr>
              <w:jc w:val="center"/>
              <w:rPr>
                <w:color w:val="000000"/>
                <w:sz w:val="18"/>
                <w:szCs w:val="18"/>
              </w:rPr>
            </w:pPr>
          </w:p>
        </w:tc>
      </w:tr>
      <w:tr w:rsidR="00581001" w14:paraId="4A4139C3"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C46994"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D13323A" w14:textId="77777777" w:rsidR="00581001" w:rsidRDefault="00581001" w:rsidP="00065EAD">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47A9E49"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F17075F" w14:textId="77777777" w:rsidR="00581001" w:rsidRDefault="00581001" w:rsidP="00065EAD">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182B1D5"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ED2EF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3F308E5B" w14:textId="77777777" w:rsidR="00581001" w:rsidRDefault="00581001" w:rsidP="00065EAD">
            <w:pPr>
              <w:jc w:val="center"/>
              <w:rPr>
                <w:sz w:val="18"/>
                <w:szCs w:val="18"/>
              </w:rPr>
            </w:pPr>
            <w:r>
              <w:rPr>
                <w:sz w:val="18"/>
                <w:szCs w:val="18"/>
              </w:rPr>
              <w:t>3.35</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4D20902"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8B0644C"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320497E5" w14:textId="77777777" w:rsidR="00581001" w:rsidRDefault="00581001" w:rsidP="00065EAD">
            <w:pPr>
              <w:jc w:val="center"/>
              <w:rPr>
                <w:sz w:val="18"/>
                <w:szCs w:val="18"/>
              </w:rPr>
            </w:pPr>
            <w:r>
              <w:rPr>
                <w:sz w:val="18"/>
                <w:szCs w:val="18"/>
              </w:rPr>
              <w:t>4.57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3EF53" w14:textId="77777777" w:rsidR="00581001" w:rsidRDefault="00581001" w:rsidP="00065EAD">
            <w:pPr>
              <w:jc w:val="center"/>
              <w:rPr>
                <w:sz w:val="18"/>
                <w:szCs w:val="18"/>
              </w:rPr>
            </w:pPr>
          </w:p>
        </w:tc>
      </w:tr>
      <w:tr w:rsidR="00581001" w14:paraId="79806510"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51DC5C"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67F8C31" w14:textId="77777777" w:rsidR="00581001" w:rsidRDefault="00581001" w:rsidP="00065EAD">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631F450"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57689F6" w14:textId="77777777" w:rsidR="00581001" w:rsidRDefault="00581001" w:rsidP="00065EAD">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F97879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339BB45"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8D212DE" w14:textId="77777777" w:rsidR="00581001" w:rsidRDefault="00581001" w:rsidP="00065EAD">
            <w:pPr>
              <w:jc w:val="center"/>
              <w:rPr>
                <w:sz w:val="18"/>
                <w:szCs w:val="18"/>
              </w:rPr>
            </w:pPr>
            <w:r>
              <w:rPr>
                <w:sz w:val="18"/>
                <w:szCs w:val="18"/>
              </w:rPr>
              <w:t>2.94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2AAF75"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699E90F"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98E97D9" w14:textId="77777777" w:rsidR="00581001" w:rsidRDefault="00581001" w:rsidP="00065EAD">
            <w:pPr>
              <w:jc w:val="center"/>
              <w:rPr>
                <w:sz w:val="18"/>
                <w:szCs w:val="18"/>
              </w:rPr>
            </w:pPr>
            <w:r>
              <w:rPr>
                <w:sz w:val="18"/>
                <w:szCs w:val="18"/>
              </w:rPr>
              <w:t>5.03</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E6450E6" w14:textId="77777777" w:rsidR="00581001" w:rsidRDefault="00581001" w:rsidP="00065EAD">
            <w:pPr>
              <w:jc w:val="center"/>
              <w:rPr>
                <w:sz w:val="18"/>
                <w:szCs w:val="18"/>
              </w:rPr>
            </w:pPr>
          </w:p>
        </w:tc>
      </w:tr>
      <w:tr w:rsidR="00581001" w14:paraId="094A0961"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B20B07"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25DDAE4" w14:textId="77777777" w:rsidR="00581001" w:rsidRDefault="00581001" w:rsidP="00065EAD">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A34462"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3831821" w14:textId="77777777" w:rsidR="00581001" w:rsidRDefault="00581001" w:rsidP="00065EAD">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7416A20"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3913A0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756CB1D4" w14:textId="77777777" w:rsidR="00581001" w:rsidRDefault="00581001" w:rsidP="00065EAD">
            <w:pPr>
              <w:jc w:val="center"/>
              <w:rPr>
                <w:sz w:val="18"/>
                <w:szCs w:val="18"/>
              </w:rPr>
            </w:pPr>
            <w:r>
              <w:rPr>
                <w:sz w:val="18"/>
                <w:szCs w:val="18"/>
              </w:rPr>
              <w:t>3.20</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5EEF931"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BDAAB4A"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EE9EB3C" w14:textId="77777777" w:rsidR="00581001" w:rsidRDefault="00581001" w:rsidP="00065EAD">
            <w:pPr>
              <w:jc w:val="center"/>
              <w:rPr>
                <w:sz w:val="18"/>
                <w:szCs w:val="18"/>
              </w:rPr>
            </w:pPr>
            <w:r>
              <w:rPr>
                <w:sz w:val="18"/>
                <w:szCs w:val="18"/>
              </w:rPr>
              <w:t>4.56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EF21CDC" w14:textId="77777777" w:rsidR="00581001" w:rsidRDefault="00581001" w:rsidP="00065EAD">
            <w:pPr>
              <w:jc w:val="center"/>
              <w:rPr>
                <w:sz w:val="18"/>
                <w:szCs w:val="18"/>
              </w:rPr>
            </w:pPr>
          </w:p>
        </w:tc>
      </w:tr>
      <w:tr w:rsidR="00581001" w14:paraId="0F7DDC6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567F77" w14:textId="77777777" w:rsidR="00581001" w:rsidRDefault="00581001" w:rsidP="00065EAD">
            <w:pPr>
              <w:jc w:val="center"/>
              <w:rPr>
                <w:color w:val="000000"/>
                <w:sz w:val="18"/>
                <w:szCs w:val="18"/>
              </w:rPr>
            </w:pPr>
            <w:r>
              <w:rPr>
                <w:color w:val="000000"/>
                <w:sz w:val="18"/>
                <w:szCs w:val="18"/>
              </w:rPr>
              <w:t>China Telecom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964DF09"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DCD17D7"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0185617" w14:textId="77777777" w:rsidR="00581001" w:rsidRDefault="00581001" w:rsidP="00065EAD">
            <w:pPr>
              <w:jc w:val="center"/>
              <w:rPr>
                <w:color w:val="000000"/>
                <w:sz w:val="18"/>
                <w:szCs w:val="18"/>
              </w:rPr>
            </w:pPr>
            <w:r>
              <w:rPr>
                <w:color w:val="000000"/>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0AB990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21A983A" w14:textId="77777777" w:rsidR="00581001" w:rsidRDefault="00581001" w:rsidP="00065EAD">
            <w:pPr>
              <w:jc w:val="center"/>
              <w:rPr>
                <w:color w:val="000000"/>
                <w:sz w:val="18"/>
                <w:szCs w:val="18"/>
              </w:rPr>
            </w:pPr>
            <w:r>
              <w:rPr>
                <w:color w:val="000000"/>
                <w:sz w:val="18"/>
                <w:szCs w:val="18"/>
              </w:rPr>
              <w:t>0.58</w:t>
            </w:r>
          </w:p>
        </w:tc>
        <w:tc>
          <w:tcPr>
            <w:tcW w:w="405" w:type="pct"/>
            <w:tcBorders>
              <w:top w:val="nil"/>
              <w:left w:val="nil"/>
              <w:bottom w:val="single" w:sz="8" w:space="0" w:color="auto"/>
              <w:right w:val="single" w:sz="8" w:space="0" w:color="auto"/>
            </w:tcBorders>
          </w:tcPr>
          <w:p w14:paraId="014EDE7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9BA06CD" w14:textId="77777777" w:rsidR="00581001" w:rsidRDefault="00581001" w:rsidP="00065EAD">
            <w:pPr>
              <w:jc w:val="center"/>
              <w:rPr>
                <w:color w:val="000000"/>
                <w:sz w:val="18"/>
                <w:szCs w:val="18"/>
              </w:rPr>
            </w:pPr>
            <w:r>
              <w:rPr>
                <w:color w:val="000000"/>
                <w:sz w:val="18"/>
                <w:szCs w:val="18"/>
              </w:rPr>
              <w:t>0.62</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0A3B27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301D220"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7E6E221" w14:textId="77777777" w:rsidR="00581001" w:rsidRDefault="00581001" w:rsidP="00065EAD">
            <w:pPr>
              <w:jc w:val="center"/>
              <w:rPr>
                <w:color w:val="000000"/>
                <w:sz w:val="18"/>
                <w:szCs w:val="18"/>
              </w:rPr>
            </w:pPr>
            <w:r>
              <w:rPr>
                <w:color w:val="000000"/>
                <w:sz w:val="18"/>
                <w:szCs w:val="18"/>
              </w:rPr>
              <w:t>2.77</w:t>
            </w:r>
          </w:p>
        </w:tc>
      </w:tr>
      <w:tr w:rsidR="00581001" w14:paraId="563BF238"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E07EA" w14:textId="77777777" w:rsidR="00581001" w:rsidRDefault="00581001" w:rsidP="00065EAD">
            <w:pPr>
              <w:jc w:val="center"/>
              <w:rPr>
                <w:color w:val="000000"/>
                <w:sz w:val="18"/>
                <w:szCs w:val="18"/>
              </w:rPr>
            </w:pPr>
            <w:r>
              <w:rPr>
                <w:color w:val="000000"/>
                <w:sz w:val="18"/>
                <w:szCs w:val="18"/>
              </w:rPr>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29B0E" w14:textId="77777777" w:rsidR="00581001" w:rsidRDefault="00581001" w:rsidP="00065EAD">
            <w:pPr>
              <w:jc w:val="center"/>
              <w:rPr>
                <w:color w:val="000000"/>
                <w:sz w:val="18"/>
                <w:szCs w:val="18"/>
              </w:rPr>
            </w:pPr>
            <w:r>
              <w:rPr>
                <w:color w:val="000000"/>
                <w:sz w:val="18"/>
                <w:szCs w:val="18"/>
              </w:rPr>
              <w:t>CIR </w:t>
            </w:r>
            <w:r>
              <w:rPr>
                <w:color w:val="181818"/>
                <w:sz w:val="18"/>
                <w:szCs w:val="18"/>
              </w:rPr>
              <w:t>(40%, 2,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030741"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3A3809" w14:textId="77777777" w:rsidR="00581001" w:rsidRDefault="00581001" w:rsidP="00065EAD">
            <w:pPr>
              <w:jc w:val="center"/>
              <w:rPr>
                <w:color w:val="000000"/>
                <w:sz w:val="18"/>
                <w:szCs w:val="18"/>
              </w:rPr>
            </w:pPr>
            <w:r>
              <w:rPr>
                <w:color w:val="000000"/>
                <w:sz w:val="18"/>
                <w:szCs w:val="18"/>
              </w:rPr>
              <w:t>0.39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84766D"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0268A"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893482F" w14:textId="77777777" w:rsidR="00581001" w:rsidRDefault="00581001" w:rsidP="00065EAD">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51AED" w14:textId="77777777" w:rsidR="00581001" w:rsidRDefault="00581001" w:rsidP="00065EAD">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26C6A6"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F8BE5" w14:textId="77777777" w:rsidR="00581001" w:rsidRDefault="00581001" w:rsidP="00065EAD">
            <w:pPr>
              <w:jc w:val="center"/>
              <w:rPr>
                <w:color w:val="000000"/>
                <w:sz w:val="18"/>
                <w:szCs w:val="18"/>
              </w:rPr>
            </w:pPr>
            <w:r>
              <w:rPr>
                <w:color w:val="181818"/>
                <w:sz w:val="18"/>
                <w:szCs w:val="18"/>
              </w:rPr>
              <w:t>0.62</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6B5DF"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9E18A3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C82FC0" w14:textId="77777777" w:rsidR="00581001" w:rsidRDefault="00581001" w:rsidP="00065EAD">
            <w:pPr>
              <w:jc w:val="center"/>
              <w:rPr>
                <w:color w:val="000000"/>
                <w:sz w:val="18"/>
                <w:szCs w:val="18"/>
              </w:rPr>
            </w:pPr>
            <w:r>
              <w:rPr>
                <w:color w:val="181818"/>
                <w:sz w:val="18"/>
                <w:szCs w:val="18"/>
              </w:rPr>
              <w:lastRenderedPageBreak/>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CB7B0" w14:textId="77777777" w:rsidR="00581001" w:rsidRDefault="00581001" w:rsidP="00065EAD">
            <w:pPr>
              <w:jc w:val="center"/>
              <w:rPr>
                <w:color w:val="000000"/>
                <w:sz w:val="18"/>
                <w:szCs w:val="18"/>
              </w:rPr>
            </w:pPr>
            <w:r>
              <w:rPr>
                <w:color w:val="181818"/>
                <w:sz w:val="18"/>
                <w:szCs w:val="18"/>
              </w:rPr>
              <w:t>CIR (60%, 6,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7F93BC" w14:textId="77777777" w:rsidR="00581001" w:rsidRDefault="00581001" w:rsidP="00065EAD">
            <w:pPr>
              <w:jc w:val="center"/>
              <w:rPr>
                <w:color w:val="000000"/>
                <w:sz w:val="18"/>
                <w:szCs w:val="18"/>
              </w:rPr>
            </w:pPr>
            <w:r>
              <w:rPr>
                <w:color w:val="181818"/>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360FE" w14:textId="77777777" w:rsidR="00581001" w:rsidRDefault="00581001" w:rsidP="00065EAD">
            <w:pPr>
              <w:jc w:val="center"/>
              <w:rPr>
                <w:color w:val="000000"/>
                <w:sz w:val="18"/>
                <w:szCs w:val="18"/>
              </w:rPr>
            </w:pPr>
            <w:r>
              <w:rPr>
                <w:color w:val="181818"/>
                <w:sz w:val="18"/>
                <w:szCs w:val="18"/>
              </w:rPr>
              <w:t>0.33</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CFE57"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61212"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79FF46F" w14:textId="77777777" w:rsidR="00581001" w:rsidRDefault="00581001" w:rsidP="00065EAD">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14A7F" w14:textId="77777777" w:rsidR="00581001" w:rsidRDefault="00581001" w:rsidP="00065EAD">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43D3DC"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238414" w14:textId="77777777" w:rsidR="00581001" w:rsidRDefault="00581001" w:rsidP="00065EAD">
            <w:pPr>
              <w:jc w:val="center"/>
              <w:rPr>
                <w:color w:val="000000"/>
                <w:sz w:val="18"/>
                <w:szCs w:val="18"/>
              </w:rPr>
            </w:pPr>
            <w:r>
              <w:rPr>
                <w:color w:val="181818"/>
                <w:sz w:val="18"/>
                <w:szCs w:val="18"/>
              </w:rPr>
              <w:t>0.5</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8EAF23"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637B738"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8011CF" w14:textId="77777777" w:rsidR="00581001" w:rsidRDefault="00581001" w:rsidP="00065EAD">
            <w:pPr>
              <w:jc w:val="center"/>
              <w:rPr>
                <w:color w:val="000000"/>
                <w:sz w:val="18"/>
                <w:szCs w:val="18"/>
              </w:rPr>
            </w:pPr>
            <w:r>
              <w:rPr>
                <w:color w:val="000000"/>
                <w:sz w:val="18"/>
                <w:szCs w:val="18"/>
              </w:rPr>
              <w:t>CMCC</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80F7D"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6E75B"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D669B2" w14:textId="77777777" w:rsidR="00581001" w:rsidRDefault="00581001" w:rsidP="00065EAD">
            <w:pPr>
              <w:jc w:val="center"/>
              <w:rPr>
                <w:color w:val="000000"/>
                <w:sz w:val="18"/>
                <w:szCs w:val="18"/>
              </w:rPr>
            </w:pPr>
            <w:r>
              <w:rPr>
                <w:color w:val="181818"/>
                <w:sz w:val="18"/>
                <w:szCs w:val="18"/>
              </w:rPr>
              <w:t>0.537</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1B120" w14:textId="77777777" w:rsidR="00581001" w:rsidRDefault="00581001" w:rsidP="00065EAD">
            <w:pPr>
              <w:jc w:val="center"/>
              <w:rPr>
                <w:color w:val="000000"/>
                <w:sz w:val="18"/>
                <w:szCs w:val="18"/>
              </w:rPr>
            </w:pPr>
            <w:r>
              <w:rPr>
                <w:color w:val="000000"/>
                <w:sz w:val="18"/>
                <w:szCs w:val="18"/>
              </w:rPr>
              <w:t>0.6</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4DBD7"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5" w:type="pct"/>
            <w:tcBorders>
              <w:top w:val="nil"/>
              <w:left w:val="nil"/>
              <w:bottom w:val="single" w:sz="8" w:space="0" w:color="auto"/>
              <w:right w:val="single" w:sz="8" w:space="0" w:color="auto"/>
            </w:tcBorders>
          </w:tcPr>
          <w:p w14:paraId="2D4277F6"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0DC53" w14:textId="77777777" w:rsidR="00581001" w:rsidRDefault="00581001" w:rsidP="00065EAD">
            <w:pPr>
              <w:jc w:val="center"/>
              <w:rPr>
                <w:color w:val="000000"/>
                <w:sz w:val="18"/>
                <w:szCs w:val="18"/>
              </w:rPr>
            </w:pPr>
            <w:r>
              <w:rPr>
                <w:color w:val="181818"/>
                <w:sz w:val="18"/>
                <w:szCs w:val="18"/>
              </w:rPr>
              <w:t>0.81</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152B0"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E116A" w14:textId="77777777" w:rsidR="00581001" w:rsidRDefault="00581001" w:rsidP="00065EAD">
            <w:pPr>
              <w:jc w:val="center"/>
              <w:rPr>
                <w:color w:val="000000"/>
                <w:sz w:val="18"/>
                <w:szCs w:val="18"/>
              </w:rPr>
            </w:pPr>
            <w:r>
              <w:rPr>
                <w:color w:val="000000"/>
                <w:sz w:val="18"/>
                <w:szCs w:val="18"/>
              </w:rPr>
              <w:t>1.04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EE36F"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r>
      <w:tr w:rsidR="00581001" w14:paraId="7733772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7CCB65"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939FF4"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C51AB" w14:textId="77777777" w:rsidR="00581001" w:rsidRDefault="00581001" w:rsidP="00065EAD">
            <w:pPr>
              <w:jc w:val="center"/>
              <w:rPr>
                <w:color w:val="000000"/>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85FB0B"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4EFC9A61"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B5CB8"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0.59</w:t>
            </w:r>
          </w:p>
        </w:tc>
        <w:tc>
          <w:tcPr>
            <w:tcW w:w="405" w:type="pct"/>
            <w:tcBorders>
              <w:top w:val="nil"/>
              <w:left w:val="nil"/>
              <w:bottom w:val="single" w:sz="8" w:space="0" w:color="auto"/>
              <w:right w:val="single" w:sz="8" w:space="0" w:color="auto"/>
            </w:tcBorders>
          </w:tcPr>
          <w:p w14:paraId="6DE0E4B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67B44E6C"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0B3179C0"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4187F8A"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E17ADE" w14:textId="77777777" w:rsidR="00581001" w:rsidRDefault="00581001" w:rsidP="00065EAD">
            <w:pPr>
              <w:jc w:val="center"/>
              <w:rPr>
                <w:color w:val="000000"/>
                <w:sz w:val="18"/>
                <w:szCs w:val="18"/>
              </w:rPr>
            </w:pPr>
          </w:p>
        </w:tc>
      </w:tr>
      <w:tr w:rsidR="00581001" w14:paraId="470CF8F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6F1193"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1F85D"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A1D7F6"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6B97A"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5F66779A"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073991"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0.71</w:t>
            </w:r>
          </w:p>
        </w:tc>
        <w:tc>
          <w:tcPr>
            <w:tcW w:w="405" w:type="pct"/>
            <w:tcBorders>
              <w:top w:val="nil"/>
              <w:left w:val="nil"/>
              <w:bottom w:val="single" w:sz="8" w:space="0" w:color="auto"/>
              <w:right w:val="single" w:sz="8" w:space="0" w:color="auto"/>
            </w:tcBorders>
          </w:tcPr>
          <w:p w14:paraId="25385BB9"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7E239F58"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7A4FCB0"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4F7EC062"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4CA73E47" w14:textId="77777777" w:rsidR="00581001" w:rsidRDefault="00581001" w:rsidP="00065EAD">
            <w:pPr>
              <w:jc w:val="center"/>
              <w:rPr>
                <w:color w:val="000000"/>
                <w:sz w:val="18"/>
                <w:szCs w:val="18"/>
              </w:rPr>
            </w:pPr>
          </w:p>
        </w:tc>
      </w:tr>
      <w:tr w:rsidR="00581001" w14:paraId="7889902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B901E3"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A4498"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660F9" w14:textId="77777777" w:rsidR="00581001" w:rsidRDefault="00581001" w:rsidP="00065EAD">
            <w:pPr>
              <w:jc w:val="center"/>
              <w:rPr>
                <w:color w:val="000000"/>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2FDB6"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247BED0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4040EA"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1.40</w:t>
            </w:r>
          </w:p>
        </w:tc>
        <w:tc>
          <w:tcPr>
            <w:tcW w:w="405" w:type="pct"/>
            <w:tcBorders>
              <w:top w:val="nil"/>
              <w:left w:val="nil"/>
              <w:bottom w:val="single" w:sz="8" w:space="0" w:color="auto"/>
              <w:right w:val="single" w:sz="8" w:space="0" w:color="auto"/>
            </w:tcBorders>
          </w:tcPr>
          <w:p w14:paraId="59072D05"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0356F4C2"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9F8651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94AAFB9"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1143FE90" w14:textId="77777777" w:rsidR="00581001" w:rsidRDefault="00581001" w:rsidP="00065EAD">
            <w:pPr>
              <w:jc w:val="center"/>
              <w:rPr>
                <w:color w:val="000000"/>
                <w:sz w:val="18"/>
                <w:szCs w:val="18"/>
              </w:rPr>
            </w:pPr>
          </w:p>
        </w:tc>
      </w:tr>
      <w:tr w:rsidR="00581001" w:rsidRPr="00D95792" w14:paraId="19B22D96"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06D4BEA"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C063F21"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B096C6" w14:textId="77777777" w:rsidR="00581001" w:rsidRPr="00D95792" w:rsidRDefault="00581001" w:rsidP="00065EAD">
            <w:pPr>
              <w:jc w:val="center"/>
              <w:rPr>
                <w:color w:val="000000"/>
                <w:sz w:val="18"/>
                <w:szCs w:val="18"/>
              </w:rPr>
            </w:pPr>
            <w:r w:rsidRPr="00D95792">
              <w:rPr>
                <w:sz w:val="18"/>
                <w:szCs w:val="18"/>
              </w:rPr>
              <w:t>2-B(w/o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F951634"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5818E6D"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641B4A7"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19.17</w:t>
            </w:r>
          </w:p>
        </w:tc>
        <w:tc>
          <w:tcPr>
            <w:tcW w:w="405" w:type="pct"/>
            <w:tcBorders>
              <w:top w:val="nil"/>
              <w:left w:val="nil"/>
              <w:bottom w:val="single" w:sz="8" w:space="0" w:color="auto"/>
              <w:right w:val="single" w:sz="8" w:space="0" w:color="auto"/>
            </w:tcBorders>
            <w:shd w:val="clear" w:color="auto" w:fill="D5DCE4" w:themeFill="text2" w:themeFillTint="33"/>
          </w:tcPr>
          <w:p w14:paraId="61BC4854"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F2F9A4E"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03F695F"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BBA1C7C"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DE372A5" w14:textId="77777777" w:rsidR="00581001" w:rsidRPr="00D95792" w:rsidRDefault="00581001" w:rsidP="00065EAD">
            <w:pPr>
              <w:jc w:val="center"/>
              <w:rPr>
                <w:color w:val="000000"/>
                <w:sz w:val="18"/>
                <w:szCs w:val="18"/>
              </w:rPr>
            </w:pPr>
          </w:p>
        </w:tc>
      </w:tr>
      <w:tr w:rsidR="00581001" w:rsidRPr="00D95792" w14:paraId="49806AA3"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8BA0E4"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EA83D04"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739BBC4" w14:textId="77777777" w:rsidR="00581001" w:rsidRPr="00D95792" w:rsidRDefault="00581001" w:rsidP="00065EAD">
            <w:pPr>
              <w:jc w:val="center"/>
              <w:rPr>
                <w:color w:val="000000"/>
                <w:sz w:val="18"/>
                <w:szCs w:val="18"/>
              </w:rPr>
            </w:pPr>
            <w:r w:rsidRPr="00D95792">
              <w:rPr>
                <w:sz w:val="18"/>
                <w:szCs w:val="18"/>
              </w:rPr>
              <w:t>2-B(w/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CE504AE"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8F13CB6"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B2E01D"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13.25</w:t>
            </w:r>
          </w:p>
        </w:tc>
        <w:tc>
          <w:tcPr>
            <w:tcW w:w="405" w:type="pct"/>
            <w:tcBorders>
              <w:top w:val="nil"/>
              <w:left w:val="nil"/>
              <w:bottom w:val="single" w:sz="8" w:space="0" w:color="auto"/>
              <w:right w:val="single" w:sz="8" w:space="0" w:color="auto"/>
            </w:tcBorders>
            <w:shd w:val="clear" w:color="auto" w:fill="D5DCE4" w:themeFill="text2" w:themeFillTint="33"/>
          </w:tcPr>
          <w:p w14:paraId="5E4CBC1C"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0D95683"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CD8BF59"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231986A"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3B107AD" w14:textId="77777777" w:rsidR="00581001" w:rsidRPr="00D95792" w:rsidRDefault="00581001" w:rsidP="00065EAD">
            <w:pPr>
              <w:jc w:val="center"/>
              <w:rPr>
                <w:color w:val="000000"/>
                <w:sz w:val="18"/>
                <w:szCs w:val="18"/>
              </w:rPr>
            </w:pPr>
          </w:p>
        </w:tc>
      </w:tr>
      <w:tr w:rsidR="00581001" w:rsidRPr="00D95792" w14:paraId="647244F2"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E87D38B"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BCB5DA8"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D4A78F" w14:textId="77777777" w:rsidR="00581001" w:rsidRPr="00D95792" w:rsidRDefault="00581001" w:rsidP="00065EAD">
            <w:pPr>
              <w:jc w:val="center"/>
              <w:rPr>
                <w:color w:val="000000"/>
                <w:sz w:val="18"/>
                <w:szCs w:val="18"/>
              </w:rPr>
            </w:pPr>
            <w:r w:rsidRPr="00D95792">
              <w:rPr>
                <w:sz w:val="18"/>
                <w:szCs w:val="18"/>
              </w:rPr>
              <w:t>2-B(encoding TRP ID)</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02CF542"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7C9DCCA"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27F5F1"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5.94</w:t>
            </w:r>
          </w:p>
        </w:tc>
        <w:tc>
          <w:tcPr>
            <w:tcW w:w="405" w:type="pct"/>
            <w:tcBorders>
              <w:top w:val="nil"/>
              <w:left w:val="nil"/>
              <w:bottom w:val="single" w:sz="8" w:space="0" w:color="auto"/>
              <w:right w:val="single" w:sz="8" w:space="0" w:color="auto"/>
            </w:tcBorders>
            <w:shd w:val="clear" w:color="auto" w:fill="D5DCE4" w:themeFill="text2" w:themeFillTint="33"/>
          </w:tcPr>
          <w:p w14:paraId="2613001C"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1F7F8AE"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10C0220"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4BA7A71"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0F7FB59" w14:textId="77777777" w:rsidR="00581001" w:rsidRPr="00D95792" w:rsidRDefault="00581001" w:rsidP="00065EAD">
            <w:pPr>
              <w:jc w:val="center"/>
              <w:rPr>
                <w:color w:val="000000"/>
                <w:sz w:val="18"/>
                <w:szCs w:val="18"/>
              </w:rPr>
            </w:pPr>
          </w:p>
        </w:tc>
      </w:tr>
      <w:tr w:rsidR="00581001" w14:paraId="4EEE46F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BD9EC" w14:textId="77777777" w:rsidR="00581001" w:rsidRDefault="00581001" w:rsidP="00065EAD">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73FCB0"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B1D07E"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1984279" w14:textId="77777777" w:rsidR="00581001" w:rsidRDefault="00581001" w:rsidP="00065EAD">
            <w:pPr>
              <w:jc w:val="center"/>
              <w:rPr>
                <w:color w:val="000000"/>
                <w:sz w:val="18"/>
                <w:szCs w:val="18"/>
              </w:rPr>
            </w:pPr>
            <w:r>
              <w:rPr>
                <w:sz w:val="18"/>
                <w:szCs w:val="18"/>
              </w:rPr>
              <w:t>0.62</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93AE77C"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3CF5D7C"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Pr>
          <w:p w14:paraId="654224E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58F91DB"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FDB5EC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7DCF67BB" w14:textId="77777777" w:rsidR="00581001" w:rsidRDefault="00581001" w:rsidP="00065EAD">
            <w:pPr>
              <w:jc w:val="center"/>
              <w:rPr>
                <w:color w:val="000000"/>
                <w:sz w:val="18"/>
                <w:szCs w:val="18"/>
              </w:rPr>
            </w:pPr>
            <w:r>
              <w:rPr>
                <w:sz w:val="18"/>
                <w:szCs w:val="18"/>
              </w:rPr>
              <w:t>0.97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CB6BAB" w14:textId="77777777" w:rsidR="00581001" w:rsidRDefault="00581001" w:rsidP="00065EAD">
            <w:pPr>
              <w:jc w:val="center"/>
              <w:rPr>
                <w:color w:val="000000"/>
                <w:sz w:val="18"/>
                <w:szCs w:val="18"/>
              </w:rPr>
            </w:pPr>
          </w:p>
        </w:tc>
      </w:tr>
      <w:tr w:rsidR="00581001" w14:paraId="455F6F0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25C614" w14:textId="77777777" w:rsidR="00581001" w:rsidRDefault="00581001" w:rsidP="00065EAD">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22CBE44" w14:textId="77777777" w:rsidR="00581001" w:rsidRDefault="00581001" w:rsidP="00065EAD">
            <w:pPr>
              <w:jc w:val="center"/>
              <w:rPr>
                <w:color w:val="000000"/>
                <w:sz w:val="18"/>
                <w:szCs w:val="18"/>
              </w:rPr>
            </w:pPr>
            <w:r>
              <w:rPr>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98BF7BD"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C00F9" w14:textId="77777777" w:rsidR="00581001" w:rsidRDefault="00581001" w:rsidP="00065EAD">
            <w:pPr>
              <w:jc w:val="center"/>
              <w:rPr>
                <w:color w:val="000000"/>
                <w:sz w:val="18"/>
                <w:szCs w:val="18"/>
              </w:rPr>
            </w:pPr>
            <w:r>
              <w:rPr>
                <w:sz w:val="18"/>
                <w:szCs w:val="18"/>
              </w:rPr>
              <w:t>0.56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6AE3F34"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BB7333"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Pr>
          <w:p w14:paraId="633F460A"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D6ED7A9"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05422B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6C3D842" w14:textId="77777777" w:rsidR="00581001" w:rsidRDefault="00581001" w:rsidP="00065EAD">
            <w:pPr>
              <w:jc w:val="center"/>
              <w:rPr>
                <w:color w:val="000000"/>
                <w:sz w:val="18"/>
                <w:szCs w:val="18"/>
              </w:rPr>
            </w:pPr>
            <w:r>
              <w:rPr>
                <w:sz w:val="18"/>
                <w:szCs w:val="18"/>
              </w:rPr>
              <w:t>0.84</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24C54D7" w14:textId="77777777" w:rsidR="00581001" w:rsidRDefault="00581001" w:rsidP="00065EAD">
            <w:pPr>
              <w:jc w:val="center"/>
              <w:rPr>
                <w:color w:val="000000"/>
                <w:sz w:val="18"/>
                <w:szCs w:val="18"/>
              </w:rPr>
            </w:pPr>
          </w:p>
        </w:tc>
      </w:tr>
      <w:tr w:rsidR="00581001" w14:paraId="16F32B1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3459B5"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8625BA1" w14:textId="77777777" w:rsidR="00581001" w:rsidRDefault="00581001" w:rsidP="00065EAD">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621877" w14:textId="77777777" w:rsidR="00581001" w:rsidRDefault="00581001" w:rsidP="00065EAD">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E515310" w14:textId="77777777" w:rsidR="00581001" w:rsidRDefault="00581001" w:rsidP="00065EAD">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0EC71BE" w14:textId="77777777" w:rsidR="00581001" w:rsidRDefault="00581001" w:rsidP="00065EAD">
            <w:pPr>
              <w:jc w:val="center"/>
              <w:rPr>
                <w:color w:val="000000"/>
                <w:sz w:val="18"/>
                <w:szCs w:val="18"/>
              </w:rPr>
            </w:pPr>
            <w:r>
              <w:rPr>
                <w:color w:val="000000"/>
                <w:sz w:val="18"/>
                <w:szCs w:val="18"/>
              </w:rPr>
              <w:t>1.52</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9D45346" w14:textId="77777777" w:rsidR="00581001" w:rsidRDefault="00581001" w:rsidP="00065EAD">
            <w:pPr>
              <w:jc w:val="center"/>
              <w:rPr>
                <w:color w:val="000000"/>
                <w:sz w:val="18"/>
                <w:szCs w:val="18"/>
              </w:rPr>
            </w:pPr>
            <w:r>
              <w:rPr>
                <w:color w:val="000000"/>
                <w:sz w:val="18"/>
                <w:szCs w:val="18"/>
              </w:rPr>
              <w:t>3.21</w:t>
            </w:r>
          </w:p>
        </w:tc>
        <w:tc>
          <w:tcPr>
            <w:tcW w:w="405" w:type="pct"/>
            <w:tcBorders>
              <w:top w:val="nil"/>
              <w:left w:val="nil"/>
              <w:bottom w:val="single" w:sz="8" w:space="0" w:color="auto"/>
              <w:right w:val="single" w:sz="8" w:space="0" w:color="auto"/>
            </w:tcBorders>
          </w:tcPr>
          <w:p w14:paraId="718B88A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1077CC4"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74A20ED"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1DE0701"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DBF8236" w14:textId="77777777" w:rsidR="00581001" w:rsidRDefault="00581001" w:rsidP="00065EAD">
            <w:pPr>
              <w:jc w:val="center"/>
              <w:rPr>
                <w:color w:val="000000"/>
                <w:sz w:val="18"/>
                <w:szCs w:val="18"/>
              </w:rPr>
            </w:pPr>
          </w:p>
        </w:tc>
      </w:tr>
      <w:tr w:rsidR="00581001" w14:paraId="288883B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C899D3"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FC1FB48" w14:textId="77777777" w:rsidR="00581001" w:rsidRDefault="00581001" w:rsidP="00065EAD">
            <w:pPr>
              <w:jc w:val="center"/>
              <w:rPr>
                <w:sz w:val="18"/>
                <w:szCs w:val="18"/>
              </w:rPr>
            </w:pPr>
            <w:r>
              <w:rPr>
                <w:sz w:val="18"/>
                <w:szCs w:val="18"/>
              </w:rPr>
              <w:t>CIR with small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D1EBDE" w14:textId="77777777" w:rsidR="00581001" w:rsidRDefault="00581001" w:rsidP="00065EAD">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352A773" w14:textId="77777777" w:rsidR="00581001" w:rsidRDefault="00581001" w:rsidP="00065EAD">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4EEADBD" w14:textId="77777777" w:rsidR="00581001" w:rsidRDefault="00581001" w:rsidP="00065EAD">
            <w:pPr>
              <w:jc w:val="center"/>
              <w:rPr>
                <w:color w:val="000000"/>
                <w:sz w:val="18"/>
                <w:szCs w:val="18"/>
              </w:rPr>
            </w:pPr>
            <w:r>
              <w:rPr>
                <w:color w:val="000000"/>
                <w:sz w:val="18"/>
                <w:szCs w:val="18"/>
              </w:rPr>
              <w:t>3.93</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38BDFA9" w14:textId="77777777" w:rsidR="00581001" w:rsidRDefault="00581001" w:rsidP="00065EAD">
            <w:pPr>
              <w:jc w:val="center"/>
              <w:rPr>
                <w:color w:val="000000"/>
                <w:sz w:val="18"/>
                <w:szCs w:val="18"/>
              </w:rPr>
            </w:pPr>
            <w:r>
              <w:rPr>
                <w:color w:val="000000"/>
                <w:sz w:val="18"/>
                <w:szCs w:val="18"/>
              </w:rPr>
              <w:t>7.11</w:t>
            </w:r>
          </w:p>
        </w:tc>
        <w:tc>
          <w:tcPr>
            <w:tcW w:w="405" w:type="pct"/>
            <w:tcBorders>
              <w:top w:val="nil"/>
              <w:left w:val="nil"/>
              <w:bottom w:val="single" w:sz="8" w:space="0" w:color="auto"/>
              <w:right w:val="single" w:sz="8" w:space="0" w:color="auto"/>
            </w:tcBorders>
          </w:tcPr>
          <w:p w14:paraId="3810327B"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06D7B96"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32B20B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89272DC"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D10C0" w14:textId="77777777" w:rsidR="00581001" w:rsidRDefault="00581001" w:rsidP="00065EAD">
            <w:pPr>
              <w:jc w:val="center"/>
              <w:rPr>
                <w:color w:val="000000"/>
                <w:sz w:val="18"/>
                <w:szCs w:val="18"/>
              </w:rPr>
            </w:pPr>
          </w:p>
        </w:tc>
      </w:tr>
      <w:tr w:rsidR="00581001" w14:paraId="48F3926C"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3302BE"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7FCEA05" w14:textId="77777777" w:rsidR="00581001" w:rsidRDefault="00581001" w:rsidP="00065EAD">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CAAA818" w14:textId="77777777" w:rsidR="00581001" w:rsidRDefault="00581001" w:rsidP="00065EAD">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79FF784F" w14:textId="77777777" w:rsidR="00581001" w:rsidRDefault="00581001" w:rsidP="00065EAD">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8B75580" w14:textId="77777777" w:rsidR="00581001" w:rsidRDefault="00581001" w:rsidP="00065EAD">
            <w:pPr>
              <w:jc w:val="center"/>
              <w:rPr>
                <w:color w:val="000000"/>
                <w:sz w:val="18"/>
                <w:szCs w:val="18"/>
              </w:rPr>
            </w:pPr>
            <w:r>
              <w:rPr>
                <w:color w:val="000000"/>
                <w:sz w:val="18"/>
                <w:szCs w:val="18"/>
              </w:rPr>
              <w:t>1.11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C57F16F" w14:textId="77777777" w:rsidR="00581001" w:rsidRDefault="00581001" w:rsidP="00065EAD">
            <w:pPr>
              <w:jc w:val="center"/>
              <w:rPr>
                <w:color w:val="000000"/>
                <w:sz w:val="18"/>
                <w:szCs w:val="18"/>
              </w:rPr>
            </w:pPr>
            <w:r>
              <w:rPr>
                <w:color w:val="000000"/>
                <w:sz w:val="18"/>
                <w:szCs w:val="18"/>
              </w:rPr>
              <w:t>1.23</w:t>
            </w:r>
          </w:p>
        </w:tc>
        <w:tc>
          <w:tcPr>
            <w:tcW w:w="405" w:type="pct"/>
            <w:tcBorders>
              <w:top w:val="nil"/>
              <w:left w:val="nil"/>
              <w:bottom w:val="single" w:sz="8" w:space="0" w:color="auto"/>
              <w:right w:val="single" w:sz="8" w:space="0" w:color="auto"/>
            </w:tcBorders>
          </w:tcPr>
          <w:p w14:paraId="24D5F250"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BDA960" w14:textId="77777777" w:rsidR="00581001" w:rsidRDefault="00581001" w:rsidP="00065EAD">
            <w:pPr>
              <w:jc w:val="center"/>
              <w:rPr>
                <w:color w:val="000000"/>
                <w:sz w:val="18"/>
                <w:szCs w:val="18"/>
              </w:rPr>
            </w:pPr>
            <w:r>
              <w:rPr>
                <w:color w:val="000000"/>
                <w:sz w:val="18"/>
                <w:szCs w:val="18"/>
              </w:rPr>
              <w:t>1.70</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D17983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D36AB93" w14:textId="77777777" w:rsidR="00581001" w:rsidRDefault="00581001" w:rsidP="00065EAD">
            <w:pPr>
              <w:jc w:val="center"/>
              <w:rPr>
                <w:sz w:val="18"/>
                <w:szCs w:val="18"/>
              </w:rPr>
            </w:pPr>
            <w:r>
              <w:rPr>
                <w:sz w:val="18"/>
                <w:szCs w:val="18"/>
              </w:rPr>
              <w:t>2.90</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611872" w14:textId="77777777" w:rsidR="00581001" w:rsidRDefault="00581001" w:rsidP="00065EAD">
            <w:pPr>
              <w:jc w:val="center"/>
              <w:rPr>
                <w:color w:val="000000"/>
                <w:sz w:val="18"/>
                <w:szCs w:val="18"/>
              </w:rPr>
            </w:pPr>
          </w:p>
        </w:tc>
      </w:tr>
      <w:tr w:rsidR="00581001" w14:paraId="29CA199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51E3D"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DA5DE4E" w14:textId="77777777" w:rsidR="00581001" w:rsidRDefault="00581001" w:rsidP="00065EAD">
            <w:pPr>
              <w:jc w:val="center"/>
              <w:rPr>
                <w:sz w:val="18"/>
                <w:szCs w:val="18"/>
              </w:rPr>
            </w:pPr>
            <w:r>
              <w:rPr>
                <w:sz w:val="18"/>
                <w:szCs w:val="18"/>
              </w:rPr>
              <w:t xml:space="preserve">CIR with small AIML model </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F4E2F7F" w14:textId="77777777" w:rsidR="00581001" w:rsidRDefault="00581001" w:rsidP="00065EAD">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581212F" w14:textId="77777777" w:rsidR="00581001" w:rsidRDefault="00581001" w:rsidP="00065EAD">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5E2E043" w14:textId="77777777" w:rsidR="00581001" w:rsidRDefault="00581001" w:rsidP="00065EAD">
            <w:pPr>
              <w:jc w:val="center"/>
              <w:rPr>
                <w:color w:val="000000"/>
                <w:sz w:val="18"/>
                <w:szCs w:val="18"/>
              </w:rPr>
            </w:pPr>
            <w:r>
              <w:rPr>
                <w:color w:val="000000"/>
                <w:sz w:val="18"/>
                <w:szCs w:val="18"/>
              </w:rPr>
              <w:t>1.67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BC26286" w14:textId="77777777" w:rsidR="00581001" w:rsidRDefault="00581001" w:rsidP="00065EAD">
            <w:pPr>
              <w:jc w:val="center"/>
              <w:rPr>
                <w:color w:val="000000"/>
                <w:sz w:val="18"/>
                <w:szCs w:val="18"/>
              </w:rPr>
            </w:pPr>
            <w:r>
              <w:rPr>
                <w:color w:val="000000"/>
                <w:sz w:val="18"/>
                <w:szCs w:val="18"/>
              </w:rPr>
              <w:t>1.87</w:t>
            </w:r>
          </w:p>
        </w:tc>
        <w:tc>
          <w:tcPr>
            <w:tcW w:w="405" w:type="pct"/>
            <w:tcBorders>
              <w:top w:val="nil"/>
              <w:left w:val="nil"/>
              <w:bottom w:val="single" w:sz="8" w:space="0" w:color="auto"/>
              <w:right w:val="single" w:sz="8" w:space="0" w:color="auto"/>
            </w:tcBorders>
          </w:tcPr>
          <w:p w14:paraId="7B4A9601"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76990B5" w14:textId="77777777" w:rsidR="00581001" w:rsidRDefault="00581001" w:rsidP="00065EAD">
            <w:pPr>
              <w:jc w:val="center"/>
              <w:rPr>
                <w:color w:val="000000"/>
                <w:sz w:val="18"/>
                <w:szCs w:val="18"/>
              </w:rPr>
            </w:pPr>
            <w:r>
              <w:rPr>
                <w:color w:val="000000"/>
                <w:sz w:val="18"/>
                <w:szCs w:val="18"/>
              </w:rPr>
              <w:t>2.47</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7E162C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C96F284" w14:textId="77777777" w:rsidR="00581001" w:rsidRDefault="00581001" w:rsidP="00065EAD">
            <w:pPr>
              <w:jc w:val="center"/>
              <w:rPr>
                <w:sz w:val="18"/>
                <w:szCs w:val="18"/>
              </w:rPr>
            </w:pPr>
            <w:r>
              <w:rPr>
                <w:sz w:val="18"/>
                <w:szCs w:val="18"/>
              </w:rPr>
              <w:t>3.98</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E2685B" w14:textId="77777777" w:rsidR="00581001" w:rsidRDefault="00581001" w:rsidP="00065EAD">
            <w:pPr>
              <w:jc w:val="center"/>
              <w:rPr>
                <w:color w:val="000000"/>
                <w:sz w:val="18"/>
                <w:szCs w:val="18"/>
              </w:rPr>
            </w:pPr>
          </w:p>
        </w:tc>
      </w:tr>
      <w:tr w:rsidR="00581001" w14:paraId="1B2232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4487FA" w14:textId="77777777" w:rsidR="00581001" w:rsidRDefault="00581001" w:rsidP="00065EAD">
            <w:pPr>
              <w:jc w:val="center"/>
              <w:rPr>
                <w:sz w:val="18"/>
                <w:szCs w:val="18"/>
              </w:rPr>
            </w:pPr>
            <w:r w:rsidRPr="00CB54BB">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5215EA8" w14:textId="77777777" w:rsidR="00581001" w:rsidRDefault="00581001" w:rsidP="00065EAD">
            <w:pPr>
              <w:jc w:val="center"/>
              <w:rPr>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392EE5" w14:textId="77777777" w:rsidR="00581001" w:rsidRDefault="00581001" w:rsidP="00065EAD">
            <w:pPr>
              <w:jc w:val="center"/>
              <w:rPr>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8C8D531" w14:textId="77777777" w:rsidR="00581001" w:rsidRDefault="00581001" w:rsidP="00065EAD">
            <w:pPr>
              <w:jc w:val="center"/>
              <w:rPr>
                <w:sz w:val="18"/>
                <w:szCs w:val="18"/>
              </w:rPr>
            </w:pPr>
            <w:r>
              <w:rPr>
                <w:sz w:val="18"/>
                <w:szCs w:val="18"/>
              </w:rPr>
              <w:t>1.59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BA79603" w14:textId="77777777" w:rsidR="00581001" w:rsidRDefault="00581001" w:rsidP="00065EAD">
            <w:pPr>
              <w:jc w:val="center"/>
              <w:rPr>
                <w:color w:val="000000"/>
                <w:sz w:val="18"/>
                <w:szCs w:val="18"/>
              </w:rPr>
            </w:pPr>
            <w:r>
              <w:rPr>
                <w:color w:val="000000"/>
                <w:sz w:val="18"/>
                <w:szCs w:val="18"/>
              </w:rPr>
              <w:t>2.08</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732C96E" w14:textId="77777777" w:rsidR="00581001" w:rsidRDefault="00581001" w:rsidP="00065EAD">
            <w:pPr>
              <w:jc w:val="center"/>
              <w:rPr>
                <w:color w:val="000000"/>
                <w:sz w:val="18"/>
                <w:szCs w:val="18"/>
              </w:rPr>
            </w:pPr>
            <w:r>
              <w:rPr>
                <w:color w:val="000000"/>
                <w:sz w:val="18"/>
                <w:szCs w:val="18"/>
              </w:rPr>
              <w:t>2.29</w:t>
            </w:r>
          </w:p>
        </w:tc>
        <w:tc>
          <w:tcPr>
            <w:tcW w:w="405" w:type="pct"/>
            <w:tcBorders>
              <w:top w:val="nil"/>
              <w:left w:val="nil"/>
              <w:bottom w:val="single" w:sz="8" w:space="0" w:color="auto"/>
              <w:right w:val="single" w:sz="8" w:space="0" w:color="auto"/>
            </w:tcBorders>
          </w:tcPr>
          <w:p w14:paraId="026660B9"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C9951EE"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0E8DE33"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0A100A0"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BA1D982" w14:textId="77777777" w:rsidR="00581001" w:rsidRDefault="00581001" w:rsidP="00065EAD">
            <w:pPr>
              <w:jc w:val="center"/>
              <w:rPr>
                <w:color w:val="000000"/>
                <w:sz w:val="18"/>
                <w:szCs w:val="18"/>
              </w:rPr>
            </w:pPr>
          </w:p>
        </w:tc>
      </w:tr>
      <w:tr w:rsidR="00581001" w:rsidRPr="00A306C6" w14:paraId="7F9B4EBC"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A04F0B8" w14:textId="77777777" w:rsidR="00581001" w:rsidRPr="00A306C6" w:rsidRDefault="00581001" w:rsidP="00065EAD">
            <w:pPr>
              <w:jc w:val="center"/>
              <w:rPr>
                <w:b/>
                <w:bCs/>
                <w:color w:val="0070C0"/>
                <w:sz w:val="18"/>
                <w:szCs w:val="18"/>
              </w:rPr>
            </w:pPr>
            <w:r w:rsidRPr="00A306C6">
              <w:rPr>
                <w:b/>
                <w:bCs/>
                <w:color w:val="0070C0"/>
                <w:sz w:val="18"/>
                <w:szCs w:val="18"/>
              </w:rPr>
              <w:t>Average(E</w:t>
            </w:r>
            <w:r w:rsidRPr="00A306C6">
              <w:rPr>
                <w:b/>
                <w:bCs/>
                <w:color w:val="0070C0"/>
                <w:sz w:val="18"/>
                <w:szCs w:val="18"/>
                <w:vertAlign w:val="subscript"/>
              </w:rPr>
              <w:t>n</w:t>
            </w:r>
            <w:r w:rsidRPr="00A306C6">
              <w:rPr>
                <w:b/>
                <w:bCs/>
                <w:color w:val="0070C0"/>
                <w:sz w:val="18"/>
                <w:szCs w:val="18"/>
              </w:rPr>
              <w:t>/E</w:t>
            </w:r>
            <w:r w:rsidRPr="00A306C6">
              <w:rPr>
                <w:b/>
                <w:bCs/>
                <w:color w:val="0070C0"/>
                <w:sz w:val="18"/>
                <w:szCs w:val="18"/>
                <w:vertAlign w:val="subscript"/>
              </w:rPr>
              <w:t>18</w:t>
            </w:r>
            <w:r w:rsidRPr="00A306C6">
              <w:rPr>
                <w:b/>
                <w:bCs/>
                <w:color w:val="0070C0"/>
                <w:sz w:val="18"/>
                <w:szCs w:val="18"/>
              </w:rPr>
              <w:t>)</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7A93866D" w14:textId="77777777" w:rsidR="00581001" w:rsidRPr="00A306C6" w:rsidRDefault="00581001" w:rsidP="00065EAD">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898FDA9" w14:textId="77777777" w:rsidR="00581001" w:rsidRPr="00A306C6" w:rsidRDefault="00581001" w:rsidP="00065EAD">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7047EBD2" w14:textId="77777777" w:rsidR="00581001" w:rsidRPr="00A306C6" w:rsidRDefault="00581001" w:rsidP="00065EAD">
            <w:pPr>
              <w:jc w:val="center"/>
              <w:rPr>
                <w:b/>
                <w:bCs/>
                <w:color w:val="0070C0"/>
                <w:sz w:val="18"/>
                <w:szCs w:val="18"/>
              </w:rPr>
            </w:pP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122ED6AC" w14:textId="77777777" w:rsidR="00581001" w:rsidRPr="00F650C8" w:rsidRDefault="00581001" w:rsidP="00065EAD">
            <w:pPr>
              <w:jc w:val="center"/>
              <w:rPr>
                <w:b/>
                <w:bCs/>
                <w:color w:val="0070C0"/>
                <w:sz w:val="18"/>
                <w:szCs w:val="18"/>
              </w:rPr>
            </w:pPr>
            <w:r w:rsidRPr="00F650C8">
              <w:rPr>
                <w:b/>
                <w:bCs/>
                <w:color w:val="0070C0"/>
                <w:sz w:val="18"/>
                <w:szCs w:val="18"/>
              </w:rPr>
              <w:t>1.48</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29EE2FDF" w14:textId="77777777" w:rsidR="00581001" w:rsidRPr="00F650C8" w:rsidRDefault="00581001" w:rsidP="00065EAD">
            <w:pPr>
              <w:jc w:val="center"/>
              <w:rPr>
                <w:b/>
                <w:bCs/>
                <w:color w:val="0070C0"/>
                <w:sz w:val="18"/>
                <w:szCs w:val="18"/>
              </w:rPr>
            </w:pPr>
            <w:r w:rsidRPr="00F650C8">
              <w:rPr>
                <w:b/>
                <w:bCs/>
                <w:color w:val="0070C0"/>
                <w:sz w:val="18"/>
                <w:szCs w:val="18"/>
              </w:rPr>
              <w:t>1.95</w:t>
            </w:r>
          </w:p>
        </w:tc>
        <w:tc>
          <w:tcPr>
            <w:tcW w:w="405" w:type="pct"/>
            <w:tcBorders>
              <w:top w:val="nil"/>
              <w:left w:val="nil"/>
              <w:bottom w:val="single" w:sz="8" w:space="0" w:color="auto"/>
              <w:right w:val="single" w:sz="8" w:space="0" w:color="auto"/>
            </w:tcBorders>
            <w:vAlign w:val="bottom"/>
          </w:tcPr>
          <w:p w14:paraId="31AF3802" w14:textId="77777777" w:rsidR="00581001" w:rsidRPr="00F650C8" w:rsidRDefault="00581001" w:rsidP="00065EAD">
            <w:pPr>
              <w:jc w:val="center"/>
              <w:rPr>
                <w:b/>
                <w:bCs/>
                <w:color w:val="0070C0"/>
                <w:sz w:val="18"/>
                <w:szCs w:val="18"/>
              </w:rPr>
            </w:pPr>
            <w:r w:rsidRPr="00F650C8">
              <w:rPr>
                <w:b/>
                <w:bCs/>
                <w:color w:val="0070C0"/>
                <w:sz w:val="18"/>
                <w:szCs w:val="18"/>
              </w:rPr>
              <w:t>1.57</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2A046ED5" w14:textId="77777777" w:rsidR="00581001" w:rsidRPr="00F650C8" w:rsidRDefault="00581001" w:rsidP="00065EAD">
            <w:pPr>
              <w:jc w:val="center"/>
              <w:rPr>
                <w:b/>
                <w:bCs/>
                <w:color w:val="0070C0"/>
                <w:sz w:val="18"/>
                <w:szCs w:val="18"/>
              </w:rPr>
            </w:pPr>
            <w:r w:rsidRPr="00F650C8">
              <w:rPr>
                <w:b/>
                <w:bCs/>
                <w:color w:val="0070C0"/>
                <w:sz w:val="18"/>
                <w:szCs w:val="18"/>
              </w:rPr>
              <w:t>3.04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071CAD83" w14:textId="77777777" w:rsidR="00581001" w:rsidRPr="00F650C8" w:rsidRDefault="00581001" w:rsidP="00065EAD">
            <w:pPr>
              <w:jc w:val="center"/>
              <w:rPr>
                <w:b/>
                <w:bCs/>
                <w:color w:val="0070C0"/>
                <w:sz w:val="18"/>
                <w:szCs w:val="18"/>
              </w:rPr>
            </w:pPr>
            <w:r w:rsidRPr="00F650C8">
              <w:rPr>
                <w:b/>
                <w:bCs/>
                <w:color w:val="0070C0"/>
                <w:sz w:val="18"/>
                <w:szCs w:val="18"/>
              </w:rPr>
              <w:t>2.35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72391CAE" w14:textId="77777777" w:rsidR="00581001" w:rsidRPr="00F650C8" w:rsidRDefault="00581001" w:rsidP="00065EAD">
            <w:pPr>
              <w:jc w:val="center"/>
              <w:rPr>
                <w:b/>
                <w:bCs/>
                <w:color w:val="0070C0"/>
                <w:sz w:val="18"/>
                <w:szCs w:val="18"/>
              </w:rPr>
            </w:pPr>
            <w:r w:rsidRPr="00F650C8">
              <w:rPr>
                <w:b/>
                <w:bCs/>
                <w:color w:val="0070C0"/>
                <w:sz w:val="18"/>
                <w:szCs w:val="18"/>
              </w:rPr>
              <w:t>2.13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140E31DB" w14:textId="77777777" w:rsidR="00581001" w:rsidRPr="00F650C8" w:rsidRDefault="00581001" w:rsidP="00065EAD">
            <w:pPr>
              <w:jc w:val="center"/>
              <w:rPr>
                <w:b/>
                <w:bCs/>
                <w:color w:val="0070C0"/>
                <w:sz w:val="18"/>
                <w:szCs w:val="18"/>
              </w:rPr>
            </w:pPr>
            <w:r w:rsidRPr="00F650C8">
              <w:rPr>
                <w:b/>
                <w:bCs/>
                <w:color w:val="0070C0"/>
                <w:sz w:val="18"/>
                <w:szCs w:val="18"/>
              </w:rPr>
              <w:t>5.11</w:t>
            </w:r>
          </w:p>
        </w:tc>
      </w:tr>
      <w:tr w:rsidR="00581001" w:rsidRPr="00A306C6" w14:paraId="0763478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4287AA3" w14:textId="77777777" w:rsidR="00581001" w:rsidRPr="00A306C6" w:rsidRDefault="00581001" w:rsidP="00065EAD">
            <w:pPr>
              <w:jc w:val="center"/>
              <w:rPr>
                <w:b/>
                <w:bCs/>
                <w:color w:val="0070C0"/>
                <w:sz w:val="18"/>
                <w:szCs w:val="18"/>
              </w:rPr>
            </w:pP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FF567E7" w14:textId="77777777" w:rsidR="00581001" w:rsidRPr="00A306C6" w:rsidRDefault="00581001" w:rsidP="00065EAD">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49FD499" w14:textId="77777777" w:rsidR="00581001" w:rsidRPr="00A306C6" w:rsidRDefault="00581001" w:rsidP="00065EAD">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2ABB698" w14:textId="77777777" w:rsidR="00581001" w:rsidRPr="00A306C6" w:rsidRDefault="00581001" w:rsidP="00065EAD">
            <w:pPr>
              <w:jc w:val="center"/>
              <w:rPr>
                <w:b/>
                <w:bCs/>
                <w:color w:val="0070C0"/>
                <w:sz w:val="18"/>
                <w:szCs w:val="18"/>
              </w:rPr>
            </w:pPr>
            <w:r w:rsidRPr="00A306C6">
              <w:rPr>
                <w:b/>
                <w:bCs/>
                <w:color w:val="0070C0"/>
                <w:sz w:val="18"/>
                <w:szCs w:val="18"/>
              </w:rPr>
              <w:t>N</w:t>
            </w:r>
            <w:r w:rsidRPr="00A306C6">
              <w:rPr>
                <w:b/>
                <w:bCs/>
                <w:color w:val="0070C0"/>
                <w:sz w:val="18"/>
                <w:szCs w:val="18"/>
                <w:vertAlign w:val="subscript"/>
              </w:rPr>
              <w:t>TP</w:t>
            </w:r>
            <w:r w:rsidRPr="00A306C6">
              <w:rPr>
                <w:b/>
                <w:bCs/>
                <w:color w:val="0070C0"/>
                <w:sz w:val="18"/>
                <w:szCs w:val="18"/>
              </w:rPr>
              <w:t>=18</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3088A3DC"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=12</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05030312"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=9</w:t>
            </w:r>
          </w:p>
        </w:tc>
        <w:tc>
          <w:tcPr>
            <w:tcW w:w="405" w:type="pct"/>
            <w:tcBorders>
              <w:top w:val="nil"/>
              <w:left w:val="nil"/>
              <w:bottom w:val="single" w:sz="8" w:space="0" w:color="auto"/>
              <w:right w:val="single" w:sz="8" w:space="0" w:color="auto"/>
            </w:tcBorders>
            <w:vAlign w:val="bottom"/>
          </w:tcPr>
          <w:p w14:paraId="5F997C57"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=8</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1E43F54B"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=6</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3025F000"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3A74FADB"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34C868A5"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=3</w:t>
            </w:r>
          </w:p>
        </w:tc>
      </w:tr>
    </w:tbl>
    <w:p w14:paraId="06BCBC40" w14:textId="77777777" w:rsidR="00581001" w:rsidRDefault="00581001" w:rsidP="00581001">
      <w:pPr>
        <w:rPr>
          <w:rFonts w:ascii="Calibri" w:hAnsi="Calibri" w:cs="Calibri"/>
        </w:rPr>
      </w:pPr>
    </w:p>
    <w:p w14:paraId="09CAF6AE" w14:textId="77777777" w:rsidR="000D648E" w:rsidRDefault="000D648E">
      <w:pPr>
        <w:rPr>
          <w:rFonts w:ascii="Calibri" w:hAnsi="Calibri" w:cs="Calibri"/>
        </w:rPr>
      </w:pPr>
    </w:p>
    <w:p w14:paraId="4A66181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5.7-3</w:t>
      </w:r>
    </w:p>
    <w:p w14:paraId="49B75B56" w14:textId="77777777" w:rsidR="000D648E" w:rsidRDefault="00B25BAC">
      <w:pPr>
        <w:rPr>
          <w:rFonts w:ascii="Times New Roman" w:hAnsi="Times New Roman" w:cs="Times New Roman"/>
          <w:color w:val="000000"/>
        </w:rPr>
      </w:pPr>
      <w:r>
        <w:rPr>
          <w:rFonts w:ascii="Times New Roman" w:hAnsi="Times New Roman" w:cs="Times New Roman"/>
        </w:rPr>
        <w:t xml:space="preserve">Based on evaluation results by [10 sources: Ericsson, vivo, xiaomi, MediaTek, Qualcomm, China Telecom, OPPO, CMCC, CATT, Huawei], for TRP reduction of </w:t>
      </w:r>
      <w:r>
        <w:rPr>
          <w:rFonts w:ascii="Times New Roman" w:hAnsi="Times New Roman" w:cs="Times New Roman"/>
          <w:b/>
          <w:bCs/>
        </w:rPr>
        <w:t>direct</w:t>
      </w:r>
      <w:r>
        <w:rPr>
          <w:rFonts w:ascii="Times New Roman" w:hAnsi="Times New Roman" w:cs="Times New Roman"/>
        </w:rPr>
        <w:t xml:space="preserve"> AI/ML positioning, </w:t>
      </w:r>
      <w:r>
        <w:rPr>
          <w:rFonts w:ascii="Times New Roman" w:hAnsi="Times New Roman" w:cs="Times New Roman"/>
          <w:color w:val="000000"/>
        </w:rPr>
        <w:t xml:space="preserve">the positioning accuracy </w:t>
      </w:r>
      <w:r>
        <w:rPr>
          <w:rFonts w:ascii="Times New Roman" w:hAnsi="Times New Roman" w:cs="Times New Roman"/>
          <w:color w:val="000000"/>
        </w:rPr>
        <w:lastRenderedPageBreak/>
        <w:t>degrades as the number of active TRPs are reduced from 18 TRPs to 3 TRPs. The degradation increases as the number of active TRPs decreases.</w:t>
      </w:r>
    </w:p>
    <w:p w14:paraId="1A37CD6F"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=12~8, the average horizontal positioning accuracy </w:t>
      </w:r>
      <w:r>
        <w:rPr>
          <w:rFonts w:ascii="Times New Roman" w:hAnsi="Times New Roman" w:cs="Times New Roman"/>
          <w:i/>
          <w:iCs/>
          <w:lang w:val="en-US"/>
        </w:rPr>
        <w:t>E</w:t>
      </w:r>
      <w:r>
        <w:rPr>
          <w:rFonts w:ascii="Times New Roman" w:hAnsi="Times New Roman" w:cs="Times New Roman"/>
          <w:lang w:val="en-US"/>
        </w:rPr>
        <w:t xml:space="preserve"> is in the range of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1.37~1.85</w:t>
      </w:r>
      <w:r>
        <w:rPr>
          <w:rFonts w:ascii="Times New Roman" w:hAnsi="Times New Roman" w:cs="Times New Roman"/>
          <w:lang w:val="en-US"/>
        </w:rPr>
        <w:t>)</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
    <w:p w14:paraId="69D0D0F8"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6~5,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(2.35~3.20)</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0AEDBC66"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4~3,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(2.02~5.11)</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5D6143A9"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 xml:space="preserve">active TRPs. </w:t>
      </w:r>
    </w:p>
    <w:p w14:paraId="776D837B" w14:textId="77777777" w:rsidR="000D648E" w:rsidRDefault="00B25BAC">
      <w:pPr>
        <w:spacing w:line="252" w:lineRule="auto"/>
        <w:rPr>
          <w:rFonts w:ascii="Times New Roman" w:hAnsi="Times New Roman" w:cs="Times New Roman"/>
        </w:rPr>
      </w:pPr>
      <w:r>
        <w:rPr>
          <w:rFonts w:ascii="Times New Roman" w:hAnsi="Times New Roman" w:cs="Times New Roman"/>
        </w:rPr>
        <w:t>Note: some results from [2 sources: xiaomin, CATT] show</w:t>
      </w:r>
      <w:r>
        <w:rPr>
          <w:rFonts w:ascii="Times New Roman" w:hAnsi="Times New Roman" w:cs="Times New Roman"/>
          <w:i/>
          <w:iCs/>
        </w:rPr>
        <w:t xml:space="preserve"> E</w:t>
      </w:r>
      <w:r>
        <w:rPr>
          <w:rFonts w:ascii="Times New Roman" w:hAnsi="Times New Roman" w:cs="Times New Roman"/>
        </w:rPr>
        <w:t xml:space="preserve"> &gt; 11</w:t>
      </w:r>
      <w:r>
        <w:rPr>
          <w:rFonts w:ascii="Times New Roman" w:hAnsi="Times New Roman" w:cs="Times New Roman"/>
          <w:lang w:val="en-GB"/>
        </w:rPr>
        <w:t xml:space="preserve"> </w:t>
      </w:r>
      <w:r>
        <w:rPr>
          <w:lang w:val="en-GB"/>
        </w:rPr>
        <w:sym w:font="Symbol" w:char="F0B4"/>
      </w:r>
      <w:r>
        <w:rPr>
          <w:rFonts w:ascii="Times New Roman" w:hAnsi="Times New Roman" w:cs="Times New Roman"/>
          <w:lang w:val="en-GB"/>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 xml:space="preserve"> for N'</w:t>
      </w:r>
      <w:r>
        <w:rPr>
          <w:rFonts w:ascii="Times New Roman" w:hAnsi="Times New Roman" w:cs="Times New Roman"/>
          <w:vertAlign w:val="subscript"/>
        </w:rPr>
        <w:t>TP</w:t>
      </w:r>
      <w:r>
        <w:rPr>
          <w:rFonts w:ascii="Times New Roman" w:hAnsi="Times New Roman" w:cs="Times New Roman"/>
        </w:rPr>
        <w:t>=9 and 6 when using Approach 2-B.</w:t>
      </w:r>
    </w:p>
    <w:p w14:paraId="6739232A" w14:textId="77777777" w:rsidR="002D7B25" w:rsidRDefault="002D7B25">
      <w:pPr>
        <w:rPr>
          <w:rFonts w:ascii="Calibri" w:hAnsi="Calibri" w:cs="Calibri"/>
          <w:color w:val="000000"/>
        </w:rPr>
      </w:pPr>
    </w:p>
    <w:p w14:paraId="3B9D4817" w14:textId="77777777" w:rsidR="00481F67" w:rsidRPr="002B5584" w:rsidRDefault="00481F67" w:rsidP="00481F67">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after InterDigital results</w:t>
      </w:r>
    </w:p>
    <w:p w14:paraId="1BE36F1A" w14:textId="77777777" w:rsidR="00481F67" w:rsidRPr="004165CF" w:rsidRDefault="00481F67" w:rsidP="00481F67">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xiaomi,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r w:rsidRPr="00A36A9E">
        <w:rPr>
          <w:rFonts w:ascii="Times New Roman" w:hAnsi="Times New Roman" w:cs="Times New Roman"/>
          <w:color w:val="FF0000"/>
        </w:rPr>
        <w:t>InterDigital</w:t>
      </w:r>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F29FCA0" w14:textId="77777777" w:rsidR="00481F67" w:rsidRPr="003F0A05" w:rsidRDefault="00481F67" w:rsidP="00481F67">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08CD9192"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515642DD"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754FF44B" w14:textId="77777777" w:rsidR="00481F67" w:rsidRDefault="00481F67" w:rsidP="00481F67">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175BE38D" w14:textId="77777777" w:rsidR="00481F67" w:rsidRPr="005E3819" w:rsidRDefault="00481F67" w:rsidP="00481F67">
      <w:pPr>
        <w:spacing w:line="252" w:lineRule="auto"/>
        <w:rPr>
          <w:rFonts w:ascii="Times New Roman" w:hAnsi="Times New Roman" w:cs="Times New Roman"/>
        </w:rPr>
      </w:pPr>
      <w:r w:rsidRPr="005E3819">
        <w:rPr>
          <w:rFonts w:ascii="Times New Roman" w:hAnsi="Times New Roman" w:cs="Times New Roman"/>
        </w:rPr>
        <w:t>Note: some results from [2 sources: xiaomin,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3B3546E7" w14:textId="77777777" w:rsidR="00481F67" w:rsidRDefault="00481F67" w:rsidP="00481F67">
      <w:pPr>
        <w:rPr>
          <w:rFonts w:ascii="Calibri" w:hAnsi="Calibri" w:cs="Calibri"/>
          <w:color w:val="000000"/>
        </w:rPr>
      </w:pPr>
    </w:p>
    <w:p w14:paraId="253B62F2" w14:textId="77777777" w:rsidR="002D7B25" w:rsidRDefault="002D7B25">
      <w:pPr>
        <w:rPr>
          <w:rFonts w:ascii="Calibri" w:hAnsi="Calibri" w:cs="Calibri"/>
          <w:color w:val="000000"/>
        </w:rPr>
      </w:pPr>
    </w:p>
    <w:tbl>
      <w:tblPr>
        <w:tblStyle w:val="TableGrid"/>
        <w:tblW w:w="9985" w:type="dxa"/>
        <w:tblLook w:val="04A0" w:firstRow="1" w:lastRow="0" w:firstColumn="1" w:lastColumn="0" w:noHBand="0" w:noVBand="1"/>
      </w:tblPr>
      <w:tblGrid>
        <w:gridCol w:w="1411"/>
        <w:gridCol w:w="8574"/>
      </w:tblGrid>
      <w:tr w:rsidR="000D648E" w14:paraId="3428FE25" w14:textId="77777777">
        <w:tc>
          <w:tcPr>
            <w:tcW w:w="1411" w:type="dxa"/>
          </w:tcPr>
          <w:p w14:paraId="7B758913" w14:textId="77777777" w:rsidR="000D648E" w:rsidRDefault="00B25BAC">
            <w:pPr>
              <w:rPr>
                <w:b/>
                <w:bCs/>
              </w:rPr>
            </w:pPr>
            <w:r>
              <w:rPr>
                <w:b/>
                <w:bCs/>
                <w:lang w:val="en-US"/>
              </w:rPr>
              <w:t>Company</w:t>
            </w:r>
          </w:p>
        </w:tc>
        <w:tc>
          <w:tcPr>
            <w:tcW w:w="8574" w:type="dxa"/>
          </w:tcPr>
          <w:p w14:paraId="67188EBE" w14:textId="77777777" w:rsidR="000D648E" w:rsidRDefault="00B25BAC">
            <w:pPr>
              <w:jc w:val="center"/>
              <w:rPr>
                <w:b/>
                <w:bCs/>
              </w:rPr>
            </w:pPr>
            <w:r>
              <w:rPr>
                <w:b/>
                <w:bCs/>
                <w:lang w:val="en-US"/>
              </w:rPr>
              <w:t>Comments</w:t>
            </w:r>
          </w:p>
        </w:tc>
      </w:tr>
      <w:tr w:rsidR="000D648E" w14:paraId="43B66981" w14:textId="77777777">
        <w:tc>
          <w:tcPr>
            <w:tcW w:w="1411" w:type="dxa"/>
          </w:tcPr>
          <w:p w14:paraId="23AA933B" w14:textId="77777777" w:rsidR="000D648E" w:rsidRDefault="00B25BAC">
            <w:r>
              <w:t>vivo</w:t>
            </w:r>
          </w:p>
        </w:tc>
        <w:tc>
          <w:tcPr>
            <w:tcW w:w="8574" w:type="dxa"/>
          </w:tcPr>
          <w:p w14:paraId="61DF0457" w14:textId="77777777" w:rsidR="000D648E" w:rsidRDefault="00B25BAC">
            <w:r>
              <w:t>We’ve updated our values in Table 4 in this section. We also crossed out two rows (1-B (best) and 2-B (best)) to avoid confusion as those are just indicting the upper bound of the accuracy of the best TRP pattern among all random patterns. They’re not seperate simulation setup.</w:t>
            </w:r>
          </w:p>
        </w:tc>
      </w:tr>
      <w:tr w:rsidR="000D648E" w14:paraId="22DB81B2" w14:textId="77777777">
        <w:tc>
          <w:tcPr>
            <w:tcW w:w="1411" w:type="dxa"/>
          </w:tcPr>
          <w:p w14:paraId="47FA42EB" w14:textId="77777777" w:rsidR="000D648E" w:rsidRDefault="00B25BAC">
            <w:r>
              <w:t>Nokia/NSB</w:t>
            </w:r>
          </w:p>
        </w:tc>
        <w:tc>
          <w:tcPr>
            <w:tcW w:w="8574" w:type="dxa"/>
          </w:tcPr>
          <w:p w14:paraId="66E60F08" w14:textId="77777777" w:rsidR="000D648E" w:rsidRDefault="00B25BAC">
            <w:r>
              <w:t>OK</w:t>
            </w:r>
          </w:p>
        </w:tc>
      </w:tr>
      <w:tr w:rsidR="000D648E" w14:paraId="51A35260" w14:textId="77777777">
        <w:tc>
          <w:tcPr>
            <w:tcW w:w="1411" w:type="dxa"/>
          </w:tcPr>
          <w:p w14:paraId="5A0B50B2" w14:textId="77777777" w:rsidR="000D648E" w:rsidRDefault="00B25BAC">
            <w:pPr>
              <w:rPr>
                <w:rFonts w:eastAsiaTheme="minorEastAsia"/>
              </w:rPr>
            </w:pPr>
            <w:r>
              <w:rPr>
                <w:rFonts w:eastAsiaTheme="minorEastAsia" w:hint="eastAsia"/>
              </w:rPr>
              <w:lastRenderedPageBreak/>
              <w:t>CATT</w:t>
            </w:r>
          </w:p>
        </w:tc>
        <w:tc>
          <w:tcPr>
            <w:tcW w:w="8574" w:type="dxa"/>
          </w:tcPr>
          <w:p w14:paraId="7F239DFE" w14:textId="77777777" w:rsidR="000D648E" w:rsidRDefault="00B25BAC">
            <w:pPr>
              <w:rPr>
                <w:rFonts w:eastAsiaTheme="minorEastAsia"/>
              </w:rPr>
            </w:pPr>
            <w:r>
              <w:rPr>
                <w:rFonts w:eastAsiaTheme="minorEastAsia" w:hint="eastAsia"/>
              </w:rPr>
              <w:t>OK with FL</w:t>
            </w:r>
            <w:r>
              <w:rPr>
                <w:rFonts w:eastAsiaTheme="minorEastAsia"/>
              </w:rPr>
              <w:t>’</w:t>
            </w:r>
            <w:r>
              <w:rPr>
                <w:rFonts w:eastAsiaTheme="minorEastAsia" w:hint="eastAsia"/>
              </w:rPr>
              <w:t xml:space="preserve">s accessment. </w:t>
            </w:r>
            <w:r>
              <w:rPr>
                <w:rFonts w:eastAsiaTheme="minorEastAsia"/>
              </w:rPr>
              <w:t>W</w:t>
            </w:r>
            <w:r>
              <w:rPr>
                <w:rFonts w:eastAsiaTheme="minorEastAsia" w:hint="eastAsia"/>
              </w:rPr>
              <w:t>e are OK to be captured in the note for 2-B.</w:t>
            </w:r>
          </w:p>
          <w:p w14:paraId="1471179B" w14:textId="77777777" w:rsidR="000D648E" w:rsidRDefault="00B25BAC">
            <w:pPr>
              <w:rPr>
                <w:rFonts w:eastAsiaTheme="minorEastAsia"/>
              </w:rPr>
            </w:pPr>
            <w:r>
              <w:rPr>
                <w:rFonts w:eastAsiaTheme="minorEastAsia" w:hint="eastAsia"/>
              </w:rPr>
              <w:t xml:space="preserve">BTW, since IDC update the table, maybe the values of </w:t>
            </w:r>
            <w:r>
              <w:rPr>
                <w:rFonts w:eastAsiaTheme="minorEastAsia" w:hint="eastAsia"/>
                <w:i/>
              </w:rPr>
              <w:t>E</w:t>
            </w:r>
            <w:r>
              <w:rPr>
                <w:rFonts w:eastAsiaTheme="minorEastAsia" w:hint="eastAsia"/>
              </w:rPr>
              <w:t xml:space="preserve"> need recalculation too.</w:t>
            </w:r>
          </w:p>
        </w:tc>
      </w:tr>
    </w:tbl>
    <w:p w14:paraId="019C0824" w14:textId="77777777" w:rsidR="000D648E" w:rsidRDefault="000D648E"/>
    <w:p w14:paraId="66D3271D" w14:textId="77777777" w:rsidR="00D01D83" w:rsidRDefault="00D01D83" w:rsidP="00D01D83">
      <w:pPr>
        <w:pStyle w:val="Heading2"/>
      </w:pPr>
      <w:r>
        <w:t>5</w:t>
      </w:r>
      <w:r>
        <w:rPr>
          <w:vertAlign w:val="superscript"/>
        </w:rPr>
        <w:t>th</w:t>
      </w:r>
      <w:r>
        <w:t xml:space="preserve"> round discussion</w:t>
      </w:r>
    </w:p>
    <w:p w14:paraId="54D3B767" w14:textId="77777777" w:rsidR="00D01D83" w:rsidRDefault="00D01D83"/>
    <w:p w14:paraId="400A1C65" w14:textId="50085D0F" w:rsidR="00D01D83" w:rsidRPr="00907EB2" w:rsidRDefault="00D01D83" w:rsidP="00D01D83">
      <w:pPr>
        <w:rPr>
          <w:rFonts w:ascii="Times New Roman" w:hAnsi="Times New Roman" w:cs="Times New Roman"/>
          <w:b/>
          <w:bCs/>
          <w:u w:val="single"/>
        </w:rPr>
      </w:pPr>
      <w:r w:rsidRPr="00907EB2">
        <w:rPr>
          <w:rFonts w:ascii="Times New Roman" w:hAnsi="Times New Roman" w:cs="Times New Roman"/>
          <w:b/>
          <w:bCs/>
          <w:highlight w:val="yellow"/>
          <w:u w:val="single"/>
        </w:rPr>
        <w:t xml:space="preserve">Observation </w:t>
      </w:r>
      <w:r w:rsidRPr="00907EB2">
        <w:rPr>
          <w:rFonts w:ascii="Times New Roman" w:hAnsi="Times New Roman" w:cs="Times New Roman"/>
          <w:b/>
          <w:bCs/>
          <w:highlight w:val="yellow"/>
          <w:u w:val="single"/>
        </w:rPr>
        <w:fldChar w:fldCharType="begin"/>
      </w:r>
      <w:r w:rsidRPr="00907EB2">
        <w:rPr>
          <w:rFonts w:ascii="Times New Roman" w:hAnsi="Times New Roman" w:cs="Times New Roman"/>
          <w:b/>
          <w:bCs/>
          <w:highlight w:val="yellow"/>
          <w:u w:val="single"/>
        </w:rPr>
        <w:instrText xml:space="preserve"> REF _Ref143264062 \r  \* MERGEFORMAT </w:instrText>
      </w:r>
      <w:r w:rsidRPr="00907EB2">
        <w:rPr>
          <w:rFonts w:ascii="Times New Roman" w:hAnsi="Times New Roman" w:cs="Times New Roman"/>
          <w:b/>
          <w:bCs/>
          <w:highlight w:val="yellow"/>
          <w:u w:val="single"/>
        </w:rPr>
        <w:fldChar w:fldCharType="separate"/>
      </w:r>
      <w:r w:rsidRPr="00907EB2">
        <w:rPr>
          <w:rFonts w:ascii="Times New Roman" w:hAnsi="Times New Roman" w:cs="Times New Roman"/>
          <w:b/>
          <w:bCs/>
          <w:highlight w:val="yellow"/>
          <w:u w:val="single"/>
        </w:rPr>
        <w:t>5.</w:t>
      </w:r>
      <w:r w:rsidR="00A66865" w:rsidRPr="00907EB2">
        <w:rPr>
          <w:rFonts w:ascii="Times New Roman" w:hAnsi="Times New Roman" w:cs="Times New Roman"/>
          <w:b/>
          <w:bCs/>
          <w:highlight w:val="yellow"/>
          <w:u w:val="single"/>
        </w:rPr>
        <w:t>8</w:t>
      </w:r>
      <w:r w:rsidRPr="00907EB2">
        <w:rPr>
          <w:rFonts w:ascii="Times New Roman" w:hAnsi="Times New Roman" w:cs="Times New Roman"/>
          <w:b/>
          <w:bCs/>
          <w:highlight w:val="yellow"/>
          <w:u w:val="single"/>
        </w:rPr>
        <w:fldChar w:fldCharType="end"/>
      </w:r>
      <w:r w:rsidRPr="00907EB2">
        <w:rPr>
          <w:rFonts w:ascii="Times New Roman" w:hAnsi="Times New Roman" w:cs="Times New Roman"/>
          <w:b/>
          <w:bCs/>
          <w:highlight w:val="yellow"/>
          <w:u w:val="single"/>
        </w:rPr>
        <w:t>-</w:t>
      </w:r>
      <w:r w:rsidR="00132BE5" w:rsidRPr="00907EB2">
        <w:rPr>
          <w:rFonts w:ascii="Times New Roman" w:hAnsi="Times New Roman" w:cs="Times New Roman"/>
          <w:b/>
          <w:bCs/>
          <w:highlight w:val="yellow"/>
          <w:u w:val="single"/>
        </w:rPr>
        <w:t>1</w:t>
      </w:r>
    </w:p>
    <w:p w14:paraId="5EF01B31" w14:textId="220609F1" w:rsidR="00D01D83" w:rsidRPr="00907EB2" w:rsidRDefault="00D01D83" w:rsidP="00D01D83">
      <w:pPr>
        <w:rPr>
          <w:rFonts w:ascii="Times New Roman" w:hAnsi="Times New Roman" w:cs="Times New Roman"/>
          <w:color w:val="000000"/>
        </w:rPr>
      </w:pPr>
      <w:r w:rsidRPr="00907EB2">
        <w:rPr>
          <w:rFonts w:ascii="Times New Roman" w:hAnsi="Times New Roman" w:cs="Times New Roman"/>
          <w:color w:val="000000"/>
        </w:rPr>
        <w:t xml:space="preserve">Evaluation of TRP reduction for </w:t>
      </w:r>
      <w:r w:rsidRPr="00907EB2">
        <w:rPr>
          <w:rFonts w:ascii="Times New Roman" w:hAnsi="Times New Roman" w:cs="Times New Roman"/>
          <w:b/>
          <w:bCs/>
          <w:color w:val="000000"/>
          <w:u w:val="single"/>
        </w:rPr>
        <w:t>both</w:t>
      </w:r>
      <w:r w:rsidRPr="00907EB2">
        <w:rPr>
          <w:rFonts w:ascii="Times New Roman" w:hAnsi="Times New Roman" w:cs="Times New Roman"/>
          <w:color w:val="000000"/>
        </w:rPr>
        <w:t xml:space="preserve"> direct AI/ML positioning and AI/ML assisted positioning shows that: identification of the active TRPs need to be included in the model input for </w:t>
      </w:r>
      <w:r w:rsidR="002C2A86" w:rsidRPr="00907EB2">
        <w:rPr>
          <w:rFonts w:ascii="Times New Roman" w:hAnsi="Times New Roman" w:cs="Times New Roman"/>
          <w:color w:val="000000"/>
        </w:rPr>
        <w:t>A</w:t>
      </w:r>
      <w:r w:rsidRPr="00907EB2">
        <w:rPr>
          <w:rFonts w:ascii="Times New Roman" w:hAnsi="Times New Roman" w:cs="Times New Roman"/>
          <w:color w:val="000000"/>
        </w:rPr>
        <w:t xml:space="preserve">pproach 2-B. Otherwise, the model </w:t>
      </w:r>
      <w:r w:rsidR="00C4639F" w:rsidRPr="00907EB2">
        <w:rPr>
          <w:rFonts w:ascii="Times New Roman" w:hAnsi="Times New Roman" w:cs="Times New Roman"/>
          <w:color w:val="000000"/>
        </w:rPr>
        <w:t>suffers from po</w:t>
      </w:r>
      <w:r w:rsidR="002053C1" w:rsidRPr="00907EB2">
        <w:rPr>
          <w:rFonts w:ascii="Times New Roman" w:hAnsi="Times New Roman" w:cs="Times New Roman"/>
          <w:color w:val="000000"/>
        </w:rPr>
        <w:t>o</w:t>
      </w:r>
      <w:r w:rsidR="00C4639F" w:rsidRPr="00907EB2">
        <w:rPr>
          <w:rFonts w:ascii="Times New Roman" w:hAnsi="Times New Roman" w:cs="Times New Roman"/>
          <w:color w:val="000000"/>
        </w:rPr>
        <w:t xml:space="preserve">r </w:t>
      </w:r>
      <w:r w:rsidR="002053C1" w:rsidRPr="00907EB2">
        <w:rPr>
          <w:rFonts w:ascii="Times New Roman" w:hAnsi="Times New Roman" w:cs="Times New Roman"/>
          <w:color w:val="000000"/>
        </w:rPr>
        <w:t>performance</w:t>
      </w:r>
      <w:r w:rsidRPr="00907EB2">
        <w:rPr>
          <w:rFonts w:ascii="Times New Roman" w:hAnsi="Times New Roman" w:cs="Times New Roman"/>
          <w:color w:val="000000"/>
        </w:rPr>
        <w:t xml:space="preserve"> in terms of positioning accuracy.</w:t>
      </w:r>
    </w:p>
    <w:p w14:paraId="171A4A36" w14:textId="23075ACC" w:rsidR="002053C1" w:rsidRPr="006A39A8" w:rsidRDefault="002053C1" w:rsidP="002053C1">
      <w:pPr>
        <w:pStyle w:val="ListParagraph"/>
        <w:numPr>
          <w:ilvl w:val="0"/>
          <w:numId w:val="31"/>
        </w:numPr>
        <w:rPr>
          <w:rFonts w:ascii="Times New Roman" w:hAnsi="Times New Roman" w:cs="Times New Roman"/>
          <w:color w:val="000000"/>
          <w:lang w:val="en-US"/>
        </w:rPr>
      </w:pPr>
      <w:r w:rsidRPr="00907EB2">
        <w:rPr>
          <w:rFonts w:ascii="Times New Roman" w:hAnsi="Times New Roman" w:cs="Times New Roman"/>
          <w:color w:val="000000"/>
          <w:lang w:val="en-US"/>
        </w:rPr>
        <w:t>For example, evaluation results from [</w:t>
      </w:r>
      <w:r w:rsidR="00E64AB2" w:rsidRPr="00907EB2">
        <w:rPr>
          <w:rFonts w:ascii="Times New Roman" w:hAnsi="Times New Roman" w:cs="Times New Roman"/>
          <w:color w:val="000000"/>
          <w:lang w:val="en-US"/>
        </w:rPr>
        <w:t>3</w:t>
      </w:r>
      <w:r w:rsidRPr="00907EB2">
        <w:rPr>
          <w:rFonts w:ascii="Times New Roman" w:hAnsi="Times New Roman" w:cs="Times New Roman"/>
          <w:color w:val="000000"/>
          <w:lang w:val="en-US"/>
        </w:rPr>
        <w:t xml:space="preserve"> sources: </w:t>
      </w:r>
      <w:r w:rsidR="00E64AB2" w:rsidRPr="00907EB2">
        <w:rPr>
          <w:rFonts w:ascii="Times New Roman" w:hAnsi="Times New Roman" w:cs="Times New Roman"/>
          <w:color w:val="000000"/>
          <w:lang w:val="en-US"/>
        </w:rPr>
        <w:t xml:space="preserve">vivo, </w:t>
      </w:r>
      <w:r w:rsidRPr="00907EB2">
        <w:rPr>
          <w:rFonts w:ascii="Times New Roman" w:hAnsi="Times New Roman" w:cs="Times New Roman"/>
          <w:color w:val="000000"/>
          <w:lang w:val="en-US"/>
        </w:rPr>
        <w:t>xiaomi, CATT] show that</w:t>
      </w:r>
      <w:r w:rsidR="000B3D58" w:rsidRPr="00907EB2">
        <w:rPr>
          <w:rFonts w:ascii="Times New Roman" w:hAnsi="Times New Roman" w:cs="Times New Roman"/>
          <w:color w:val="000000"/>
          <w:lang w:val="en-US"/>
        </w:rPr>
        <w:t xml:space="preserve"> the horizontal positioning accuracy is greater than 10 m if </w:t>
      </w:r>
      <w:r w:rsidR="00E32C1A" w:rsidRPr="00907EB2">
        <w:rPr>
          <w:rFonts w:ascii="Times New Roman" w:hAnsi="Times New Roman" w:cs="Times New Roman"/>
          <w:color w:val="000000"/>
          <w:lang w:val="en-US"/>
        </w:rPr>
        <w:t>TRP identification is not included</w:t>
      </w:r>
      <w:r w:rsidR="00A968E0" w:rsidRPr="00907EB2">
        <w:rPr>
          <w:rFonts w:ascii="Times New Roman" w:hAnsi="Times New Roman" w:cs="Times New Roman"/>
          <w:color w:val="000000"/>
          <w:lang w:val="en-US"/>
        </w:rPr>
        <w:t xml:space="preserve"> as model input</w:t>
      </w:r>
      <w:r w:rsidR="00E32C1A" w:rsidRPr="00907EB2">
        <w:rPr>
          <w:rFonts w:ascii="Times New Roman" w:hAnsi="Times New Roman" w:cs="Times New Roman"/>
          <w:color w:val="000000"/>
          <w:lang w:val="en-US"/>
        </w:rPr>
        <w:t>.</w:t>
      </w:r>
      <w:r w:rsidRPr="00907EB2">
        <w:rPr>
          <w:rFonts w:ascii="Times New Roman" w:hAnsi="Times New Roman" w:cs="Times New Roman"/>
          <w:color w:val="000000"/>
          <w:lang w:val="en-US"/>
        </w:rPr>
        <w:t xml:space="preserve"> </w:t>
      </w:r>
    </w:p>
    <w:p w14:paraId="1755577D" w14:textId="77777777" w:rsidR="00D01D83" w:rsidRDefault="00D01D83"/>
    <w:tbl>
      <w:tblPr>
        <w:tblStyle w:val="TableGrid"/>
        <w:tblW w:w="9985" w:type="dxa"/>
        <w:tblLook w:val="04A0" w:firstRow="1" w:lastRow="0" w:firstColumn="1" w:lastColumn="0" w:noHBand="0" w:noVBand="1"/>
      </w:tblPr>
      <w:tblGrid>
        <w:gridCol w:w="1411"/>
        <w:gridCol w:w="8574"/>
      </w:tblGrid>
      <w:tr w:rsidR="00576702" w14:paraId="5C335C8F" w14:textId="77777777" w:rsidTr="00065EAD">
        <w:tc>
          <w:tcPr>
            <w:tcW w:w="1411" w:type="dxa"/>
          </w:tcPr>
          <w:p w14:paraId="51A69A17" w14:textId="77777777" w:rsidR="00576702" w:rsidRDefault="00576702" w:rsidP="00065EAD">
            <w:pPr>
              <w:rPr>
                <w:b/>
                <w:bCs/>
              </w:rPr>
            </w:pPr>
            <w:r>
              <w:rPr>
                <w:b/>
                <w:bCs/>
                <w:lang w:val="en-US"/>
              </w:rPr>
              <w:t>Company</w:t>
            </w:r>
          </w:p>
        </w:tc>
        <w:tc>
          <w:tcPr>
            <w:tcW w:w="8574" w:type="dxa"/>
          </w:tcPr>
          <w:p w14:paraId="7F723A4B" w14:textId="77777777" w:rsidR="00576702" w:rsidRDefault="00576702" w:rsidP="00065EAD">
            <w:pPr>
              <w:jc w:val="center"/>
              <w:rPr>
                <w:b/>
                <w:bCs/>
              </w:rPr>
            </w:pPr>
            <w:r>
              <w:rPr>
                <w:b/>
                <w:bCs/>
                <w:lang w:val="en-US"/>
              </w:rPr>
              <w:t>Comments</w:t>
            </w:r>
          </w:p>
        </w:tc>
      </w:tr>
      <w:tr w:rsidR="00576702" w14:paraId="36C0481D" w14:textId="77777777" w:rsidTr="00065EAD">
        <w:tc>
          <w:tcPr>
            <w:tcW w:w="1411" w:type="dxa"/>
          </w:tcPr>
          <w:p w14:paraId="3972C9F8" w14:textId="1C3D793C" w:rsidR="00576702" w:rsidRDefault="00C31880" w:rsidP="00065EAD">
            <w:r>
              <w:t>Nokia/NSB</w:t>
            </w:r>
          </w:p>
        </w:tc>
        <w:tc>
          <w:tcPr>
            <w:tcW w:w="8574" w:type="dxa"/>
          </w:tcPr>
          <w:p w14:paraId="5D9B7D5A" w14:textId="77777777" w:rsidR="00EA4DCC" w:rsidRDefault="00C31880" w:rsidP="00065EAD">
            <w:r>
              <w:t xml:space="preserve">Request for clarification to FL or involved companies. From the simulation point of view, what is the meaning of “identification of active TRPs“. It means that the dynamic selection of set of TRPs is known only in the training stage. As a consequence in the testing side, the “identification of active TRPs“ is different than the one used in the training?. Could you clarify it please?. </w:t>
            </w:r>
          </w:p>
          <w:p w14:paraId="03BAF7C7" w14:textId="0901E171" w:rsidR="00576702" w:rsidRDefault="00C31880" w:rsidP="00065EAD">
            <w:r>
              <w:br/>
            </w:r>
            <w:r w:rsidR="00EA4DCC" w:rsidRPr="00B854A2">
              <w:rPr>
                <w:color w:val="0070C0"/>
              </w:rPr>
              <w:t>[Moderator</w:t>
            </w:r>
            <w:r w:rsidR="00EA4DCC">
              <w:rPr>
                <w:color w:val="0070C0"/>
              </w:rPr>
              <w:t>] Reading contributions from [</w:t>
            </w:r>
            <w:r w:rsidR="00EA4DCC" w:rsidRPr="00FA1558">
              <w:rPr>
                <w:color w:val="0070C0"/>
              </w:rPr>
              <w:t>vivo, xiaomi, CATT</w:t>
            </w:r>
            <w:r w:rsidR="00EA4DCC" w:rsidRPr="00B854A2">
              <w:rPr>
                <w:color w:val="0070C0"/>
              </w:rPr>
              <w:t>]</w:t>
            </w:r>
            <w:r w:rsidR="00EA4DCC">
              <w:rPr>
                <w:color w:val="0070C0"/>
              </w:rPr>
              <w:t>, the right setup to make Approach 2-B work is, the TRP IDs are provided at both training and testing stages. Since Approach 2-B uses dynamic TRP pattern, the set of TRP IDs varies in the training dataset, also varies in the testing dataset.</w:t>
            </w:r>
            <w:r w:rsidR="00E52A2F">
              <w:rPr>
                <w:color w:val="0070C0"/>
              </w:rPr>
              <w:t xml:space="preserve"> They showed that Approach 1-B does not work if TRP IDs are not included.</w:t>
            </w:r>
          </w:p>
        </w:tc>
      </w:tr>
    </w:tbl>
    <w:p w14:paraId="08B2E277" w14:textId="77777777" w:rsidR="00576702" w:rsidRDefault="00576702"/>
    <w:p w14:paraId="59F109B2" w14:textId="0F33A75D" w:rsidR="000D648E" w:rsidRDefault="002F4D71">
      <w:pPr>
        <w:pStyle w:val="Heading1"/>
        <w:rPr>
          <w:lang w:val="en-US"/>
        </w:rPr>
      </w:pPr>
      <w:r>
        <w:rPr>
          <w:lang w:val="en-US"/>
        </w:rPr>
        <w:t xml:space="preserve">(Closed) </w:t>
      </w:r>
      <w:r w:rsidR="00B25BAC">
        <w:rPr>
          <w:lang w:val="en-US"/>
        </w:rPr>
        <w:t>Evaluation of Direct AI/ML positioning: impact by model output</w:t>
      </w:r>
    </w:p>
    <w:p w14:paraId="0F0DC97C" w14:textId="77777777" w:rsidR="000D648E" w:rsidRDefault="000D648E"/>
    <w:p w14:paraId="1EF7547E" w14:textId="77777777" w:rsidR="000D648E" w:rsidRDefault="00B25BAC">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0D648E" w14:paraId="05BD9214" w14:textId="77777777">
        <w:tc>
          <w:tcPr>
            <w:tcW w:w="9962" w:type="dxa"/>
          </w:tcPr>
          <w:p w14:paraId="1171335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ECAD0EB" w14:textId="77777777" w:rsidR="000D648E" w:rsidRDefault="00B25BAC">
            <w:pPr>
              <w:rPr>
                <w:rFonts w:cs="Calibri"/>
                <w:color w:val="000000"/>
              </w:rPr>
            </w:pPr>
            <w:r>
              <w:rPr>
                <w:rFonts w:cs="Calibri"/>
                <w:color w:val="000000"/>
              </w:rPr>
              <w:lastRenderedPageBreak/>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0D648E" w14:paraId="79020751" w14:textId="77777777">
        <w:tc>
          <w:tcPr>
            <w:tcW w:w="9962" w:type="dxa"/>
            <w:vAlign w:val="bottom"/>
          </w:tcPr>
          <w:p w14:paraId="5499C0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InterDigital (R1-2307582)</w:t>
            </w:r>
          </w:p>
          <w:p w14:paraId="2977705C" w14:textId="77777777" w:rsidR="000D648E" w:rsidRDefault="00B25BAC">
            <w:pPr>
              <w:rPr>
                <w:rFonts w:cs="Calibri"/>
                <w:color w:val="000000"/>
              </w:rPr>
            </w:pPr>
            <w:r>
              <w:rPr>
                <w:noProof/>
              </w:rPr>
              <w:drawing>
                <wp:inline distT="0" distB="0" distL="0" distR="0" wp14:anchorId="026C40EE" wp14:editId="0E03A68F">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661E48B2" w14:textId="77777777" w:rsidR="000D648E" w:rsidRDefault="00B25BAC">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32D7B53F" w14:textId="77777777" w:rsidR="000D648E" w:rsidRDefault="00B25BAC">
            <w:pPr>
              <w:rPr>
                <w:rFonts w:cs="Calibri"/>
                <w:color w:val="000000"/>
              </w:rPr>
            </w:pPr>
            <w:r>
              <w:rPr>
                <w:rFonts w:cs="Calibri"/>
                <w:color w:val="000000"/>
              </w:rPr>
              <w:t xml:space="preserve">Observation 19: For direct AI/ML positioning, for same model input(CIR) while changing model complexity(CIR large vs CIR small), we observe different values of positioning accuracy degradation.     </w:t>
            </w:r>
          </w:p>
          <w:p w14:paraId="185110E6" w14:textId="77777777" w:rsidR="000D648E" w:rsidRDefault="00B25BAC">
            <w:pPr>
              <w:rPr>
                <w:rFonts w:cs="Calibri"/>
                <w:color w:val="000000"/>
              </w:rPr>
            </w:pPr>
            <w:r>
              <w:rPr>
                <w:rFonts w:cs="Calibri"/>
                <w:color w:val="000000"/>
              </w:rPr>
              <w:t>Proposal 2: For AI/ML positioning, support data collection of training dataset with uncertainties for different types model inputs (e.g., measurements such as RSRP, RSTD, CIR), ground truth with labelling error, and different model complexity.</w:t>
            </w:r>
          </w:p>
        </w:tc>
      </w:tr>
      <w:tr w:rsidR="000D648E" w14:paraId="038D1B9D" w14:textId="77777777">
        <w:trPr>
          <w:trHeight w:val="420"/>
        </w:trPr>
        <w:tc>
          <w:tcPr>
            <w:tcW w:w="9962" w:type="dxa"/>
            <w:noWrap/>
          </w:tcPr>
          <w:p w14:paraId="5DDF9E5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OPPO (R1-2307568)</w:t>
            </w:r>
          </w:p>
          <w:p w14:paraId="66CB645F" w14:textId="77777777" w:rsidR="000D648E" w:rsidRDefault="00B25BAC">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23D683C1" w14:textId="77777777" w:rsidR="000D648E" w:rsidRDefault="00B25BAC">
            <w:pPr>
              <w:ind w:left="567"/>
              <w:rPr>
                <w:rFonts w:cs="Calibri"/>
                <w:color w:val="000000"/>
              </w:rPr>
            </w:pPr>
            <w:r>
              <w:rPr>
                <w:rFonts w:cs="Calibri"/>
                <w:color w:val="000000"/>
              </w:rPr>
              <w:t>•</w:t>
            </w:r>
            <w:r>
              <w:rPr>
                <w:rFonts w:cs="Calibri"/>
                <w:color w:val="000000"/>
              </w:rPr>
              <w:tab/>
              <w:t>Compared to the traditional NR DL-TDOA scheme, the AI model doesn’t show obvious performance gain in this case.</w:t>
            </w:r>
          </w:p>
          <w:p w14:paraId="77894486" w14:textId="77777777" w:rsidR="000D648E" w:rsidRDefault="00B25BAC">
            <w:pPr>
              <w:rPr>
                <w:rFonts w:cs="Calibri"/>
                <w:color w:val="000000"/>
              </w:rPr>
            </w:pPr>
            <w:r>
              <w:rPr>
                <w:rFonts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6816B878" w14:textId="77777777" w:rsidR="000D648E" w:rsidRDefault="00B25BAC">
            <w:pPr>
              <w:rPr>
                <w:rFonts w:cs="Calibri"/>
                <w:color w:val="000000"/>
              </w:rPr>
            </w:pPr>
            <w:r>
              <w:rPr>
                <w:rFonts w:cs="Calibri"/>
                <w:color w:val="000000"/>
              </w:rPr>
              <w:lastRenderedPageBreak/>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4AAFD418" w14:textId="77777777" w:rsidR="000D648E" w:rsidRDefault="00B25BAC">
            <w:pPr>
              <w:ind w:left="567"/>
              <w:rPr>
                <w:rFonts w:cs="Calibri"/>
                <w:color w:val="000000"/>
              </w:rPr>
            </w:pPr>
            <w:r>
              <w:rPr>
                <w:rFonts w:cs="Calibri"/>
                <w:color w:val="000000"/>
              </w:rPr>
              <w:t>•</w:t>
            </w:r>
            <w:r>
              <w:rPr>
                <w:rFonts w:cs="Calibri"/>
                <w:color w:val="000000"/>
              </w:rPr>
              <w:tab/>
              <w:t xml:space="preserve">The estimation errors of NR positioning are correlated for the close Ues due to the spatial consistency, whereas the error of truncated Gaussian modelling are independent even for collocated Ues.  </w:t>
            </w:r>
          </w:p>
          <w:p w14:paraId="56688A43" w14:textId="77777777" w:rsidR="000D648E" w:rsidRDefault="000D648E">
            <w:pPr>
              <w:rPr>
                <w:rFonts w:cs="Calibri"/>
                <w:color w:val="000000"/>
              </w:rPr>
            </w:pPr>
          </w:p>
        </w:tc>
      </w:tr>
      <w:tr w:rsidR="000D648E" w14:paraId="0085B1AC" w14:textId="77777777">
        <w:tc>
          <w:tcPr>
            <w:tcW w:w="9962" w:type="dxa"/>
          </w:tcPr>
          <w:p w14:paraId="5768FF6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CMCC (R1-2307187)</w:t>
            </w:r>
          </w:p>
          <w:p w14:paraId="721AA9B8" w14:textId="77777777" w:rsidR="000D648E" w:rsidRDefault="00B25BAC">
            <w:pPr>
              <w:rPr>
                <w:rFonts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03EDE47E" w14:textId="77777777" w:rsidR="000D648E" w:rsidRDefault="00B25BAC">
            <w:pPr>
              <w:spacing w:beforeLines="50" w:before="120" w:afterLines="50" w:after="120"/>
              <w:jc w:val="center"/>
              <w:rPr>
                <w:rFonts w:hAnsi="Cambria Math"/>
                <w:i/>
                <w:szCs w:val="21"/>
              </w:rPr>
            </w:pPr>
            <w:r>
              <w:rPr>
                <w:noProof/>
              </w:rPr>
              <w:drawing>
                <wp:inline distT="0" distB="0" distL="114300" distR="114300" wp14:anchorId="3D1962FD" wp14:editId="11F766BE">
                  <wp:extent cx="3001010" cy="1921510"/>
                  <wp:effectExtent l="0" t="0" r="889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5"/>
                          <a:stretch>
                            <a:fillRect/>
                          </a:stretch>
                        </pic:blipFill>
                        <pic:spPr>
                          <a:xfrm>
                            <a:off x="0" y="0"/>
                            <a:ext cx="3001010" cy="1921510"/>
                          </a:xfrm>
                          <a:prstGeom prst="rect">
                            <a:avLst/>
                          </a:prstGeom>
                          <a:noFill/>
                          <a:ln>
                            <a:noFill/>
                          </a:ln>
                        </pic:spPr>
                      </pic:pic>
                    </a:graphicData>
                  </a:graphic>
                </wp:inline>
              </w:drawing>
            </w:r>
          </w:p>
          <w:p w14:paraId="586377EF" w14:textId="77777777" w:rsidR="000D648E" w:rsidRDefault="00B25BAC">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FCF492" w14:textId="77777777" w:rsidR="000D648E" w:rsidRDefault="00B25BAC">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553F82B1" w14:textId="77777777" w:rsidR="000D648E" w:rsidRDefault="00B25BAC">
            <w:pPr>
              <w:spacing w:beforeLines="50" w:before="120" w:afterLines="50" w:after="120"/>
              <w:rPr>
                <w:b/>
                <w:i/>
                <w:szCs w:val="21"/>
              </w:rPr>
            </w:pPr>
            <w:r>
              <w:rPr>
                <w:rFonts w:hint="eastAsia"/>
                <w:b/>
                <w:i/>
                <w:szCs w:val="21"/>
                <w:u w:val="single"/>
              </w:rPr>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0D648E" w14:paraId="27ED0811" w14:textId="77777777">
        <w:tc>
          <w:tcPr>
            <w:tcW w:w="9962" w:type="dxa"/>
          </w:tcPr>
          <w:p w14:paraId="23FDC0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IIT (R1-2308161)</w:t>
            </w:r>
          </w:p>
          <w:p w14:paraId="58C108CF" w14:textId="77777777" w:rsidR="000D648E" w:rsidRDefault="00B25BAC">
            <w:pPr>
              <w:rPr>
                <w:rFonts w:cs="Calibri"/>
                <w:color w:val="000000"/>
              </w:rPr>
            </w:pPr>
            <w:r>
              <w:rPr>
                <w:rFonts w:cs="Calibri"/>
                <w:noProof/>
                <w:color w:val="000000"/>
              </w:rPr>
              <w:lastRenderedPageBreak/>
              <w:drawing>
                <wp:inline distT="0" distB="0" distL="0" distR="0" wp14:anchorId="5B2D50E7" wp14:editId="74858B80">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007BC97A" w14:textId="77777777" w:rsidR="000D648E" w:rsidRDefault="00B25BAC">
            <w:pPr>
              <w:rPr>
                <w:rFonts w:cs="Calibri"/>
                <w:color w:val="000000"/>
              </w:rPr>
            </w:pPr>
            <w:r>
              <w:rPr>
                <w:sz w:val="18"/>
                <w:szCs w:val="18"/>
              </w:rPr>
              <w:t>Figure 9: CDF of Horizontal position error for different values of L (Label Error)</w:t>
            </w:r>
          </w:p>
        </w:tc>
      </w:tr>
    </w:tbl>
    <w:p w14:paraId="4B5B373D" w14:textId="77777777" w:rsidR="000D648E" w:rsidRDefault="000D648E"/>
    <w:p w14:paraId="0562F3F2" w14:textId="77777777" w:rsidR="000D648E" w:rsidRDefault="00B25BAC">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AFA3775" w14:textId="77777777">
        <w:trPr>
          <w:trHeight w:val="420"/>
        </w:trPr>
        <w:tc>
          <w:tcPr>
            <w:tcW w:w="9985" w:type="dxa"/>
            <w:shd w:val="clear" w:color="auto" w:fill="auto"/>
            <w:noWrap/>
          </w:tcPr>
          <w:p w14:paraId="40353F5D"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0D648E" w14:paraId="45A70CB0" w14:textId="77777777">
              <w:trPr>
                <w:trHeight w:val="20"/>
                <w:jc w:val="center"/>
              </w:trPr>
              <w:tc>
                <w:tcPr>
                  <w:tcW w:w="1488" w:type="dxa"/>
                  <w:vMerge w:val="restart"/>
                  <w:shd w:val="clear" w:color="auto" w:fill="auto"/>
                </w:tcPr>
                <w:p w14:paraId="55CCB251" w14:textId="77777777" w:rsidR="000D648E" w:rsidRDefault="00B25BAC">
                  <w:pPr>
                    <w:jc w:val="center"/>
                    <w:rPr>
                      <w:rFonts w:eastAsia="Batang"/>
                      <w:sz w:val="16"/>
                      <w:szCs w:val="16"/>
                    </w:rPr>
                  </w:pPr>
                  <w:r>
                    <w:rPr>
                      <w:rFonts w:eastAsia="Batang"/>
                      <w:sz w:val="16"/>
                      <w:szCs w:val="16"/>
                    </w:rPr>
                    <w:t>Model input</w:t>
                  </w:r>
                </w:p>
              </w:tc>
              <w:tc>
                <w:tcPr>
                  <w:tcW w:w="827" w:type="dxa"/>
                  <w:vMerge w:val="restart"/>
                  <w:shd w:val="clear" w:color="auto" w:fill="auto"/>
                </w:tcPr>
                <w:p w14:paraId="28E1BDF8" w14:textId="77777777" w:rsidR="000D648E" w:rsidRDefault="00B25BAC">
                  <w:pPr>
                    <w:jc w:val="center"/>
                    <w:rPr>
                      <w:rFonts w:eastAsia="Batang"/>
                      <w:sz w:val="16"/>
                      <w:szCs w:val="16"/>
                    </w:rPr>
                  </w:pPr>
                  <w:r>
                    <w:rPr>
                      <w:rFonts w:eastAsia="Batang"/>
                      <w:sz w:val="16"/>
                      <w:szCs w:val="16"/>
                    </w:rPr>
                    <w:t>Model output</w:t>
                  </w:r>
                </w:p>
              </w:tc>
              <w:tc>
                <w:tcPr>
                  <w:tcW w:w="594" w:type="dxa"/>
                  <w:vMerge w:val="restart"/>
                  <w:shd w:val="clear" w:color="auto" w:fill="auto"/>
                </w:tcPr>
                <w:p w14:paraId="7741A630" w14:textId="77777777" w:rsidR="000D648E" w:rsidRDefault="00B25BAC">
                  <w:pPr>
                    <w:jc w:val="center"/>
                    <w:rPr>
                      <w:rFonts w:eastAsia="Batang"/>
                      <w:sz w:val="16"/>
                      <w:szCs w:val="16"/>
                    </w:rPr>
                  </w:pPr>
                  <w:r>
                    <w:rPr>
                      <w:rFonts w:eastAsia="Batang"/>
                      <w:sz w:val="16"/>
                      <w:szCs w:val="16"/>
                    </w:rPr>
                    <w:t>Label</w:t>
                  </w:r>
                </w:p>
              </w:tc>
              <w:tc>
                <w:tcPr>
                  <w:tcW w:w="1699" w:type="dxa"/>
                  <w:gridSpan w:val="2"/>
                  <w:shd w:val="clear" w:color="auto" w:fill="auto"/>
                </w:tcPr>
                <w:p w14:paraId="2C916A23" w14:textId="77777777" w:rsidR="000D648E" w:rsidRDefault="00B25BAC">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61A18D5D" w14:textId="77777777" w:rsidR="000D648E" w:rsidRDefault="00B25BAC">
                  <w:pPr>
                    <w:jc w:val="center"/>
                    <w:rPr>
                      <w:rFonts w:eastAsia="Batang"/>
                      <w:sz w:val="16"/>
                      <w:szCs w:val="16"/>
                    </w:rPr>
                  </w:pPr>
                  <w:r>
                    <w:rPr>
                      <w:rFonts w:eastAsia="Batang"/>
                      <w:sz w:val="16"/>
                      <w:szCs w:val="16"/>
                    </w:rPr>
                    <w:t>Dataset size</w:t>
                  </w:r>
                </w:p>
              </w:tc>
              <w:tc>
                <w:tcPr>
                  <w:tcW w:w="1691" w:type="dxa"/>
                  <w:gridSpan w:val="2"/>
                  <w:shd w:val="clear" w:color="auto" w:fill="auto"/>
                </w:tcPr>
                <w:p w14:paraId="0DB92206" w14:textId="77777777" w:rsidR="000D648E" w:rsidRDefault="00B25BAC">
                  <w:pPr>
                    <w:jc w:val="center"/>
                    <w:rPr>
                      <w:rFonts w:eastAsia="Batang"/>
                      <w:sz w:val="16"/>
                      <w:szCs w:val="16"/>
                    </w:rPr>
                  </w:pPr>
                  <w:r>
                    <w:rPr>
                      <w:rFonts w:eastAsia="Batang"/>
                      <w:sz w:val="16"/>
                      <w:szCs w:val="16"/>
                    </w:rPr>
                    <w:t>AI/ML complexity</w:t>
                  </w:r>
                </w:p>
              </w:tc>
              <w:tc>
                <w:tcPr>
                  <w:tcW w:w="1063" w:type="dxa"/>
                  <w:shd w:val="clear" w:color="auto" w:fill="auto"/>
                </w:tcPr>
                <w:p w14:paraId="125AEF9D" w14:textId="77777777" w:rsidR="000D648E" w:rsidRDefault="00B25BAC">
                  <w:pPr>
                    <w:jc w:val="center"/>
                    <w:rPr>
                      <w:rFonts w:eastAsia="Batang"/>
                      <w:sz w:val="16"/>
                      <w:szCs w:val="16"/>
                    </w:rPr>
                  </w:pPr>
                  <w:r>
                    <w:rPr>
                      <w:rFonts w:eastAsia="Calibri"/>
                      <w:sz w:val="16"/>
                      <w:szCs w:val="16"/>
                    </w:rPr>
                    <w:t>Horizontal positioning accuracy at CDF=90% (meters)</w:t>
                  </w:r>
                </w:p>
              </w:tc>
            </w:tr>
            <w:tr w:rsidR="000D648E" w14:paraId="1F5911CC" w14:textId="77777777">
              <w:trPr>
                <w:trHeight w:val="20"/>
                <w:jc w:val="center"/>
              </w:trPr>
              <w:tc>
                <w:tcPr>
                  <w:tcW w:w="1488" w:type="dxa"/>
                  <w:vMerge/>
                  <w:shd w:val="clear" w:color="auto" w:fill="auto"/>
                </w:tcPr>
                <w:p w14:paraId="349E8DAF" w14:textId="77777777" w:rsidR="000D648E" w:rsidRDefault="000D648E">
                  <w:pPr>
                    <w:jc w:val="center"/>
                    <w:rPr>
                      <w:rFonts w:eastAsia="Batang"/>
                      <w:sz w:val="16"/>
                      <w:szCs w:val="16"/>
                    </w:rPr>
                  </w:pPr>
                </w:p>
              </w:tc>
              <w:tc>
                <w:tcPr>
                  <w:tcW w:w="827" w:type="dxa"/>
                  <w:vMerge/>
                  <w:shd w:val="clear" w:color="auto" w:fill="auto"/>
                </w:tcPr>
                <w:p w14:paraId="41AE52EF" w14:textId="77777777" w:rsidR="000D648E" w:rsidRDefault="000D648E">
                  <w:pPr>
                    <w:jc w:val="center"/>
                    <w:rPr>
                      <w:rFonts w:eastAsia="Batang"/>
                      <w:sz w:val="16"/>
                      <w:szCs w:val="16"/>
                    </w:rPr>
                  </w:pPr>
                </w:p>
              </w:tc>
              <w:tc>
                <w:tcPr>
                  <w:tcW w:w="594" w:type="dxa"/>
                  <w:vMerge/>
                  <w:shd w:val="clear" w:color="auto" w:fill="auto"/>
                </w:tcPr>
                <w:p w14:paraId="57B064ED" w14:textId="77777777" w:rsidR="000D648E" w:rsidRDefault="000D648E">
                  <w:pPr>
                    <w:jc w:val="center"/>
                    <w:rPr>
                      <w:rFonts w:eastAsia="Batang"/>
                      <w:sz w:val="16"/>
                      <w:szCs w:val="16"/>
                    </w:rPr>
                  </w:pPr>
                </w:p>
              </w:tc>
              <w:tc>
                <w:tcPr>
                  <w:tcW w:w="846" w:type="dxa"/>
                  <w:shd w:val="clear" w:color="auto" w:fill="auto"/>
                </w:tcPr>
                <w:p w14:paraId="251CCA97" w14:textId="77777777" w:rsidR="000D648E" w:rsidRDefault="00B25BAC">
                  <w:pPr>
                    <w:jc w:val="center"/>
                    <w:rPr>
                      <w:rFonts w:eastAsia="SimSun"/>
                      <w:sz w:val="16"/>
                      <w:szCs w:val="16"/>
                    </w:rPr>
                  </w:pPr>
                  <w:r>
                    <w:rPr>
                      <w:rFonts w:eastAsia="SimSun" w:hint="eastAsia"/>
                      <w:sz w:val="16"/>
                      <w:szCs w:val="16"/>
                    </w:rPr>
                    <w:t>Training</w:t>
                  </w:r>
                </w:p>
              </w:tc>
              <w:tc>
                <w:tcPr>
                  <w:tcW w:w="853" w:type="dxa"/>
                  <w:shd w:val="clear" w:color="auto" w:fill="auto"/>
                </w:tcPr>
                <w:p w14:paraId="5C94CB4F" w14:textId="77777777" w:rsidR="000D648E" w:rsidRDefault="00B25BAC">
                  <w:pPr>
                    <w:jc w:val="center"/>
                    <w:rPr>
                      <w:rFonts w:eastAsia="SimSun"/>
                      <w:sz w:val="16"/>
                      <w:szCs w:val="16"/>
                    </w:rPr>
                  </w:pPr>
                  <w:r>
                    <w:rPr>
                      <w:rFonts w:eastAsia="SimSun" w:hint="eastAsia"/>
                      <w:sz w:val="16"/>
                      <w:szCs w:val="16"/>
                    </w:rPr>
                    <w:t>Test</w:t>
                  </w:r>
                </w:p>
              </w:tc>
              <w:tc>
                <w:tcPr>
                  <w:tcW w:w="814" w:type="dxa"/>
                  <w:shd w:val="clear" w:color="auto" w:fill="auto"/>
                </w:tcPr>
                <w:p w14:paraId="53488857" w14:textId="77777777" w:rsidR="000D648E" w:rsidRDefault="00B25BAC">
                  <w:pPr>
                    <w:jc w:val="center"/>
                    <w:rPr>
                      <w:rFonts w:eastAsia="Batang"/>
                      <w:sz w:val="16"/>
                      <w:szCs w:val="16"/>
                    </w:rPr>
                  </w:pPr>
                  <w:r>
                    <w:rPr>
                      <w:rFonts w:eastAsia="Batang"/>
                      <w:sz w:val="16"/>
                      <w:szCs w:val="16"/>
                    </w:rPr>
                    <w:t>Training</w:t>
                  </w:r>
                </w:p>
              </w:tc>
              <w:tc>
                <w:tcPr>
                  <w:tcW w:w="560" w:type="dxa"/>
                  <w:shd w:val="clear" w:color="auto" w:fill="auto"/>
                </w:tcPr>
                <w:p w14:paraId="20A34800" w14:textId="77777777" w:rsidR="000D648E" w:rsidRDefault="00B25BAC">
                  <w:pPr>
                    <w:jc w:val="center"/>
                    <w:rPr>
                      <w:rFonts w:eastAsia="Batang"/>
                      <w:sz w:val="16"/>
                      <w:szCs w:val="16"/>
                    </w:rPr>
                  </w:pPr>
                  <w:r>
                    <w:rPr>
                      <w:rFonts w:eastAsia="Batang"/>
                      <w:sz w:val="16"/>
                      <w:szCs w:val="16"/>
                    </w:rPr>
                    <w:t>test</w:t>
                  </w:r>
                </w:p>
              </w:tc>
              <w:tc>
                <w:tcPr>
                  <w:tcW w:w="578" w:type="dxa"/>
                  <w:shd w:val="clear" w:color="auto" w:fill="auto"/>
                </w:tcPr>
                <w:p w14:paraId="330DEC09" w14:textId="77777777" w:rsidR="000D648E" w:rsidRDefault="00B25BAC">
                  <w:pPr>
                    <w:jc w:val="center"/>
                    <w:rPr>
                      <w:rFonts w:eastAsia="Batang"/>
                      <w:sz w:val="16"/>
                      <w:szCs w:val="16"/>
                    </w:rPr>
                  </w:pPr>
                  <w:r>
                    <w:rPr>
                      <w:rFonts w:eastAsia="Batang"/>
                      <w:sz w:val="16"/>
                      <w:szCs w:val="16"/>
                    </w:rPr>
                    <w:t>Model complexity</w:t>
                  </w:r>
                </w:p>
              </w:tc>
              <w:tc>
                <w:tcPr>
                  <w:tcW w:w="1113" w:type="dxa"/>
                  <w:shd w:val="clear" w:color="auto" w:fill="auto"/>
                </w:tcPr>
                <w:p w14:paraId="3824EC69" w14:textId="77777777" w:rsidR="000D648E" w:rsidRDefault="00B25BAC">
                  <w:pPr>
                    <w:jc w:val="center"/>
                    <w:rPr>
                      <w:rFonts w:eastAsia="Batang"/>
                      <w:sz w:val="16"/>
                      <w:szCs w:val="16"/>
                    </w:rPr>
                  </w:pPr>
                  <w:r>
                    <w:rPr>
                      <w:rFonts w:eastAsia="Batang"/>
                      <w:sz w:val="16"/>
                      <w:szCs w:val="16"/>
                    </w:rPr>
                    <w:t>Computation complexity</w:t>
                  </w:r>
                </w:p>
              </w:tc>
              <w:tc>
                <w:tcPr>
                  <w:tcW w:w="1063" w:type="dxa"/>
                  <w:shd w:val="clear" w:color="auto" w:fill="auto"/>
                </w:tcPr>
                <w:p w14:paraId="7B8E5B7F" w14:textId="77777777" w:rsidR="000D648E" w:rsidRDefault="00B25BAC">
                  <w:pPr>
                    <w:jc w:val="center"/>
                    <w:rPr>
                      <w:rFonts w:eastAsia="Batang"/>
                      <w:sz w:val="16"/>
                      <w:szCs w:val="16"/>
                    </w:rPr>
                  </w:pPr>
                  <w:r>
                    <w:rPr>
                      <w:rFonts w:eastAsia="Batang"/>
                      <w:sz w:val="16"/>
                      <w:szCs w:val="16"/>
                    </w:rPr>
                    <w:t>AI/ML</w:t>
                  </w:r>
                </w:p>
              </w:tc>
            </w:tr>
            <w:tr w:rsidR="000D648E" w14:paraId="53D16317" w14:textId="77777777">
              <w:trPr>
                <w:trHeight w:val="20"/>
                <w:jc w:val="center"/>
              </w:trPr>
              <w:tc>
                <w:tcPr>
                  <w:tcW w:w="1488" w:type="dxa"/>
                  <w:shd w:val="clear" w:color="auto" w:fill="auto"/>
                </w:tcPr>
                <w:p w14:paraId="370C7FEC" w14:textId="77777777" w:rsidR="000D648E" w:rsidRDefault="00B25BAC">
                  <w:pPr>
                    <w:jc w:val="center"/>
                    <w:rPr>
                      <w:rFonts w:eastAsia="SimSun"/>
                      <w:sz w:val="16"/>
                      <w:szCs w:val="16"/>
                    </w:rPr>
                  </w:pPr>
                  <w:r>
                    <w:rPr>
                      <w:rFonts w:eastAsia="SimSun" w:hint="eastAsia"/>
                      <w:sz w:val="16"/>
                      <w:szCs w:val="16"/>
                    </w:rPr>
                    <w:t xml:space="preserve">CIR </w:t>
                  </w:r>
                </w:p>
                <w:p w14:paraId="75945F24"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812E32F" w14:textId="77777777" w:rsidR="000D648E" w:rsidRDefault="00B25BA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67A26CB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D30D4B6"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355D211C" w14:textId="77777777" w:rsidR="000D648E" w:rsidRDefault="00B25BAC">
                  <w:pPr>
                    <w:jc w:val="center"/>
                    <w:rPr>
                      <w:rFonts w:eastAsia="SimSun"/>
                      <w:sz w:val="16"/>
                      <w:szCs w:val="16"/>
                    </w:rPr>
                  </w:pPr>
                  <w:r>
                    <w:rPr>
                      <w:rFonts w:eastAsia="SimSun"/>
                      <w:sz w:val="16"/>
                      <w:szCs w:val="16"/>
                    </w:rPr>
                    <w:t>2-D UE position</w:t>
                  </w:r>
                </w:p>
              </w:tc>
              <w:tc>
                <w:tcPr>
                  <w:tcW w:w="846" w:type="dxa"/>
                  <w:shd w:val="clear" w:color="auto" w:fill="auto"/>
                </w:tcPr>
                <w:p w14:paraId="50CC0497" w14:textId="77777777" w:rsidR="000D648E" w:rsidRDefault="00B25BAC">
                  <w:pPr>
                    <w:jc w:val="center"/>
                    <w:rPr>
                      <w:sz w:val="16"/>
                      <w:szCs w:val="16"/>
                    </w:rPr>
                  </w:pPr>
                  <w:r>
                    <w:rPr>
                      <w:rFonts w:hint="eastAsia"/>
                      <w:sz w:val="16"/>
                      <w:szCs w:val="16"/>
                    </w:rPr>
                    <w:t>I</w:t>
                  </w:r>
                  <w:r>
                    <w:rPr>
                      <w:sz w:val="16"/>
                      <w:szCs w:val="16"/>
                    </w:rPr>
                    <w:t>nF-DH</w:t>
                  </w:r>
                </w:p>
                <w:p w14:paraId="3DD8F164" w14:textId="77777777" w:rsidR="000D648E" w:rsidRDefault="00B25BAC">
                  <w:pPr>
                    <w:jc w:val="center"/>
                    <w:rPr>
                      <w:rFonts w:eastAsia="Batang"/>
                      <w:sz w:val="16"/>
                      <w:szCs w:val="16"/>
                    </w:rPr>
                  </w:pPr>
                  <w:r>
                    <w:rPr>
                      <w:rFonts w:eastAsia="Batang"/>
                      <w:sz w:val="16"/>
                      <w:szCs w:val="16"/>
                    </w:rPr>
                    <w:t>{60%, 6m, 2m}</w:t>
                  </w:r>
                </w:p>
              </w:tc>
              <w:tc>
                <w:tcPr>
                  <w:tcW w:w="853" w:type="dxa"/>
                  <w:shd w:val="clear" w:color="auto" w:fill="auto"/>
                </w:tcPr>
                <w:p w14:paraId="46B16FAE" w14:textId="77777777" w:rsidR="000D648E" w:rsidRDefault="00B25BAC">
                  <w:pPr>
                    <w:jc w:val="center"/>
                    <w:rPr>
                      <w:sz w:val="16"/>
                      <w:szCs w:val="16"/>
                    </w:rPr>
                  </w:pPr>
                  <w:r>
                    <w:rPr>
                      <w:rFonts w:hint="eastAsia"/>
                      <w:sz w:val="16"/>
                      <w:szCs w:val="16"/>
                    </w:rPr>
                    <w:t>I</w:t>
                  </w:r>
                  <w:r>
                    <w:rPr>
                      <w:sz w:val="16"/>
                      <w:szCs w:val="16"/>
                    </w:rPr>
                    <w:t>nF-DH</w:t>
                  </w:r>
                </w:p>
                <w:p w14:paraId="201644B3" w14:textId="77777777" w:rsidR="000D648E" w:rsidRDefault="00B25BAC">
                  <w:pPr>
                    <w:jc w:val="center"/>
                    <w:rPr>
                      <w:rFonts w:eastAsia="Batang"/>
                      <w:sz w:val="16"/>
                      <w:szCs w:val="16"/>
                    </w:rPr>
                  </w:pPr>
                  <w:r>
                    <w:rPr>
                      <w:rFonts w:eastAsia="Batang"/>
                      <w:sz w:val="16"/>
                      <w:szCs w:val="16"/>
                    </w:rPr>
                    <w:t>{60%, 6m, 2m}</w:t>
                  </w:r>
                </w:p>
              </w:tc>
              <w:tc>
                <w:tcPr>
                  <w:tcW w:w="814" w:type="dxa"/>
                  <w:shd w:val="clear" w:color="auto" w:fill="auto"/>
                </w:tcPr>
                <w:p w14:paraId="11563C61" w14:textId="77777777" w:rsidR="000D648E" w:rsidRDefault="00B25BAC">
                  <w:pPr>
                    <w:jc w:val="center"/>
                    <w:rPr>
                      <w:rFonts w:eastAsia="SimSun"/>
                      <w:sz w:val="16"/>
                      <w:szCs w:val="16"/>
                    </w:rPr>
                  </w:pPr>
                  <w:r>
                    <w:rPr>
                      <w:rFonts w:eastAsia="SimSun"/>
                      <w:sz w:val="16"/>
                      <w:szCs w:val="16"/>
                    </w:rPr>
                    <w:t>2000 labeled</w:t>
                  </w:r>
                </w:p>
              </w:tc>
              <w:tc>
                <w:tcPr>
                  <w:tcW w:w="560" w:type="dxa"/>
                  <w:shd w:val="clear" w:color="auto" w:fill="auto"/>
                </w:tcPr>
                <w:p w14:paraId="3457154E"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0BD9106E"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2157FD31"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799013D" w14:textId="77777777" w:rsidR="000D648E" w:rsidRDefault="00B25BAC">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0D648E" w14:paraId="7CD00732" w14:textId="77777777">
              <w:trPr>
                <w:trHeight w:val="20"/>
                <w:jc w:val="center"/>
              </w:trPr>
              <w:tc>
                <w:tcPr>
                  <w:tcW w:w="1488" w:type="dxa"/>
                  <w:shd w:val="clear" w:color="auto" w:fill="auto"/>
                </w:tcPr>
                <w:p w14:paraId="22D352B5" w14:textId="77777777" w:rsidR="000D648E" w:rsidRDefault="00B25BAC">
                  <w:pPr>
                    <w:jc w:val="center"/>
                    <w:rPr>
                      <w:rFonts w:eastAsia="SimSun"/>
                      <w:sz w:val="16"/>
                      <w:szCs w:val="16"/>
                    </w:rPr>
                  </w:pPr>
                  <w:r>
                    <w:rPr>
                      <w:rFonts w:eastAsia="SimSun" w:hint="eastAsia"/>
                      <w:sz w:val="16"/>
                      <w:szCs w:val="16"/>
                    </w:rPr>
                    <w:t xml:space="preserve">CIR </w:t>
                  </w:r>
                </w:p>
                <w:p w14:paraId="2018AC11"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D8DD87F"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5B7758C"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A256DFA"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28F8DBE0" w14:textId="77777777" w:rsidR="000D648E" w:rsidRDefault="00B25BAC">
                  <w:r>
                    <w:rPr>
                      <w:rFonts w:eastAsia="SimSun"/>
                      <w:sz w:val="16"/>
                      <w:szCs w:val="16"/>
                    </w:rPr>
                    <w:t>2-D UE position</w:t>
                  </w:r>
                </w:p>
              </w:tc>
              <w:tc>
                <w:tcPr>
                  <w:tcW w:w="846" w:type="dxa"/>
                  <w:shd w:val="clear" w:color="auto" w:fill="auto"/>
                </w:tcPr>
                <w:p w14:paraId="6E17E1DC" w14:textId="77777777" w:rsidR="000D648E" w:rsidRDefault="00B25BAC">
                  <w:pPr>
                    <w:jc w:val="center"/>
                    <w:rPr>
                      <w:sz w:val="16"/>
                      <w:szCs w:val="16"/>
                    </w:rPr>
                  </w:pPr>
                  <w:r>
                    <w:rPr>
                      <w:rFonts w:hint="eastAsia"/>
                      <w:sz w:val="16"/>
                      <w:szCs w:val="16"/>
                    </w:rPr>
                    <w:t>I</w:t>
                  </w:r>
                  <w:r>
                    <w:rPr>
                      <w:sz w:val="16"/>
                      <w:szCs w:val="16"/>
                    </w:rPr>
                    <w:t>nF-DH</w:t>
                  </w:r>
                </w:p>
                <w:p w14:paraId="2540ABAF" w14:textId="77777777" w:rsidR="000D648E" w:rsidRDefault="00B25BAC">
                  <w:r>
                    <w:rPr>
                      <w:rFonts w:eastAsia="Batang"/>
                      <w:sz w:val="16"/>
                      <w:szCs w:val="16"/>
                    </w:rPr>
                    <w:t>{60%, 6m, 2m}</w:t>
                  </w:r>
                </w:p>
              </w:tc>
              <w:tc>
                <w:tcPr>
                  <w:tcW w:w="853" w:type="dxa"/>
                  <w:shd w:val="clear" w:color="auto" w:fill="auto"/>
                </w:tcPr>
                <w:p w14:paraId="3D072EAB" w14:textId="77777777" w:rsidR="000D648E" w:rsidRDefault="00B25BAC">
                  <w:pPr>
                    <w:jc w:val="center"/>
                    <w:rPr>
                      <w:sz w:val="16"/>
                      <w:szCs w:val="16"/>
                    </w:rPr>
                  </w:pPr>
                  <w:r>
                    <w:rPr>
                      <w:rFonts w:hint="eastAsia"/>
                      <w:sz w:val="16"/>
                      <w:szCs w:val="16"/>
                    </w:rPr>
                    <w:t>I</w:t>
                  </w:r>
                  <w:r>
                    <w:rPr>
                      <w:sz w:val="16"/>
                      <w:szCs w:val="16"/>
                    </w:rPr>
                    <w:t>nF-DH</w:t>
                  </w:r>
                </w:p>
                <w:p w14:paraId="579624A5" w14:textId="77777777" w:rsidR="000D648E" w:rsidRDefault="00B25BAC">
                  <w:r>
                    <w:rPr>
                      <w:rFonts w:eastAsia="Batang"/>
                      <w:sz w:val="16"/>
                      <w:szCs w:val="16"/>
                    </w:rPr>
                    <w:t>{60%, 6m, 2m}</w:t>
                  </w:r>
                </w:p>
              </w:tc>
              <w:tc>
                <w:tcPr>
                  <w:tcW w:w="814" w:type="dxa"/>
                  <w:shd w:val="clear" w:color="auto" w:fill="auto"/>
                </w:tcPr>
                <w:p w14:paraId="3608B591"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000 labeled</w:t>
                  </w:r>
                </w:p>
                <w:p w14:paraId="072A5D8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F530CC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01E67D1"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9818CE0"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A063FF3"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0D648E" w14:paraId="1D60C695" w14:textId="77777777">
              <w:trPr>
                <w:trHeight w:val="20"/>
                <w:jc w:val="center"/>
              </w:trPr>
              <w:tc>
                <w:tcPr>
                  <w:tcW w:w="1488" w:type="dxa"/>
                  <w:shd w:val="clear" w:color="auto" w:fill="auto"/>
                </w:tcPr>
                <w:p w14:paraId="53B0F2AA" w14:textId="77777777" w:rsidR="000D648E" w:rsidRDefault="00B25BAC">
                  <w:pPr>
                    <w:jc w:val="center"/>
                    <w:rPr>
                      <w:rFonts w:eastAsia="SimSun"/>
                      <w:sz w:val="16"/>
                      <w:szCs w:val="16"/>
                    </w:rPr>
                  </w:pPr>
                  <w:r>
                    <w:rPr>
                      <w:rFonts w:eastAsia="SimSun" w:hint="eastAsia"/>
                      <w:sz w:val="16"/>
                      <w:szCs w:val="16"/>
                    </w:rPr>
                    <w:t xml:space="preserve">CIR </w:t>
                  </w:r>
                </w:p>
                <w:p w14:paraId="465A3402"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D89F8D0"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11AED01"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102DDA3"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5FD7860" w14:textId="77777777" w:rsidR="000D648E" w:rsidRDefault="00B25BAC">
                  <w:r>
                    <w:rPr>
                      <w:rFonts w:eastAsia="SimSun"/>
                      <w:sz w:val="16"/>
                      <w:szCs w:val="16"/>
                    </w:rPr>
                    <w:t>2-D UE position</w:t>
                  </w:r>
                </w:p>
              </w:tc>
              <w:tc>
                <w:tcPr>
                  <w:tcW w:w="846" w:type="dxa"/>
                  <w:shd w:val="clear" w:color="auto" w:fill="auto"/>
                </w:tcPr>
                <w:p w14:paraId="47FFEF20" w14:textId="77777777" w:rsidR="000D648E" w:rsidRDefault="00B25BAC">
                  <w:pPr>
                    <w:jc w:val="center"/>
                    <w:rPr>
                      <w:sz w:val="16"/>
                      <w:szCs w:val="16"/>
                    </w:rPr>
                  </w:pPr>
                  <w:r>
                    <w:rPr>
                      <w:rFonts w:hint="eastAsia"/>
                      <w:sz w:val="16"/>
                      <w:szCs w:val="16"/>
                    </w:rPr>
                    <w:t>I</w:t>
                  </w:r>
                  <w:r>
                    <w:rPr>
                      <w:sz w:val="16"/>
                      <w:szCs w:val="16"/>
                    </w:rPr>
                    <w:t>nF-DH</w:t>
                  </w:r>
                </w:p>
                <w:p w14:paraId="40856D9A" w14:textId="77777777" w:rsidR="000D648E" w:rsidRDefault="00B25BAC">
                  <w:r>
                    <w:rPr>
                      <w:rFonts w:eastAsia="Batang"/>
                      <w:sz w:val="16"/>
                      <w:szCs w:val="16"/>
                    </w:rPr>
                    <w:t>{60%, 6m, 2m}</w:t>
                  </w:r>
                </w:p>
              </w:tc>
              <w:tc>
                <w:tcPr>
                  <w:tcW w:w="853" w:type="dxa"/>
                  <w:shd w:val="clear" w:color="auto" w:fill="auto"/>
                </w:tcPr>
                <w:p w14:paraId="59CA71A7" w14:textId="77777777" w:rsidR="000D648E" w:rsidRDefault="00B25BAC">
                  <w:pPr>
                    <w:jc w:val="center"/>
                    <w:rPr>
                      <w:sz w:val="16"/>
                      <w:szCs w:val="16"/>
                    </w:rPr>
                  </w:pPr>
                  <w:r>
                    <w:rPr>
                      <w:rFonts w:hint="eastAsia"/>
                      <w:sz w:val="16"/>
                      <w:szCs w:val="16"/>
                    </w:rPr>
                    <w:t>I</w:t>
                  </w:r>
                  <w:r>
                    <w:rPr>
                      <w:sz w:val="16"/>
                      <w:szCs w:val="16"/>
                    </w:rPr>
                    <w:t>nF-DH</w:t>
                  </w:r>
                </w:p>
                <w:p w14:paraId="46770329" w14:textId="77777777" w:rsidR="000D648E" w:rsidRDefault="00B25BAC">
                  <w:r>
                    <w:rPr>
                      <w:rFonts w:eastAsia="Batang"/>
                      <w:sz w:val="16"/>
                      <w:szCs w:val="16"/>
                    </w:rPr>
                    <w:t>{60%, 6m, 2m}</w:t>
                  </w:r>
                </w:p>
              </w:tc>
              <w:tc>
                <w:tcPr>
                  <w:tcW w:w="814" w:type="dxa"/>
                  <w:shd w:val="clear" w:color="auto" w:fill="auto"/>
                </w:tcPr>
                <w:p w14:paraId="5EC12086" w14:textId="77777777" w:rsidR="000D648E" w:rsidRDefault="00B25BAC">
                  <w:pPr>
                    <w:jc w:val="center"/>
                    <w:rPr>
                      <w:rFonts w:eastAsia="SimSun"/>
                      <w:sz w:val="16"/>
                      <w:szCs w:val="16"/>
                    </w:rPr>
                  </w:pPr>
                  <w:r>
                    <w:rPr>
                      <w:rFonts w:eastAsia="SimSun"/>
                      <w:sz w:val="16"/>
                      <w:szCs w:val="16"/>
                    </w:rPr>
                    <w:t>4000 labeled</w:t>
                  </w:r>
                </w:p>
              </w:tc>
              <w:tc>
                <w:tcPr>
                  <w:tcW w:w="560" w:type="dxa"/>
                  <w:shd w:val="clear" w:color="auto" w:fill="auto"/>
                </w:tcPr>
                <w:p w14:paraId="32098C5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359F9B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DCEA579"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BAED652"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0D648E" w14:paraId="79B67C35" w14:textId="77777777">
              <w:trPr>
                <w:trHeight w:val="20"/>
                <w:jc w:val="center"/>
              </w:trPr>
              <w:tc>
                <w:tcPr>
                  <w:tcW w:w="1488" w:type="dxa"/>
                  <w:shd w:val="clear" w:color="auto" w:fill="auto"/>
                </w:tcPr>
                <w:p w14:paraId="24AEFDD9" w14:textId="77777777" w:rsidR="000D648E" w:rsidRDefault="00B25BAC">
                  <w:pPr>
                    <w:jc w:val="center"/>
                    <w:rPr>
                      <w:rFonts w:eastAsia="SimSun"/>
                      <w:sz w:val="16"/>
                      <w:szCs w:val="16"/>
                    </w:rPr>
                  </w:pPr>
                  <w:r>
                    <w:rPr>
                      <w:rFonts w:eastAsia="SimSun" w:hint="eastAsia"/>
                      <w:sz w:val="16"/>
                      <w:szCs w:val="16"/>
                    </w:rPr>
                    <w:t xml:space="preserve">CIR </w:t>
                  </w:r>
                </w:p>
                <w:p w14:paraId="684D3EC1"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66D528B" w14:textId="77777777" w:rsidR="000D648E" w:rsidRDefault="00B25BAC">
                  <w:pPr>
                    <w:jc w:val="cente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0495EE" w14:textId="77777777" w:rsidR="000D648E" w:rsidRDefault="00B25BAC">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59F8B9FB" w14:textId="77777777" w:rsidR="000D648E" w:rsidRDefault="00B25BAC">
                  <w:pPr>
                    <w:jc w:val="center"/>
                    <w:rPr>
                      <w:rFonts w:eastAsia="SimSun"/>
                      <w:sz w:val="16"/>
                      <w:szCs w:val="16"/>
                    </w:rPr>
                  </w:pPr>
                  <w:r>
                    <w:rPr>
                      <w:rFonts w:eastAsia="SimSun"/>
                      <w:sz w:val="16"/>
                      <w:szCs w:val="16"/>
                    </w:rPr>
                    <w:lastRenderedPageBreak/>
                    <w:t>(1x2)</w:t>
                  </w:r>
                </w:p>
              </w:tc>
              <w:tc>
                <w:tcPr>
                  <w:tcW w:w="594" w:type="dxa"/>
                  <w:shd w:val="clear" w:color="auto" w:fill="auto"/>
                </w:tcPr>
                <w:p w14:paraId="3603A8F4" w14:textId="77777777" w:rsidR="000D648E" w:rsidRDefault="00B25BAC">
                  <w:r>
                    <w:rPr>
                      <w:rFonts w:eastAsia="SimSun"/>
                      <w:sz w:val="16"/>
                      <w:szCs w:val="16"/>
                    </w:rPr>
                    <w:lastRenderedPageBreak/>
                    <w:t>2-D UE position</w:t>
                  </w:r>
                </w:p>
              </w:tc>
              <w:tc>
                <w:tcPr>
                  <w:tcW w:w="846" w:type="dxa"/>
                  <w:shd w:val="clear" w:color="auto" w:fill="auto"/>
                </w:tcPr>
                <w:p w14:paraId="45755927" w14:textId="77777777" w:rsidR="000D648E" w:rsidRDefault="00B25BAC">
                  <w:pPr>
                    <w:jc w:val="center"/>
                    <w:rPr>
                      <w:sz w:val="16"/>
                      <w:szCs w:val="16"/>
                    </w:rPr>
                  </w:pPr>
                  <w:r>
                    <w:rPr>
                      <w:rFonts w:hint="eastAsia"/>
                      <w:sz w:val="16"/>
                      <w:szCs w:val="16"/>
                    </w:rPr>
                    <w:t>I</w:t>
                  </w:r>
                  <w:r>
                    <w:rPr>
                      <w:sz w:val="16"/>
                      <w:szCs w:val="16"/>
                    </w:rPr>
                    <w:t>nF-DH</w:t>
                  </w:r>
                </w:p>
                <w:p w14:paraId="41EA1611" w14:textId="77777777" w:rsidR="000D648E" w:rsidRDefault="00B25BAC">
                  <w:r>
                    <w:rPr>
                      <w:rFonts w:eastAsia="Batang"/>
                      <w:sz w:val="16"/>
                      <w:szCs w:val="16"/>
                    </w:rPr>
                    <w:lastRenderedPageBreak/>
                    <w:t>{60%, 6m, 2m}</w:t>
                  </w:r>
                </w:p>
              </w:tc>
              <w:tc>
                <w:tcPr>
                  <w:tcW w:w="853" w:type="dxa"/>
                  <w:shd w:val="clear" w:color="auto" w:fill="auto"/>
                </w:tcPr>
                <w:p w14:paraId="4C5D6F67" w14:textId="77777777" w:rsidR="000D648E" w:rsidRDefault="00B25BAC">
                  <w:pPr>
                    <w:jc w:val="center"/>
                    <w:rPr>
                      <w:sz w:val="16"/>
                      <w:szCs w:val="16"/>
                    </w:rPr>
                  </w:pPr>
                  <w:r>
                    <w:rPr>
                      <w:rFonts w:hint="eastAsia"/>
                      <w:sz w:val="16"/>
                      <w:szCs w:val="16"/>
                    </w:rPr>
                    <w:lastRenderedPageBreak/>
                    <w:t>I</w:t>
                  </w:r>
                  <w:r>
                    <w:rPr>
                      <w:sz w:val="16"/>
                      <w:szCs w:val="16"/>
                    </w:rPr>
                    <w:t>nF-DH</w:t>
                  </w:r>
                </w:p>
                <w:p w14:paraId="3787AB78" w14:textId="77777777" w:rsidR="000D648E" w:rsidRDefault="00B25BAC">
                  <w:r>
                    <w:rPr>
                      <w:rFonts w:eastAsia="Batang"/>
                      <w:sz w:val="16"/>
                      <w:szCs w:val="16"/>
                    </w:rPr>
                    <w:lastRenderedPageBreak/>
                    <w:t>{60%, 6m, 2m}</w:t>
                  </w:r>
                </w:p>
              </w:tc>
              <w:tc>
                <w:tcPr>
                  <w:tcW w:w="814" w:type="dxa"/>
                  <w:shd w:val="clear" w:color="auto" w:fill="auto"/>
                </w:tcPr>
                <w:p w14:paraId="6AC9E765" w14:textId="77777777" w:rsidR="000D648E" w:rsidRDefault="00B25BAC">
                  <w:pPr>
                    <w:jc w:val="center"/>
                    <w:rPr>
                      <w:rFonts w:eastAsia="SimSun"/>
                      <w:sz w:val="16"/>
                      <w:szCs w:val="16"/>
                    </w:rPr>
                  </w:pPr>
                  <w:r>
                    <w:rPr>
                      <w:rFonts w:eastAsia="SimSun"/>
                      <w:sz w:val="16"/>
                      <w:szCs w:val="16"/>
                    </w:rPr>
                    <w:lastRenderedPageBreak/>
                    <w:t>4000 labeled</w:t>
                  </w:r>
                </w:p>
                <w:p w14:paraId="5EBEEE7F" w14:textId="77777777" w:rsidR="000D648E" w:rsidRDefault="00B25BAC">
                  <w:pPr>
                    <w:jc w:val="center"/>
                    <w:rPr>
                      <w:rFonts w:eastAsia="SimSun"/>
                      <w:sz w:val="16"/>
                      <w:szCs w:val="16"/>
                    </w:rPr>
                  </w:pPr>
                  <w:r>
                    <w:rPr>
                      <w:rFonts w:eastAsia="SimSun" w:hint="eastAsia"/>
                      <w:sz w:val="16"/>
                      <w:szCs w:val="16"/>
                    </w:rPr>
                    <w:lastRenderedPageBreak/>
                    <w:t>1</w:t>
                  </w:r>
                  <w:r>
                    <w:rPr>
                      <w:rFonts w:eastAsia="SimSun"/>
                      <w:sz w:val="16"/>
                      <w:szCs w:val="16"/>
                    </w:rPr>
                    <w:t>00 K unlabeled</w:t>
                  </w:r>
                </w:p>
              </w:tc>
              <w:tc>
                <w:tcPr>
                  <w:tcW w:w="560" w:type="dxa"/>
                  <w:shd w:val="clear" w:color="auto" w:fill="auto"/>
                </w:tcPr>
                <w:p w14:paraId="5DD0720D" w14:textId="77777777" w:rsidR="000D648E" w:rsidRDefault="00B25BAC">
                  <w:r>
                    <w:rPr>
                      <w:rFonts w:eastAsia="SimSun" w:hint="eastAsia"/>
                      <w:sz w:val="16"/>
                      <w:szCs w:val="16"/>
                    </w:rPr>
                    <w:lastRenderedPageBreak/>
                    <w:t>1</w:t>
                  </w:r>
                  <w:r>
                    <w:rPr>
                      <w:rFonts w:eastAsia="SimSun"/>
                      <w:sz w:val="16"/>
                      <w:szCs w:val="16"/>
                    </w:rPr>
                    <w:t>0</w:t>
                  </w:r>
                  <w:r>
                    <w:rPr>
                      <w:rFonts w:eastAsia="SimSun" w:hint="eastAsia"/>
                      <w:sz w:val="16"/>
                      <w:szCs w:val="16"/>
                    </w:rPr>
                    <w:t>00</w:t>
                  </w:r>
                </w:p>
              </w:tc>
              <w:tc>
                <w:tcPr>
                  <w:tcW w:w="578" w:type="dxa"/>
                  <w:shd w:val="clear" w:color="auto" w:fill="auto"/>
                </w:tcPr>
                <w:p w14:paraId="20B4367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3C9B241D"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26C54A0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0D648E" w14:paraId="49241CAC" w14:textId="77777777">
              <w:trPr>
                <w:trHeight w:val="20"/>
                <w:jc w:val="center"/>
              </w:trPr>
              <w:tc>
                <w:tcPr>
                  <w:tcW w:w="1488" w:type="dxa"/>
                  <w:shd w:val="clear" w:color="auto" w:fill="auto"/>
                </w:tcPr>
                <w:p w14:paraId="68C7F2E4" w14:textId="77777777" w:rsidR="000D648E" w:rsidRDefault="00B25BAC">
                  <w:pPr>
                    <w:jc w:val="center"/>
                    <w:rPr>
                      <w:rFonts w:eastAsia="SimSun"/>
                      <w:sz w:val="16"/>
                      <w:szCs w:val="16"/>
                    </w:rPr>
                  </w:pPr>
                  <w:r>
                    <w:rPr>
                      <w:rFonts w:eastAsia="SimSun" w:hint="eastAsia"/>
                      <w:sz w:val="16"/>
                      <w:szCs w:val="16"/>
                    </w:rPr>
                    <w:t xml:space="preserve">CIR </w:t>
                  </w:r>
                </w:p>
                <w:p w14:paraId="59BDF58F"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825BE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F0C3E1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B64F98"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4185B40" w14:textId="77777777" w:rsidR="000D648E" w:rsidRDefault="00B25BAC">
                  <w:r>
                    <w:rPr>
                      <w:rFonts w:eastAsia="SimSun"/>
                      <w:sz w:val="16"/>
                      <w:szCs w:val="16"/>
                    </w:rPr>
                    <w:t>2-D UE position</w:t>
                  </w:r>
                </w:p>
              </w:tc>
              <w:tc>
                <w:tcPr>
                  <w:tcW w:w="846" w:type="dxa"/>
                  <w:shd w:val="clear" w:color="auto" w:fill="auto"/>
                </w:tcPr>
                <w:p w14:paraId="157188B5" w14:textId="77777777" w:rsidR="000D648E" w:rsidRDefault="00B25BAC">
                  <w:pPr>
                    <w:jc w:val="center"/>
                    <w:rPr>
                      <w:sz w:val="16"/>
                      <w:szCs w:val="16"/>
                    </w:rPr>
                  </w:pPr>
                  <w:r>
                    <w:rPr>
                      <w:rFonts w:hint="eastAsia"/>
                      <w:sz w:val="16"/>
                      <w:szCs w:val="16"/>
                    </w:rPr>
                    <w:t>I</w:t>
                  </w:r>
                  <w:r>
                    <w:rPr>
                      <w:sz w:val="16"/>
                      <w:szCs w:val="16"/>
                    </w:rPr>
                    <w:t>nF-DH</w:t>
                  </w:r>
                </w:p>
                <w:p w14:paraId="3F965528" w14:textId="77777777" w:rsidR="000D648E" w:rsidRDefault="00B25BAC">
                  <w:r>
                    <w:rPr>
                      <w:rFonts w:eastAsia="Batang"/>
                      <w:sz w:val="16"/>
                      <w:szCs w:val="16"/>
                    </w:rPr>
                    <w:t>{60%, 6m, 2m}</w:t>
                  </w:r>
                </w:p>
              </w:tc>
              <w:tc>
                <w:tcPr>
                  <w:tcW w:w="853" w:type="dxa"/>
                  <w:shd w:val="clear" w:color="auto" w:fill="auto"/>
                </w:tcPr>
                <w:p w14:paraId="054DAB5D" w14:textId="77777777" w:rsidR="000D648E" w:rsidRDefault="00B25BAC">
                  <w:pPr>
                    <w:jc w:val="center"/>
                    <w:rPr>
                      <w:sz w:val="16"/>
                      <w:szCs w:val="16"/>
                    </w:rPr>
                  </w:pPr>
                  <w:r>
                    <w:rPr>
                      <w:rFonts w:hint="eastAsia"/>
                      <w:sz w:val="16"/>
                      <w:szCs w:val="16"/>
                    </w:rPr>
                    <w:t>I</w:t>
                  </w:r>
                  <w:r>
                    <w:rPr>
                      <w:sz w:val="16"/>
                      <w:szCs w:val="16"/>
                    </w:rPr>
                    <w:t>nF-DH</w:t>
                  </w:r>
                </w:p>
                <w:p w14:paraId="0FB3BB5F" w14:textId="77777777" w:rsidR="000D648E" w:rsidRDefault="00B25BAC">
                  <w:r>
                    <w:rPr>
                      <w:rFonts w:eastAsia="Batang"/>
                      <w:sz w:val="16"/>
                      <w:szCs w:val="16"/>
                    </w:rPr>
                    <w:t>{60%, 6m, 2m}</w:t>
                  </w:r>
                </w:p>
              </w:tc>
              <w:tc>
                <w:tcPr>
                  <w:tcW w:w="814" w:type="dxa"/>
                  <w:shd w:val="clear" w:color="auto" w:fill="auto"/>
                </w:tcPr>
                <w:p w14:paraId="7D27E1E8" w14:textId="77777777" w:rsidR="000D648E" w:rsidRDefault="00B25BAC">
                  <w:pPr>
                    <w:jc w:val="center"/>
                    <w:rPr>
                      <w:rFonts w:eastAsia="SimSun"/>
                      <w:sz w:val="16"/>
                      <w:szCs w:val="16"/>
                    </w:rPr>
                  </w:pPr>
                  <w:r>
                    <w:rPr>
                      <w:rFonts w:eastAsia="SimSun"/>
                      <w:sz w:val="16"/>
                      <w:szCs w:val="16"/>
                    </w:rPr>
                    <w:t>8000 labeled</w:t>
                  </w:r>
                </w:p>
              </w:tc>
              <w:tc>
                <w:tcPr>
                  <w:tcW w:w="560" w:type="dxa"/>
                  <w:shd w:val="clear" w:color="auto" w:fill="auto"/>
                </w:tcPr>
                <w:p w14:paraId="7E127C8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6408C5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5545666"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5F833F66"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0D648E" w14:paraId="6E929AC3" w14:textId="77777777">
              <w:trPr>
                <w:trHeight w:val="20"/>
                <w:jc w:val="center"/>
              </w:trPr>
              <w:tc>
                <w:tcPr>
                  <w:tcW w:w="1488" w:type="dxa"/>
                  <w:shd w:val="clear" w:color="auto" w:fill="auto"/>
                </w:tcPr>
                <w:p w14:paraId="096CCC8D" w14:textId="77777777" w:rsidR="000D648E" w:rsidRDefault="00B25BAC">
                  <w:pPr>
                    <w:jc w:val="center"/>
                    <w:rPr>
                      <w:rFonts w:eastAsia="SimSun"/>
                      <w:sz w:val="16"/>
                      <w:szCs w:val="16"/>
                    </w:rPr>
                  </w:pPr>
                  <w:r>
                    <w:rPr>
                      <w:rFonts w:eastAsia="SimSun" w:hint="eastAsia"/>
                      <w:sz w:val="16"/>
                      <w:szCs w:val="16"/>
                    </w:rPr>
                    <w:t xml:space="preserve">CIR </w:t>
                  </w:r>
                </w:p>
                <w:p w14:paraId="2DEFFD70"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ADA7EB6"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3C01D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81F09A5"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9C1BA6F" w14:textId="77777777" w:rsidR="000D648E" w:rsidRDefault="00B25BAC">
                  <w:r>
                    <w:rPr>
                      <w:rFonts w:eastAsia="SimSun"/>
                      <w:sz w:val="16"/>
                      <w:szCs w:val="16"/>
                    </w:rPr>
                    <w:t>2-D UE position</w:t>
                  </w:r>
                </w:p>
              </w:tc>
              <w:tc>
                <w:tcPr>
                  <w:tcW w:w="846" w:type="dxa"/>
                  <w:shd w:val="clear" w:color="auto" w:fill="auto"/>
                </w:tcPr>
                <w:p w14:paraId="281A16B5" w14:textId="77777777" w:rsidR="000D648E" w:rsidRDefault="00B25BAC">
                  <w:pPr>
                    <w:jc w:val="center"/>
                    <w:rPr>
                      <w:sz w:val="16"/>
                      <w:szCs w:val="16"/>
                    </w:rPr>
                  </w:pPr>
                  <w:r>
                    <w:rPr>
                      <w:rFonts w:hint="eastAsia"/>
                      <w:sz w:val="16"/>
                      <w:szCs w:val="16"/>
                    </w:rPr>
                    <w:t>I</w:t>
                  </w:r>
                  <w:r>
                    <w:rPr>
                      <w:sz w:val="16"/>
                      <w:szCs w:val="16"/>
                    </w:rPr>
                    <w:t>nF-DH</w:t>
                  </w:r>
                </w:p>
                <w:p w14:paraId="0BE5E431" w14:textId="77777777" w:rsidR="000D648E" w:rsidRDefault="00B25BAC">
                  <w:r>
                    <w:rPr>
                      <w:rFonts w:eastAsia="Batang"/>
                      <w:sz w:val="16"/>
                      <w:szCs w:val="16"/>
                    </w:rPr>
                    <w:t>{60%, 6m, 2m}</w:t>
                  </w:r>
                </w:p>
              </w:tc>
              <w:tc>
                <w:tcPr>
                  <w:tcW w:w="853" w:type="dxa"/>
                  <w:shd w:val="clear" w:color="auto" w:fill="auto"/>
                </w:tcPr>
                <w:p w14:paraId="0D6FD564" w14:textId="77777777" w:rsidR="000D648E" w:rsidRDefault="00B25BAC">
                  <w:pPr>
                    <w:jc w:val="center"/>
                    <w:rPr>
                      <w:sz w:val="16"/>
                      <w:szCs w:val="16"/>
                    </w:rPr>
                  </w:pPr>
                  <w:r>
                    <w:rPr>
                      <w:rFonts w:hint="eastAsia"/>
                      <w:sz w:val="16"/>
                      <w:szCs w:val="16"/>
                    </w:rPr>
                    <w:t>I</w:t>
                  </w:r>
                  <w:r>
                    <w:rPr>
                      <w:sz w:val="16"/>
                      <w:szCs w:val="16"/>
                    </w:rPr>
                    <w:t>nF-DH</w:t>
                  </w:r>
                </w:p>
                <w:p w14:paraId="165A098A" w14:textId="77777777" w:rsidR="000D648E" w:rsidRDefault="00B25BAC">
                  <w:r>
                    <w:rPr>
                      <w:rFonts w:eastAsia="Batang"/>
                      <w:sz w:val="16"/>
                      <w:szCs w:val="16"/>
                    </w:rPr>
                    <w:t>{60%, 6m, 2m}</w:t>
                  </w:r>
                </w:p>
              </w:tc>
              <w:tc>
                <w:tcPr>
                  <w:tcW w:w="814" w:type="dxa"/>
                  <w:shd w:val="clear" w:color="auto" w:fill="auto"/>
                </w:tcPr>
                <w:p w14:paraId="172CAD0E" w14:textId="77777777" w:rsidR="000D648E" w:rsidRDefault="00B25BAC">
                  <w:pPr>
                    <w:jc w:val="center"/>
                    <w:rPr>
                      <w:rFonts w:eastAsia="SimSun"/>
                      <w:sz w:val="16"/>
                      <w:szCs w:val="16"/>
                    </w:rPr>
                  </w:pPr>
                  <w:r>
                    <w:rPr>
                      <w:rFonts w:eastAsia="SimSun"/>
                      <w:sz w:val="16"/>
                      <w:szCs w:val="16"/>
                    </w:rPr>
                    <w:t>8000 labeled</w:t>
                  </w:r>
                </w:p>
                <w:p w14:paraId="27F7B53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64F01BF4"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6A6D4E1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7E5971CA"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86F3D61"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0D648E" w14:paraId="5B9F1BC9" w14:textId="77777777">
              <w:trPr>
                <w:trHeight w:val="20"/>
                <w:jc w:val="center"/>
              </w:trPr>
              <w:tc>
                <w:tcPr>
                  <w:tcW w:w="1488" w:type="dxa"/>
                  <w:shd w:val="clear" w:color="auto" w:fill="auto"/>
                </w:tcPr>
                <w:p w14:paraId="09481398" w14:textId="77777777" w:rsidR="000D648E" w:rsidRDefault="00B25BAC">
                  <w:pPr>
                    <w:jc w:val="center"/>
                    <w:rPr>
                      <w:rFonts w:eastAsia="SimSun"/>
                      <w:sz w:val="16"/>
                      <w:szCs w:val="16"/>
                    </w:rPr>
                  </w:pPr>
                  <w:r>
                    <w:rPr>
                      <w:rFonts w:eastAsia="SimSun" w:hint="eastAsia"/>
                      <w:sz w:val="16"/>
                      <w:szCs w:val="16"/>
                    </w:rPr>
                    <w:t xml:space="preserve">CIR </w:t>
                  </w:r>
                </w:p>
                <w:p w14:paraId="2D245F4C"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68BF79"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8866F2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8622D97"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097BC337" w14:textId="77777777" w:rsidR="000D648E" w:rsidRDefault="00B25BAC">
                  <w:r>
                    <w:rPr>
                      <w:rFonts w:eastAsia="SimSun"/>
                      <w:sz w:val="16"/>
                      <w:szCs w:val="16"/>
                    </w:rPr>
                    <w:t>2-D UE position</w:t>
                  </w:r>
                </w:p>
              </w:tc>
              <w:tc>
                <w:tcPr>
                  <w:tcW w:w="846" w:type="dxa"/>
                  <w:shd w:val="clear" w:color="auto" w:fill="auto"/>
                </w:tcPr>
                <w:p w14:paraId="6BFCC1C9" w14:textId="77777777" w:rsidR="000D648E" w:rsidRDefault="00B25BAC">
                  <w:pPr>
                    <w:jc w:val="center"/>
                    <w:rPr>
                      <w:sz w:val="16"/>
                      <w:szCs w:val="16"/>
                    </w:rPr>
                  </w:pPr>
                  <w:r>
                    <w:rPr>
                      <w:rFonts w:hint="eastAsia"/>
                      <w:sz w:val="16"/>
                      <w:szCs w:val="16"/>
                    </w:rPr>
                    <w:t>I</w:t>
                  </w:r>
                  <w:r>
                    <w:rPr>
                      <w:sz w:val="16"/>
                      <w:szCs w:val="16"/>
                    </w:rPr>
                    <w:t>nF-DH</w:t>
                  </w:r>
                </w:p>
                <w:p w14:paraId="5AA32DAF" w14:textId="77777777" w:rsidR="000D648E" w:rsidRDefault="00B25BAC">
                  <w:r>
                    <w:rPr>
                      <w:rFonts w:eastAsia="Batang"/>
                      <w:sz w:val="16"/>
                      <w:szCs w:val="16"/>
                    </w:rPr>
                    <w:t>{60%, 6m, 2m}</w:t>
                  </w:r>
                </w:p>
              </w:tc>
              <w:tc>
                <w:tcPr>
                  <w:tcW w:w="853" w:type="dxa"/>
                  <w:shd w:val="clear" w:color="auto" w:fill="auto"/>
                </w:tcPr>
                <w:p w14:paraId="411C818B" w14:textId="77777777" w:rsidR="000D648E" w:rsidRDefault="00B25BAC">
                  <w:pPr>
                    <w:jc w:val="center"/>
                    <w:rPr>
                      <w:sz w:val="16"/>
                      <w:szCs w:val="16"/>
                    </w:rPr>
                  </w:pPr>
                  <w:r>
                    <w:rPr>
                      <w:rFonts w:hint="eastAsia"/>
                      <w:sz w:val="16"/>
                      <w:szCs w:val="16"/>
                    </w:rPr>
                    <w:t>I</w:t>
                  </w:r>
                  <w:r>
                    <w:rPr>
                      <w:sz w:val="16"/>
                      <w:szCs w:val="16"/>
                    </w:rPr>
                    <w:t>nF-DH</w:t>
                  </w:r>
                </w:p>
                <w:p w14:paraId="7DA28BB5" w14:textId="77777777" w:rsidR="000D648E" w:rsidRDefault="00B25BAC">
                  <w:r>
                    <w:rPr>
                      <w:rFonts w:eastAsia="Batang"/>
                      <w:sz w:val="16"/>
                      <w:szCs w:val="16"/>
                    </w:rPr>
                    <w:t>{60%, 6m, 2m}</w:t>
                  </w:r>
                </w:p>
              </w:tc>
              <w:tc>
                <w:tcPr>
                  <w:tcW w:w="814" w:type="dxa"/>
                  <w:shd w:val="clear" w:color="auto" w:fill="auto"/>
                </w:tcPr>
                <w:p w14:paraId="5FD69344" w14:textId="77777777" w:rsidR="000D648E" w:rsidRDefault="00B25BAC">
                  <w:pPr>
                    <w:jc w:val="center"/>
                    <w:rPr>
                      <w:rFonts w:eastAsia="SimSun"/>
                      <w:sz w:val="16"/>
                      <w:szCs w:val="16"/>
                    </w:rPr>
                  </w:pPr>
                  <w:r>
                    <w:rPr>
                      <w:rFonts w:eastAsia="SimSun"/>
                      <w:sz w:val="16"/>
                      <w:szCs w:val="16"/>
                    </w:rPr>
                    <w:t>16000 labeled</w:t>
                  </w:r>
                </w:p>
              </w:tc>
              <w:tc>
                <w:tcPr>
                  <w:tcW w:w="560" w:type="dxa"/>
                  <w:shd w:val="clear" w:color="auto" w:fill="auto"/>
                </w:tcPr>
                <w:p w14:paraId="45DC82ED"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797952A"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D4248A5"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02E9BA5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0D648E" w14:paraId="44E6F5A0" w14:textId="77777777">
              <w:trPr>
                <w:trHeight w:val="20"/>
                <w:jc w:val="center"/>
              </w:trPr>
              <w:tc>
                <w:tcPr>
                  <w:tcW w:w="1488" w:type="dxa"/>
                  <w:shd w:val="clear" w:color="auto" w:fill="auto"/>
                </w:tcPr>
                <w:p w14:paraId="01F9C8FD" w14:textId="77777777" w:rsidR="000D648E" w:rsidRDefault="00B25BAC">
                  <w:pPr>
                    <w:jc w:val="center"/>
                    <w:rPr>
                      <w:rFonts w:eastAsia="SimSun"/>
                      <w:sz w:val="16"/>
                      <w:szCs w:val="16"/>
                    </w:rPr>
                  </w:pPr>
                  <w:r>
                    <w:rPr>
                      <w:rFonts w:eastAsia="SimSun" w:hint="eastAsia"/>
                      <w:sz w:val="16"/>
                      <w:szCs w:val="16"/>
                    </w:rPr>
                    <w:t xml:space="preserve">CIR </w:t>
                  </w:r>
                </w:p>
                <w:p w14:paraId="66A049A8"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E36914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E6FC95F"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8D4264"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338B9FD" w14:textId="77777777" w:rsidR="000D648E" w:rsidRDefault="00B25BAC">
                  <w:r>
                    <w:rPr>
                      <w:rFonts w:eastAsia="SimSun"/>
                      <w:sz w:val="16"/>
                      <w:szCs w:val="16"/>
                    </w:rPr>
                    <w:t>2-D UE position</w:t>
                  </w:r>
                </w:p>
              </w:tc>
              <w:tc>
                <w:tcPr>
                  <w:tcW w:w="846" w:type="dxa"/>
                  <w:shd w:val="clear" w:color="auto" w:fill="auto"/>
                </w:tcPr>
                <w:p w14:paraId="7243F992" w14:textId="77777777" w:rsidR="000D648E" w:rsidRDefault="00B25BAC">
                  <w:pPr>
                    <w:jc w:val="center"/>
                    <w:rPr>
                      <w:sz w:val="16"/>
                      <w:szCs w:val="16"/>
                    </w:rPr>
                  </w:pPr>
                  <w:r>
                    <w:rPr>
                      <w:rFonts w:hint="eastAsia"/>
                      <w:sz w:val="16"/>
                      <w:szCs w:val="16"/>
                    </w:rPr>
                    <w:t>I</w:t>
                  </w:r>
                  <w:r>
                    <w:rPr>
                      <w:sz w:val="16"/>
                      <w:szCs w:val="16"/>
                    </w:rPr>
                    <w:t>nF-DH</w:t>
                  </w:r>
                </w:p>
                <w:p w14:paraId="34CA4E00" w14:textId="77777777" w:rsidR="000D648E" w:rsidRDefault="00B25BAC">
                  <w:r>
                    <w:rPr>
                      <w:rFonts w:eastAsia="Batang"/>
                      <w:sz w:val="16"/>
                      <w:szCs w:val="16"/>
                    </w:rPr>
                    <w:t>{60%, 6m, 2m}</w:t>
                  </w:r>
                </w:p>
              </w:tc>
              <w:tc>
                <w:tcPr>
                  <w:tcW w:w="853" w:type="dxa"/>
                  <w:shd w:val="clear" w:color="auto" w:fill="auto"/>
                </w:tcPr>
                <w:p w14:paraId="501F287F" w14:textId="77777777" w:rsidR="000D648E" w:rsidRDefault="00B25BAC">
                  <w:pPr>
                    <w:jc w:val="center"/>
                    <w:rPr>
                      <w:sz w:val="16"/>
                      <w:szCs w:val="16"/>
                    </w:rPr>
                  </w:pPr>
                  <w:r>
                    <w:rPr>
                      <w:rFonts w:hint="eastAsia"/>
                      <w:sz w:val="16"/>
                      <w:szCs w:val="16"/>
                    </w:rPr>
                    <w:t>I</w:t>
                  </w:r>
                  <w:r>
                    <w:rPr>
                      <w:sz w:val="16"/>
                      <w:szCs w:val="16"/>
                    </w:rPr>
                    <w:t>nF-DH</w:t>
                  </w:r>
                </w:p>
                <w:p w14:paraId="56616973" w14:textId="77777777" w:rsidR="000D648E" w:rsidRDefault="00B25BAC">
                  <w:r>
                    <w:rPr>
                      <w:rFonts w:eastAsia="Batang"/>
                      <w:sz w:val="16"/>
                      <w:szCs w:val="16"/>
                    </w:rPr>
                    <w:t>{60%, 6m, 2m}</w:t>
                  </w:r>
                </w:p>
              </w:tc>
              <w:tc>
                <w:tcPr>
                  <w:tcW w:w="814" w:type="dxa"/>
                  <w:shd w:val="clear" w:color="auto" w:fill="auto"/>
                </w:tcPr>
                <w:p w14:paraId="72174E65" w14:textId="77777777" w:rsidR="000D648E" w:rsidRDefault="00B25BAC">
                  <w:pPr>
                    <w:jc w:val="center"/>
                    <w:rPr>
                      <w:rFonts w:eastAsia="SimSun"/>
                      <w:sz w:val="16"/>
                      <w:szCs w:val="16"/>
                    </w:rPr>
                  </w:pPr>
                  <w:r>
                    <w:rPr>
                      <w:rFonts w:eastAsia="SimSun"/>
                      <w:sz w:val="16"/>
                      <w:szCs w:val="16"/>
                    </w:rPr>
                    <w:t>16000 labeled</w:t>
                  </w:r>
                </w:p>
                <w:p w14:paraId="03276EEF"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AD76C37"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55F45F6"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30BBFE4"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34CD5948"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6B69C620" w14:textId="77777777" w:rsidR="000D648E" w:rsidRDefault="000D648E">
            <w:pPr>
              <w:spacing w:before="120" w:after="120"/>
              <w:rPr>
                <w:rFonts w:cs="Calibri"/>
                <w:color w:val="000000"/>
              </w:rPr>
            </w:pPr>
          </w:p>
          <w:p w14:paraId="53E2B302" w14:textId="77777777" w:rsidR="000D648E" w:rsidRDefault="000D648E">
            <w:pPr>
              <w:spacing w:before="120" w:after="120"/>
              <w:rPr>
                <w:rFonts w:cs="Calibri"/>
                <w:color w:val="000000"/>
              </w:rPr>
            </w:pPr>
          </w:p>
        </w:tc>
      </w:tr>
      <w:tr w:rsidR="000D648E" w14:paraId="03B5FC07" w14:textId="77777777">
        <w:trPr>
          <w:trHeight w:val="800"/>
        </w:trPr>
        <w:tc>
          <w:tcPr>
            <w:tcW w:w="9985" w:type="dxa"/>
            <w:shd w:val="clear" w:color="auto" w:fill="auto"/>
            <w:noWrap/>
            <w:vAlign w:val="bottom"/>
          </w:tcPr>
          <w:p w14:paraId="2C2E54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863FA4B" w14:textId="77777777" w:rsidR="000D648E" w:rsidRDefault="00B25BAC">
            <w:pPr>
              <w:rPr>
                <w:rFonts w:cs="Calibri"/>
                <w:color w:val="000000"/>
              </w:rPr>
            </w:pPr>
            <w:r>
              <w:rPr>
                <w:rFonts w:cs="Calibri"/>
                <w:color w:val="000000"/>
              </w:rPr>
              <w:t>•</w:t>
            </w:r>
            <w:r>
              <w:rPr>
                <w:rFonts w:cs="Calibri"/>
                <w:color w:val="000000"/>
              </w:rPr>
              <w:tab/>
              <w:t>[Baseline-1] Supervised-learning only on the 5000 samples of labelled data (SL without DA).</w:t>
            </w:r>
          </w:p>
          <w:p w14:paraId="7E85C232" w14:textId="77777777" w:rsidR="000D648E" w:rsidRDefault="00B25BAC">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C77E5C8" w14:textId="77777777" w:rsidR="000D648E" w:rsidRDefault="00B25BAC">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4EB71FF8" w14:textId="77777777" w:rsidR="000D648E" w:rsidRDefault="00B25BAC">
            <w:pPr>
              <w:rPr>
                <w:rFonts w:cs="Calibri"/>
                <w:color w:val="000000"/>
              </w:rPr>
            </w:pPr>
            <w:r>
              <w:rPr>
                <w:rFonts w:hint="eastAsia"/>
                <w:noProof/>
              </w:rPr>
              <w:lastRenderedPageBreak/>
              <w:drawing>
                <wp:inline distT="0" distB="0" distL="0" distR="0" wp14:anchorId="4245A8AF" wp14:editId="05650CBB">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62523FBD" w14:textId="77777777" w:rsidR="000D648E" w:rsidRDefault="000D648E">
            <w:pPr>
              <w:rPr>
                <w:rFonts w:cs="Calibri"/>
                <w:color w:val="000000"/>
              </w:rPr>
            </w:pPr>
          </w:p>
          <w:p w14:paraId="08641CEA" w14:textId="77777777" w:rsidR="000D648E" w:rsidRDefault="000D648E">
            <w:pPr>
              <w:rPr>
                <w:rFonts w:cs="Calibri"/>
                <w:color w:val="000000"/>
              </w:rPr>
            </w:pPr>
          </w:p>
        </w:tc>
      </w:tr>
      <w:tr w:rsidR="000D648E" w14:paraId="0AB74102" w14:textId="77777777">
        <w:trPr>
          <w:trHeight w:val="800"/>
        </w:trPr>
        <w:tc>
          <w:tcPr>
            <w:tcW w:w="9985" w:type="dxa"/>
            <w:shd w:val="clear" w:color="auto" w:fill="auto"/>
            <w:noWrap/>
            <w:vAlign w:val="bottom"/>
          </w:tcPr>
          <w:p w14:paraId="779242CD" w14:textId="77777777" w:rsidR="000D648E" w:rsidRDefault="00B25BAC">
            <w:pPr>
              <w:pStyle w:val="ListParagraph"/>
              <w:numPr>
                <w:ilvl w:val="0"/>
                <w:numId w:val="24"/>
              </w:numPr>
              <w:rPr>
                <w:rFonts w:eastAsia="Times New Roman" w:cs="Calibri"/>
                <w:color w:val="FF0000"/>
              </w:rPr>
            </w:pPr>
            <w:r>
              <w:rPr>
                <w:rFonts w:eastAsia="Times New Roman" w:cs="Calibri"/>
                <w:color w:val="FF0000"/>
              </w:rPr>
              <w:lastRenderedPageBreak/>
              <w:t>China Telecom (R1-2308330)</w:t>
            </w:r>
          </w:p>
          <w:p w14:paraId="41199D65" w14:textId="77777777" w:rsidR="000D648E" w:rsidRDefault="00B25BAC">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55795148" w14:textId="77777777">
              <w:trPr>
                <w:trHeight w:val="320"/>
                <w:jc w:val="center"/>
              </w:trPr>
              <w:tc>
                <w:tcPr>
                  <w:tcW w:w="3151" w:type="dxa"/>
                </w:tcPr>
                <w:p w14:paraId="0EB80D54" w14:textId="77777777" w:rsidR="000D648E" w:rsidRDefault="00B25BAC">
                  <w:pPr>
                    <w:snapToGrid w:val="0"/>
                    <w:spacing w:line="260" w:lineRule="exact"/>
                    <w:jc w:val="center"/>
                    <w:rPr>
                      <w:color w:val="FF0000"/>
                    </w:rPr>
                  </w:pPr>
                  <w:r>
                    <w:rPr>
                      <w:color w:val="FF0000"/>
                    </w:rPr>
                    <w:t>Model</w:t>
                  </w:r>
                </w:p>
              </w:tc>
              <w:tc>
                <w:tcPr>
                  <w:tcW w:w="2831" w:type="dxa"/>
                </w:tcPr>
                <w:p w14:paraId="45E3F6A1" w14:textId="77777777" w:rsidR="000D648E" w:rsidRDefault="00B25BAC">
                  <w:pPr>
                    <w:snapToGrid w:val="0"/>
                    <w:spacing w:line="260" w:lineRule="exact"/>
                    <w:jc w:val="center"/>
                    <w:rPr>
                      <w:color w:val="FF0000"/>
                    </w:rPr>
                  </w:pPr>
                  <w:r>
                    <w:rPr>
                      <w:color w:val="FF0000"/>
                    </w:rPr>
                    <w:t>Horizontal accuracy @90% (meters)</w:t>
                  </w:r>
                </w:p>
              </w:tc>
            </w:tr>
            <w:tr w:rsidR="000D648E" w14:paraId="55C4222E" w14:textId="77777777">
              <w:trPr>
                <w:trHeight w:val="320"/>
                <w:jc w:val="center"/>
              </w:trPr>
              <w:tc>
                <w:tcPr>
                  <w:tcW w:w="3151" w:type="dxa"/>
                </w:tcPr>
                <w:p w14:paraId="2A302C59" w14:textId="77777777" w:rsidR="000D648E" w:rsidRDefault="00B25BAC">
                  <w:pPr>
                    <w:snapToGrid w:val="0"/>
                    <w:spacing w:line="260" w:lineRule="exact"/>
                    <w:jc w:val="center"/>
                    <w:rPr>
                      <w:color w:val="FF0000"/>
                    </w:rPr>
                  </w:pPr>
                  <w:r>
                    <w:rPr>
                      <w:color w:val="FF0000"/>
                    </w:rPr>
                    <w:t>Supervised</w:t>
                  </w:r>
                </w:p>
              </w:tc>
              <w:tc>
                <w:tcPr>
                  <w:tcW w:w="2831" w:type="dxa"/>
                </w:tcPr>
                <w:p w14:paraId="1522091C" w14:textId="77777777" w:rsidR="000D648E" w:rsidRDefault="00B25BAC">
                  <w:pPr>
                    <w:snapToGrid w:val="0"/>
                    <w:spacing w:line="260" w:lineRule="exact"/>
                    <w:jc w:val="center"/>
                    <w:rPr>
                      <w:color w:val="FF0000"/>
                    </w:rPr>
                  </w:pPr>
                  <w:r>
                    <w:rPr>
                      <w:color w:val="FF0000"/>
                    </w:rPr>
                    <w:t>3.33</w:t>
                  </w:r>
                </w:p>
              </w:tc>
            </w:tr>
            <w:tr w:rsidR="000D648E" w14:paraId="3E7659EE" w14:textId="77777777">
              <w:trPr>
                <w:trHeight w:val="320"/>
                <w:jc w:val="center"/>
              </w:trPr>
              <w:tc>
                <w:tcPr>
                  <w:tcW w:w="3151" w:type="dxa"/>
                </w:tcPr>
                <w:p w14:paraId="60602297" w14:textId="77777777" w:rsidR="000D648E" w:rsidRDefault="00B25BAC">
                  <w:pPr>
                    <w:snapToGrid w:val="0"/>
                    <w:spacing w:line="260" w:lineRule="exact"/>
                    <w:jc w:val="center"/>
                    <w:rPr>
                      <w:color w:val="FF0000"/>
                    </w:rPr>
                  </w:pPr>
                  <w:r>
                    <w:rPr>
                      <w:color w:val="FF0000"/>
                    </w:rPr>
                    <w:t xml:space="preserve">Semi-supervised </w:t>
                  </w:r>
                </w:p>
              </w:tc>
              <w:tc>
                <w:tcPr>
                  <w:tcW w:w="2831" w:type="dxa"/>
                </w:tcPr>
                <w:p w14:paraId="631BD990" w14:textId="77777777" w:rsidR="000D648E" w:rsidRDefault="00B25BAC">
                  <w:pPr>
                    <w:snapToGrid w:val="0"/>
                    <w:spacing w:line="260" w:lineRule="exact"/>
                    <w:jc w:val="center"/>
                    <w:rPr>
                      <w:color w:val="FF0000"/>
                    </w:rPr>
                  </w:pPr>
                  <w:r>
                    <w:rPr>
                      <w:color w:val="FF0000"/>
                    </w:rPr>
                    <w:t>1.63</w:t>
                  </w:r>
                </w:p>
              </w:tc>
            </w:tr>
          </w:tbl>
          <w:p w14:paraId="5D64D986" w14:textId="77777777" w:rsidR="000D648E" w:rsidRDefault="00B25BAC">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00F9D043" w14:textId="77777777" w:rsidR="000D648E" w:rsidRDefault="000D648E">
            <w:pPr>
              <w:rPr>
                <w:rFonts w:cs="Calibri"/>
                <w:color w:val="000000"/>
              </w:rPr>
            </w:pPr>
          </w:p>
        </w:tc>
      </w:tr>
    </w:tbl>
    <w:p w14:paraId="334592B7" w14:textId="77777777" w:rsidR="000D648E" w:rsidRDefault="000D648E"/>
    <w:p w14:paraId="0F1A432C" w14:textId="43E6AF0A" w:rsidR="000D648E" w:rsidRDefault="002F4D71">
      <w:pPr>
        <w:pStyle w:val="Heading1"/>
        <w:rPr>
          <w:lang w:val="en-US"/>
        </w:rPr>
      </w:pPr>
      <w:r>
        <w:rPr>
          <w:lang w:val="en-US"/>
        </w:rPr>
        <w:t xml:space="preserve">(Closed) </w:t>
      </w:r>
      <w:r w:rsidR="00B25BAC">
        <w:rPr>
          <w:lang w:val="en-US"/>
        </w:rPr>
        <w:t xml:space="preserve">Evaluation of AI/ML-assisted positioning: generalization issues </w:t>
      </w:r>
    </w:p>
    <w:p w14:paraId="7D8FB22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A78DFC9" w14:textId="77777777">
        <w:trPr>
          <w:trHeight w:val="420"/>
        </w:trPr>
        <w:tc>
          <w:tcPr>
            <w:tcW w:w="9985" w:type="dxa"/>
            <w:shd w:val="clear" w:color="auto" w:fill="auto"/>
            <w:noWrap/>
          </w:tcPr>
          <w:p w14:paraId="0CB28F7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935E1A8" w14:textId="77777777" w:rsidR="000D648E" w:rsidRDefault="00B25BAC">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31EAA51" w14:textId="77777777" w:rsidR="000D648E" w:rsidRDefault="000D648E">
            <w:pPr>
              <w:rPr>
                <w:rFonts w:cs="Calibri"/>
                <w:color w:val="000000"/>
              </w:rPr>
            </w:pPr>
          </w:p>
        </w:tc>
      </w:tr>
    </w:tbl>
    <w:p w14:paraId="7A2DED3F" w14:textId="77777777" w:rsidR="000D648E" w:rsidRDefault="000D648E"/>
    <w:p w14:paraId="4EF371D0" w14:textId="77777777" w:rsidR="000D648E" w:rsidRDefault="00B25BAC">
      <w:pPr>
        <w:pStyle w:val="Heading2"/>
        <w:rPr>
          <w:lang w:val="en-US"/>
        </w:rPr>
      </w:pPr>
      <w:r>
        <w:rPr>
          <w:lang w:val="en-US"/>
        </w:rPr>
        <w:lastRenderedPageBreak/>
        <w:t>Evaluation of single-TRP construction with same model for N TRP</w:t>
      </w:r>
    </w:p>
    <w:p w14:paraId="6C621000" w14:textId="77777777" w:rsidR="000D648E" w:rsidRDefault="00B25BAC">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0D648E" w14:paraId="139F0EB1" w14:textId="77777777">
        <w:trPr>
          <w:trHeight w:val="420"/>
        </w:trPr>
        <w:tc>
          <w:tcPr>
            <w:tcW w:w="9985" w:type="dxa"/>
            <w:shd w:val="clear" w:color="auto" w:fill="auto"/>
            <w:noWrap/>
          </w:tcPr>
          <w:p w14:paraId="090CCF3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4B76CE65" w14:textId="77777777" w:rsidR="000D648E" w:rsidRDefault="000D648E">
            <w:pPr>
              <w:rPr>
                <w:rFonts w:cs="Calibri"/>
                <w:color w:val="000000"/>
              </w:rPr>
            </w:pPr>
          </w:p>
          <w:p w14:paraId="27D8C8DE" w14:textId="77777777" w:rsidR="000D648E" w:rsidRDefault="00B25BAC">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0D648E" w14:paraId="5182201C" w14:textId="77777777">
              <w:tc>
                <w:tcPr>
                  <w:tcW w:w="1129" w:type="dxa"/>
                  <w:vMerge w:val="restart"/>
                  <w:shd w:val="clear" w:color="auto" w:fill="auto"/>
                </w:tcPr>
                <w:p w14:paraId="429EADC3" w14:textId="77777777" w:rsidR="000D648E" w:rsidRDefault="00B25BAC">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5C7CE5C2" w14:textId="77777777" w:rsidR="000D648E" w:rsidRDefault="00B25BAC">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3E872E1A"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6300612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209B05FB"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76414399"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40CB477B"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361B54C3" w14:textId="77777777">
              <w:tc>
                <w:tcPr>
                  <w:tcW w:w="1129" w:type="dxa"/>
                  <w:vMerge/>
                  <w:shd w:val="clear" w:color="auto" w:fill="auto"/>
                </w:tcPr>
                <w:p w14:paraId="0816B7A1" w14:textId="77777777" w:rsidR="000D648E" w:rsidRDefault="000D648E">
                  <w:pPr>
                    <w:rPr>
                      <w:rFonts w:ascii="Arial" w:hAnsi="Arial" w:cs="Arial"/>
                      <w:sz w:val="16"/>
                      <w:szCs w:val="16"/>
                    </w:rPr>
                  </w:pPr>
                </w:p>
              </w:tc>
              <w:tc>
                <w:tcPr>
                  <w:tcW w:w="1134" w:type="dxa"/>
                  <w:vMerge/>
                  <w:shd w:val="clear" w:color="auto" w:fill="auto"/>
                </w:tcPr>
                <w:p w14:paraId="6A8F4CB7" w14:textId="77777777" w:rsidR="000D648E" w:rsidRDefault="000D648E">
                  <w:pPr>
                    <w:rPr>
                      <w:rFonts w:ascii="Arial" w:hAnsi="Arial" w:cs="Arial"/>
                      <w:sz w:val="16"/>
                      <w:szCs w:val="16"/>
                    </w:rPr>
                  </w:pPr>
                </w:p>
              </w:tc>
              <w:tc>
                <w:tcPr>
                  <w:tcW w:w="709" w:type="dxa"/>
                  <w:vMerge/>
                  <w:shd w:val="clear" w:color="auto" w:fill="auto"/>
                </w:tcPr>
                <w:p w14:paraId="167EEF49" w14:textId="77777777" w:rsidR="000D648E" w:rsidRDefault="000D648E">
                  <w:pPr>
                    <w:rPr>
                      <w:rFonts w:ascii="Arial" w:hAnsi="Arial" w:cs="Arial"/>
                      <w:sz w:val="16"/>
                      <w:szCs w:val="16"/>
                    </w:rPr>
                  </w:pPr>
                </w:p>
              </w:tc>
              <w:tc>
                <w:tcPr>
                  <w:tcW w:w="851" w:type="dxa"/>
                  <w:shd w:val="clear" w:color="auto" w:fill="auto"/>
                </w:tcPr>
                <w:p w14:paraId="1EAE7F17"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274E5858"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039FEA49"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8EB9C7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71DEE9BB"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FB99CFA"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EC7E7FA" w14:textId="77777777" w:rsidR="000D648E" w:rsidRDefault="00B25BAC">
                  <w:pPr>
                    <w:rPr>
                      <w:rFonts w:ascii="Arial" w:hAnsi="Arial" w:cs="Arial"/>
                      <w:sz w:val="16"/>
                      <w:szCs w:val="16"/>
                    </w:rPr>
                  </w:pPr>
                  <w:r>
                    <w:rPr>
                      <w:rFonts w:ascii="Arial" w:hAnsi="Arial" w:cs="Arial"/>
                      <w:sz w:val="16"/>
                      <w:szCs w:val="16"/>
                    </w:rPr>
                    <w:t>AI/ML</w:t>
                  </w:r>
                </w:p>
              </w:tc>
            </w:tr>
            <w:tr w:rsidR="000D648E" w14:paraId="7A90970F" w14:textId="77777777">
              <w:trPr>
                <w:trHeight w:val="35"/>
              </w:trPr>
              <w:tc>
                <w:tcPr>
                  <w:tcW w:w="1129" w:type="dxa"/>
                  <w:shd w:val="clear" w:color="auto" w:fill="auto"/>
                </w:tcPr>
                <w:p w14:paraId="518F88BE"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0A7DBAF1"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47961D5"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FAAD74A"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811DA1F"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4FE99F7E" w14:textId="77777777" w:rsidR="000D648E" w:rsidRDefault="00B25BAC">
                  <w:pPr>
                    <w:rPr>
                      <w:rFonts w:ascii="Arial" w:hAnsi="Arial" w:cs="Arial"/>
                      <w:sz w:val="16"/>
                      <w:szCs w:val="16"/>
                    </w:rPr>
                  </w:pPr>
                  <w:r>
                    <w:rPr>
                      <w:rFonts w:ascii="Arial" w:hAnsi="Arial" w:cs="Arial"/>
                      <w:sz w:val="16"/>
                      <w:szCs w:val="16"/>
                    </w:rPr>
                    <w:t>6480</w:t>
                  </w:r>
                </w:p>
              </w:tc>
              <w:tc>
                <w:tcPr>
                  <w:tcW w:w="850" w:type="dxa"/>
                  <w:shd w:val="clear" w:color="auto" w:fill="auto"/>
                </w:tcPr>
                <w:p w14:paraId="50988282" w14:textId="77777777" w:rsidR="000D648E" w:rsidRDefault="00B25BAC">
                  <w:pPr>
                    <w:rPr>
                      <w:rFonts w:ascii="Arial" w:hAnsi="Arial" w:cs="Arial"/>
                      <w:sz w:val="16"/>
                      <w:szCs w:val="16"/>
                    </w:rPr>
                  </w:pPr>
                  <w:r>
                    <w:rPr>
                      <w:rFonts w:ascii="Arial" w:hAnsi="Arial" w:cs="Arial"/>
                      <w:sz w:val="16"/>
                      <w:szCs w:val="16"/>
                    </w:rPr>
                    <w:t>720</w:t>
                  </w:r>
                </w:p>
              </w:tc>
              <w:tc>
                <w:tcPr>
                  <w:tcW w:w="851" w:type="dxa"/>
                  <w:shd w:val="clear" w:color="auto" w:fill="auto"/>
                </w:tcPr>
                <w:p w14:paraId="05D397FC"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17A61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F9A73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0D648E" w14:paraId="7C4F2CE6" w14:textId="77777777">
              <w:trPr>
                <w:trHeight w:val="35"/>
              </w:trPr>
              <w:tc>
                <w:tcPr>
                  <w:tcW w:w="1129" w:type="dxa"/>
                  <w:shd w:val="clear" w:color="auto" w:fill="auto"/>
                </w:tcPr>
                <w:p w14:paraId="18000F91"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5561DD8E"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67D6D0D" w14:textId="77777777" w:rsidR="000D648E" w:rsidRDefault="00B25BAC">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34CD44BE"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41D30FA1"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590B6ED3"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6A77E9A"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02B0ADA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4F02424C"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24B62FA9"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047A70D7" w14:textId="77777777" w:rsidR="000D648E" w:rsidRDefault="000D648E">
            <w:pPr>
              <w:rPr>
                <w:rFonts w:cs="Calibri"/>
                <w:color w:val="000000"/>
              </w:rPr>
            </w:pPr>
          </w:p>
          <w:p w14:paraId="68479031" w14:textId="77777777" w:rsidR="000D648E" w:rsidRDefault="00B25BAC">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1C738876" w14:textId="77777777" w:rsidR="000D648E" w:rsidRDefault="00B25BAC">
            <w:pPr>
              <w:rPr>
                <w:rFonts w:cs="Calibri"/>
                <w:color w:val="000000"/>
              </w:rPr>
            </w:pPr>
            <w:r>
              <w:rPr>
                <w:rFonts w:cs="Calibri"/>
                <w:color w:val="000000"/>
              </w:rPr>
              <w:t>Proposal 1</w:t>
            </w:r>
            <w:r>
              <w:rPr>
                <w:rFonts w:cs="Calibri"/>
                <w:color w:val="000000"/>
              </w:rPr>
              <w:tab/>
              <w:t>: Support means and variance of TOA as model output to report for AI/ML assisted TOA estimation positioning.</w:t>
            </w:r>
          </w:p>
          <w:p w14:paraId="1746D67C" w14:textId="77777777" w:rsidR="000D648E" w:rsidRDefault="000D648E">
            <w:pPr>
              <w:rPr>
                <w:rFonts w:cs="Calibri"/>
                <w:color w:val="000000"/>
              </w:rPr>
            </w:pPr>
          </w:p>
        </w:tc>
      </w:tr>
      <w:tr w:rsidR="000D648E" w14:paraId="17043F52" w14:textId="77777777">
        <w:trPr>
          <w:trHeight w:val="420"/>
        </w:trPr>
        <w:tc>
          <w:tcPr>
            <w:tcW w:w="9985" w:type="dxa"/>
            <w:shd w:val="clear" w:color="auto" w:fill="auto"/>
            <w:noWrap/>
            <w:vAlign w:val="bottom"/>
          </w:tcPr>
          <w:p w14:paraId="5803664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576B02C" w14:textId="77777777" w:rsidR="000D648E" w:rsidRDefault="00B25BAC">
            <w:pPr>
              <w:rPr>
                <w:rFonts w:cs="Calibri"/>
                <w:color w:val="000000"/>
              </w:rPr>
            </w:pPr>
            <w:r>
              <w:rPr>
                <w:rFonts w:cs="Calibri"/>
                <w:color w:val="000000"/>
              </w:rPr>
              <w:t>Observation 10: AI/ML assisted positioning can be helpful for identifying LOS link.</w:t>
            </w:r>
          </w:p>
          <w:p w14:paraId="05513253" w14:textId="77777777" w:rsidR="000D648E" w:rsidRDefault="000D648E">
            <w:pPr>
              <w:rPr>
                <w:rFonts w:cs="Calibri"/>
                <w:color w:val="000000"/>
              </w:rPr>
            </w:pPr>
          </w:p>
        </w:tc>
      </w:tr>
      <w:tr w:rsidR="000D648E" w14:paraId="50B2C6A9" w14:textId="77777777">
        <w:trPr>
          <w:trHeight w:val="420"/>
        </w:trPr>
        <w:tc>
          <w:tcPr>
            <w:tcW w:w="9985" w:type="dxa"/>
            <w:shd w:val="clear" w:color="auto" w:fill="auto"/>
            <w:noWrap/>
            <w:vAlign w:val="bottom"/>
          </w:tcPr>
          <w:p w14:paraId="18FDE3D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5F1B5C2A" w14:textId="77777777" w:rsidR="000D648E" w:rsidRDefault="00B25BAC">
            <w:pPr>
              <w:rPr>
                <w:rFonts w:cs="Calibri"/>
                <w:color w:val="000000"/>
              </w:rPr>
            </w:pPr>
            <w:r>
              <w:rPr>
                <w:rFonts w:cs="Calibri"/>
                <w:color w:val="000000"/>
              </w:rPr>
              <w:t>Observation 12: For AI/ML assisted positioning, the LOS indicator is sensitive to errors in scenarios with unbalanced amount of samples for LOS and NLOS links (e.g., clutter density of 60% has a NLOS rate is 99%).</w:t>
            </w:r>
          </w:p>
          <w:p w14:paraId="37ABB104" w14:textId="77777777" w:rsidR="000D648E" w:rsidRDefault="00B25BAC">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0D648E" w14:paraId="57EEBB08" w14:textId="77777777">
        <w:trPr>
          <w:trHeight w:val="420"/>
        </w:trPr>
        <w:tc>
          <w:tcPr>
            <w:tcW w:w="9985" w:type="dxa"/>
            <w:shd w:val="clear" w:color="auto" w:fill="auto"/>
            <w:noWrap/>
            <w:vAlign w:val="bottom"/>
          </w:tcPr>
          <w:p w14:paraId="757C23E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67B0F78" w14:textId="77777777" w:rsidR="000D648E" w:rsidRDefault="00B25BAC">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2A0D3674" w14:textId="77777777" w:rsidR="000D648E" w:rsidRDefault="00B25BAC">
            <w:pPr>
              <w:rPr>
                <w:rFonts w:cs="Calibri"/>
                <w:color w:val="000000"/>
              </w:rPr>
            </w:pPr>
            <w:r>
              <w:rPr>
                <w:rFonts w:cs="Calibri"/>
                <w:color w:val="000000"/>
              </w:rPr>
              <w:lastRenderedPageBreak/>
              <w:t>Proposal 5 : Support AIML training based on unobserved timing measurements.</w:t>
            </w:r>
          </w:p>
        </w:tc>
      </w:tr>
    </w:tbl>
    <w:p w14:paraId="7C8A1943" w14:textId="77777777" w:rsidR="000D648E" w:rsidRDefault="000D648E"/>
    <w:p w14:paraId="58F82D1A" w14:textId="77777777" w:rsidR="000D648E" w:rsidRDefault="00B25BAC">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0D648E" w14:paraId="42B55C40" w14:textId="77777777">
        <w:trPr>
          <w:trHeight w:val="800"/>
        </w:trPr>
        <w:tc>
          <w:tcPr>
            <w:tcW w:w="10007" w:type="dxa"/>
            <w:shd w:val="clear" w:color="auto" w:fill="auto"/>
            <w:noWrap/>
            <w:vAlign w:val="bottom"/>
          </w:tcPr>
          <w:p w14:paraId="43E731C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176CCE39" w14:textId="77777777" w:rsidR="000D648E" w:rsidRDefault="00B25BAC">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InF-DH scenario and tested with dataset of </w:t>
            </w:r>
            <w:r>
              <w:rPr>
                <w:rFonts w:cs="Calibri"/>
                <w:color w:val="0070C0"/>
              </w:rPr>
              <w:t>InF-SH large hall size</w:t>
            </w:r>
            <w:r>
              <w:rPr>
                <w:rFonts w:cs="Calibri"/>
                <w:color w:val="000000"/>
              </w:rPr>
              <w:t xml:space="preserve"> scenario. And the performance is improved when mix InF-DH and InF-SH training data.</w:t>
            </w:r>
          </w:p>
          <w:p w14:paraId="44302604" w14:textId="77777777" w:rsidR="000D648E" w:rsidRDefault="00B25BAC">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062F41F8" w14:textId="77777777" w:rsidR="000D648E" w:rsidRDefault="00B25BAC">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5E028AC1" w14:textId="77777777" w:rsidR="000D648E" w:rsidRDefault="00B25BAC">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2291E8C7" w14:textId="77777777" w:rsidR="000D648E" w:rsidRDefault="00B25BAC">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529BEBE4" w14:textId="77777777" w:rsidR="000D648E" w:rsidRDefault="00B25BAC">
            <w:pPr>
              <w:rPr>
                <w:rFonts w:cs="Calibri"/>
                <w:color w:val="000000"/>
              </w:rPr>
            </w:pPr>
            <w:r>
              <w:rPr>
                <w:rFonts w:cs="Calibri"/>
                <w:color w:val="000000"/>
              </w:rPr>
              <w:t>Observation 8:</w:t>
            </w:r>
            <w:r>
              <w:rPr>
                <w:rFonts w:cs="Calibri"/>
                <w:color w:val="000000"/>
              </w:rPr>
              <w:tab/>
              <w:t>For AI/ML assisted LOS/NLOS identification positioning, by selecting appropriate Nt and N’t, the computational complexity, model complexity and signaling overhead can be reduced without significant performance loss.</w:t>
            </w:r>
          </w:p>
        </w:tc>
      </w:tr>
      <w:tr w:rsidR="000D648E" w14:paraId="725037B3" w14:textId="77777777">
        <w:trPr>
          <w:trHeight w:val="800"/>
        </w:trPr>
        <w:tc>
          <w:tcPr>
            <w:tcW w:w="10007" w:type="dxa"/>
            <w:shd w:val="clear" w:color="auto" w:fill="auto"/>
            <w:noWrap/>
            <w:vAlign w:val="bottom"/>
          </w:tcPr>
          <w:p w14:paraId="42A0D59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F2F19F6" w14:textId="77777777" w:rsidR="000D648E" w:rsidRDefault="00B25BAC">
            <w:pPr>
              <w:pStyle w:val="Caption"/>
              <w:keepNext/>
            </w:pPr>
            <w:bookmarkStart w:id="1011" w:name="_Ref127108845"/>
            <w:bookmarkStart w:id="1012" w:name="_Ref134980498"/>
            <w:r>
              <w:t xml:space="preserve">Table </w:t>
            </w:r>
            <w:fldSimple w:instr=" SEQ Table \* ARABIC ">
              <w:r>
                <w:t>4</w:t>
              </w:r>
            </w:fldSimple>
            <w:bookmarkEnd w:id="1011"/>
            <w:r>
              <w:t xml:space="preserve"> –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1012"/>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0D648E" w14:paraId="0E035EF8"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3D03C1DE"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543130C6" w14:textId="77777777" w:rsidR="000D648E" w:rsidRDefault="00B25BAC">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E28EE92" w14:textId="77777777" w:rsidR="000D648E" w:rsidRDefault="00B25BAC">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035564A8" w14:textId="77777777" w:rsidR="000D648E" w:rsidRDefault="00B25BAC">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7E034031"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5DC29CB9" w14:textId="77777777" w:rsidR="000D648E" w:rsidRDefault="00B25BAC">
                  <w:pPr>
                    <w:jc w:val="center"/>
                    <w:rPr>
                      <w:b/>
                      <w:sz w:val="16"/>
                      <w:szCs w:val="16"/>
                    </w:rPr>
                  </w:pPr>
                  <w:r>
                    <w:rPr>
                      <w:b/>
                      <w:sz w:val="16"/>
                      <w:szCs w:val="16"/>
                    </w:rPr>
                    <w:t>Fine-tuning Performance</w:t>
                  </w:r>
                </w:p>
              </w:tc>
            </w:tr>
            <w:tr w:rsidR="000D648E" w14:paraId="495C3106"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325F09F1"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30D1EB9" w14:textId="77777777" w:rsidR="000D648E" w:rsidRDefault="000D648E">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9604D37" w14:textId="77777777" w:rsidR="000D648E" w:rsidRDefault="000D648E">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6E7EFEB0" w14:textId="77777777" w:rsidR="000D648E" w:rsidRDefault="00B25BAC">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18FD9043" w14:textId="77777777" w:rsidR="000D648E" w:rsidRDefault="00B25BAC">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2942A96" w14:textId="77777777" w:rsidR="000D648E" w:rsidRDefault="00B25BAC">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1932AAF0" w14:textId="77777777" w:rsidR="000D648E" w:rsidRDefault="00B25BAC">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47D488FC" w14:textId="77777777" w:rsidR="000D648E" w:rsidRDefault="00B25BAC">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F98168B" w14:textId="77777777" w:rsidR="000D648E" w:rsidRDefault="00B25BAC">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48A5BB05" w14:textId="77777777" w:rsidR="000D648E" w:rsidRDefault="00B25BAC">
                  <w:pPr>
                    <w:jc w:val="center"/>
                    <w:rPr>
                      <w:b/>
                      <w:sz w:val="16"/>
                      <w:szCs w:val="16"/>
                    </w:rPr>
                  </w:pPr>
                  <w:r>
                    <w:rPr>
                      <w:b/>
                      <w:sz w:val="16"/>
                      <w:szCs w:val="16"/>
                    </w:rPr>
                    <w:t xml:space="preserve">Absolute </w:t>
                  </w:r>
                </w:p>
                <w:p w14:paraId="19049792" w14:textId="77777777" w:rsidR="000D648E" w:rsidRDefault="00B25BAC">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60376CF7" w14:textId="77777777" w:rsidR="000D648E" w:rsidRDefault="00B25BAC">
                  <w:pPr>
                    <w:jc w:val="center"/>
                    <w:rPr>
                      <w:b/>
                      <w:sz w:val="16"/>
                      <w:szCs w:val="16"/>
                    </w:rPr>
                  </w:pPr>
                  <w:r>
                    <w:rPr>
                      <w:b/>
                      <w:sz w:val="16"/>
                      <w:szCs w:val="16"/>
                    </w:rPr>
                    <w:t>Relative</w:t>
                  </w:r>
                </w:p>
              </w:tc>
            </w:tr>
            <w:tr w:rsidR="000D648E" w14:paraId="32770BA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D17F3B"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00AE249" w14:textId="77777777" w:rsidR="000D648E" w:rsidRDefault="00B25BAC">
                  <w:pPr>
                    <w:rPr>
                      <w:sz w:val="16"/>
                      <w:szCs w:val="16"/>
                    </w:rPr>
                  </w:pPr>
                  <w:r>
                    <w:rPr>
                      <w:sz w:val="16"/>
                      <w:szCs w:val="16"/>
                    </w:rPr>
                    <w:t>LOS/</w:t>
                  </w:r>
                </w:p>
                <w:p w14:paraId="2C97DB12"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8BBFF21"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3F377AAB"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4E69B84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48CE700D"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32AD85C7"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5F2021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70468A7C"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D3BB35A" w14:textId="77777777" w:rsidR="000D648E" w:rsidRDefault="00B25BAC">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565C6AB8" w14:textId="77777777" w:rsidR="000D648E" w:rsidRDefault="00B25BAC">
                  <w:pPr>
                    <w:rPr>
                      <w:sz w:val="16"/>
                      <w:szCs w:val="16"/>
                    </w:rPr>
                  </w:pPr>
                  <w:r>
                    <w:rPr>
                      <w:sz w:val="16"/>
                      <w:szCs w:val="16"/>
                    </w:rPr>
                    <w:t>0.66/0.66 = 1</w:t>
                  </w:r>
                </w:p>
              </w:tc>
            </w:tr>
            <w:tr w:rsidR="000D648E" w14:paraId="4819D98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C07EF3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7703AF6" w14:textId="77777777" w:rsidR="000D648E" w:rsidRDefault="00B25BAC">
                  <w:pPr>
                    <w:rPr>
                      <w:sz w:val="16"/>
                      <w:szCs w:val="16"/>
                    </w:rPr>
                  </w:pPr>
                  <w:r>
                    <w:rPr>
                      <w:sz w:val="16"/>
                      <w:szCs w:val="16"/>
                    </w:rPr>
                    <w:t>LOS/</w:t>
                  </w:r>
                </w:p>
                <w:p w14:paraId="2792DB7E"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7FB287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094B75AF"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2EEE6D0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0BD87C35"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0B21C39D"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95A270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02979B26"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D27BA5A" w14:textId="77777777" w:rsidR="000D648E" w:rsidRDefault="00B25BAC">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4824D55B" w14:textId="77777777" w:rsidR="000D648E" w:rsidRDefault="00B25BAC">
                  <w:pPr>
                    <w:rPr>
                      <w:sz w:val="16"/>
                      <w:szCs w:val="16"/>
                    </w:rPr>
                  </w:pPr>
                  <w:r>
                    <w:rPr>
                      <w:sz w:val="16"/>
                      <w:szCs w:val="16"/>
                    </w:rPr>
                    <w:t>0.98/0.98 = 1</w:t>
                  </w:r>
                </w:p>
              </w:tc>
            </w:tr>
            <w:tr w:rsidR="000D648E" w14:paraId="70FA38B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2BB7DB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DD2B59E" w14:textId="77777777" w:rsidR="000D648E" w:rsidRDefault="00B25BAC">
                  <w:pPr>
                    <w:rPr>
                      <w:sz w:val="16"/>
                      <w:szCs w:val="16"/>
                    </w:rPr>
                  </w:pPr>
                  <w:r>
                    <w:rPr>
                      <w:sz w:val="16"/>
                      <w:szCs w:val="16"/>
                    </w:rPr>
                    <w:t>LOS/</w:t>
                  </w:r>
                </w:p>
                <w:p w14:paraId="678E2398"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2F87D1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1E3093C"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1DE619A4"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1F727010"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0441D43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6C779AAC"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43759E03"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23BB7BA" w14:textId="77777777" w:rsidR="000D648E" w:rsidRDefault="00B25BAC">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18041DDC" w14:textId="77777777" w:rsidR="000D648E" w:rsidRDefault="00B25BAC">
                  <w:pPr>
                    <w:rPr>
                      <w:sz w:val="16"/>
                      <w:szCs w:val="16"/>
                    </w:rPr>
                  </w:pPr>
                  <w:r>
                    <w:rPr>
                      <w:sz w:val="16"/>
                      <w:szCs w:val="16"/>
                    </w:rPr>
                    <w:t xml:space="preserve">0.66/0.37 = 1.783 </w:t>
                  </w:r>
                </w:p>
              </w:tc>
            </w:tr>
            <w:tr w:rsidR="000D648E" w14:paraId="4EF605A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A5FB73A" w14:textId="77777777" w:rsidR="000D648E" w:rsidRDefault="00B25BAC">
                  <w:pPr>
                    <w:rPr>
                      <w:sz w:val="16"/>
                      <w:szCs w:val="16"/>
                    </w:rPr>
                  </w:pPr>
                  <w:r>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5504FC9E" w14:textId="77777777" w:rsidR="000D648E" w:rsidRDefault="00B25BAC">
                  <w:pPr>
                    <w:rPr>
                      <w:sz w:val="16"/>
                      <w:szCs w:val="16"/>
                    </w:rPr>
                  </w:pPr>
                  <w:r>
                    <w:rPr>
                      <w:sz w:val="16"/>
                      <w:szCs w:val="16"/>
                    </w:rPr>
                    <w:t>LOS/</w:t>
                  </w:r>
                </w:p>
                <w:p w14:paraId="3B5C1D5A"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7DEEB5F"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1DF88803"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62868F2A"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5F2F2150"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2E1DD8D9"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A14CE0E"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1B31C508"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F60847E" w14:textId="77777777" w:rsidR="000D648E" w:rsidRDefault="00B25BAC">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14C7C5A5" w14:textId="77777777" w:rsidR="000D648E" w:rsidRDefault="00B25BAC">
                  <w:pPr>
                    <w:rPr>
                      <w:sz w:val="16"/>
                      <w:szCs w:val="16"/>
                    </w:rPr>
                  </w:pPr>
                  <w:r>
                    <w:rPr>
                      <w:sz w:val="16"/>
                      <w:szCs w:val="16"/>
                    </w:rPr>
                    <w:t>0.78 / 0.19 = 4.105</w:t>
                  </w:r>
                </w:p>
              </w:tc>
            </w:tr>
            <w:tr w:rsidR="000D648E" w14:paraId="697FE91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F44F3FF"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3516D48" w14:textId="77777777" w:rsidR="000D648E" w:rsidRDefault="00B25BAC">
                  <w:pPr>
                    <w:rPr>
                      <w:sz w:val="16"/>
                      <w:szCs w:val="16"/>
                    </w:rPr>
                  </w:pPr>
                  <w:r>
                    <w:rPr>
                      <w:sz w:val="16"/>
                      <w:szCs w:val="16"/>
                    </w:rPr>
                    <w:t>LOS/</w:t>
                  </w:r>
                </w:p>
                <w:p w14:paraId="05DA2F5D"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E57ABD9"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4686BFD"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55039FAD" w14:textId="77777777" w:rsidR="000D648E" w:rsidRDefault="00B25BAC">
                  <w:pPr>
                    <w:rPr>
                      <w:sz w:val="16"/>
                      <w:szCs w:val="16"/>
                    </w:rPr>
                  </w:pPr>
                  <w:r>
                    <w:rPr>
                      <w:sz w:val="16"/>
                      <w:szCs w:val="16"/>
                    </w:rPr>
                    <w:t>Dataset 1</w:t>
                  </w:r>
                </w:p>
              </w:tc>
              <w:tc>
                <w:tcPr>
                  <w:tcW w:w="550" w:type="dxa"/>
                  <w:tcBorders>
                    <w:left w:val="single" w:sz="4" w:space="0" w:color="auto"/>
                    <w:right w:val="single" w:sz="4" w:space="0" w:color="auto"/>
                  </w:tcBorders>
                </w:tcPr>
                <w:p w14:paraId="071196BA"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48D0201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36C9109"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2704EF52"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35DE9BF" w14:textId="77777777" w:rsidR="000D648E" w:rsidRDefault="00B25BAC">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44DCE667" w14:textId="77777777" w:rsidR="000D648E" w:rsidRDefault="00B25BAC">
                  <w:pPr>
                    <w:rPr>
                      <w:sz w:val="16"/>
                      <w:szCs w:val="16"/>
                    </w:rPr>
                  </w:pPr>
                  <w:r>
                    <w:rPr>
                      <w:sz w:val="16"/>
                      <w:szCs w:val="16"/>
                    </w:rPr>
                    <w:t>0.78/0.76 = 1.02</w:t>
                  </w:r>
                </w:p>
              </w:tc>
            </w:tr>
            <w:tr w:rsidR="000D648E" w14:paraId="6512FD0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B1DF1DE"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D4BBAB" w14:textId="77777777" w:rsidR="000D648E" w:rsidRDefault="00B25BAC">
                  <w:pPr>
                    <w:rPr>
                      <w:sz w:val="16"/>
                      <w:szCs w:val="16"/>
                    </w:rPr>
                  </w:pPr>
                  <w:r>
                    <w:rPr>
                      <w:sz w:val="16"/>
                      <w:szCs w:val="16"/>
                    </w:rPr>
                    <w:t>LOS/</w:t>
                  </w:r>
                </w:p>
                <w:p w14:paraId="5A309039"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419B35A" w14:textId="77777777" w:rsidR="000D648E" w:rsidRDefault="00B25BAC">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902329A" w14:textId="77777777" w:rsidR="000D648E" w:rsidRDefault="00B25BAC">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245C0C8C" w14:textId="77777777" w:rsidR="000D648E" w:rsidRDefault="00B25BAC">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7A5A1F16" w14:textId="77777777" w:rsidR="000D648E" w:rsidRDefault="00B25BAC">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6E679317" w14:textId="77777777" w:rsidR="000D648E" w:rsidRDefault="00B25BAC">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1682BC30"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307A4765"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E11ABE1" w14:textId="77777777" w:rsidR="000D648E" w:rsidRDefault="00B25BAC">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66FBCDCC" w14:textId="77777777" w:rsidR="000D648E" w:rsidRDefault="00B25BAC">
                  <w:pPr>
                    <w:rPr>
                      <w:sz w:val="16"/>
                      <w:szCs w:val="16"/>
                    </w:rPr>
                  </w:pPr>
                  <w:r>
                    <w:rPr>
                      <w:sz w:val="16"/>
                      <w:szCs w:val="16"/>
                    </w:rPr>
                    <w:t>0.66/0.056 =11.7</w:t>
                  </w:r>
                </w:p>
              </w:tc>
            </w:tr>
          </w:tbl>
          <w:p w14:paraId="2480C670" w14:textId="77777777" w:rsidR="000D648E" w:rsidRDefault="00B25BAC">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7B497D91" w14:textId="77777777" w:rsidR="000D648E" w:rsidRDefault="00B25BAC">
            <w:pPr>
              <w:pStyle w:val="Caption"/>
              <w:keepNext/>
            </w:pPr>
            <w:r>
              <w:t xml:space="preserve">Table </w:t>
            </w:r>
            <w:fldSimple w:instr=" SEQ Table \* ARABIC ">
              <w:r>
                <w:t>5</w:t>
              </w:r>
            </w:fldSimple>
            <w:r>
              <w:t xml:space="preserve"> – Training and tuning of an AI/ML assisted positioning based on ToA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0D648E" w14:paraId="08B1C5B9"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4D631D6F"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6E6D0B9B" w14:textId="77777777" w:rsidR="000D648E" w:rsidRDefault="00B25BAC">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686322CE" w14:textId="77777777" w:rsidR="000D648E" w:rsidRDefault="00B25BAC">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3E3B2F73"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F9816DB" w14:textId="77777777" w:rsidR="000D648E" w:rsidRDefault="00B25BAC">
                  <w:pPr>
                    <w:jc w:val="center"/>
                    <w:rPr>
                      <w:b/>
                      <w:sz w:val="16"/>
                      <w:szCs w:val="16"/>
                    </w:rPr>
                  </w:pPr>
                  <w:r>
                    <w:rPr>
                      <w:b/>
                      <w:sz w:val="16"/>
                      <w:szCs w:val="16"/>
                    </w:rPr>
                    <w:t>Fine-tuning performance (MSE)</w:t>
                  </w:r>
                </w:p>
              </w:tc>
            </w:tr>
            <w:tr w:rsidR="000D648E" w14:paraId="5C0EA86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6FB0EEB"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8781681" w14:textId="77777777" w:rsidR="000D648E" w:rsidRDefault="000D648E">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02041122" w14:textId="77777777" w:rsidR="000D648E" w:rsidRDefault="00B25BAC">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111F6A7" w14:textId="77777777" w:rsidR="000D648E" w:rsidRDefault="00B25BAC">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59305270" w14:textId="77777777" w:rsidR="000D648E" w:rsidRDefault="00B25BAC">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2DD78781" w14:textId="77777777" w:rsidR="000D648E" w:rsidRDefault="00B25BAC">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40761A28" w14:textId="77777777" w:rsidR="000D648E" w:rsidRDefault="00B25BAC">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DD65683" w14:textId="77777777" w:rsidR="000D648E" w:rsidRDefault="00B25BAC">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72C19B3B" w14:textId="77777777" w:rsidR="000D648E" w:rsidRDefault="00B25BAC">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86D16C1" w14:textId="77777777" w:rsidR="000D648E" w:rsidRDefault="00B25BAC">
                  <w:pPr>
                    <w:jc w:val="center"/>
                    <w:rPr>
                      <w:b/>
                      <w:sz w:val="16"/>
                      <w:szCs w:val="16"/>
                    </w:rPr>
                  </w:pPr>
                  <w:r>
                    <w:rPr>
                      <w:b/>
                      <w:sz w:val="16"/>
                      <w:szCs w:val="16"/>
                    </w:rPr>
                    <w:t>Relative</w:t>
                  </w:r>
                </w:p>
              </w:tc>
            </w:tr>
            <w:tr w:rsidR="000D648E" w14:paraId="7CFD448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395E68E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5EB53A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5FF664BF"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0A83DD1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7FC6605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786A323B"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D15F8CC"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F66B38"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E7C3DA0" w14:textId="77777777" w:rsidR="000D648E" w:rsidRDefault="00B25BAC">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7F550DBF" w14:textId="77777777" w:rsidR="000D648E" w:rsidRDefault="00B25BAC">
                  <w:pPr>
                    <w:rPr>
                      <w:sz w:val="16"/>
                      <w:szCs w:val="16"/>
                    </w:rPr>
                  </w:pPr>
                  <w:r>
                    <w:rPr>
                      <w:sz w:val="16"/>
                      <w:szCs w:val="16"/>
                    </w:rPr>
                    <w:t>1</w:t>
                  </w:r>
                </w:p>
              </w:tc>
            </w:tr>
            <w:tr w:rsidR="000D648E" w14:paraId="416915C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B3A0D4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D1B9BA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473041F8"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215FA62E"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6D76F971"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084C4FE0"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2A1068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26849E85"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C22BC2" w14:textId="77777777" w:rsidR="000D648E" w:rsidRDefault="00B25BAC">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C158A57" w14:textId="77777777" w:rsidR="000D648E" w:rsidRDefault="00B25BAC">
                  <w:pPr>
                    <w:rPr>
                      <w:sz w:val="16"/>
                      <w:szCs w:val="16"/>
                    </w:rPr>
                  </w:pPr>
                  <w:r>
                    <w:rPr>
                      <w:sz w:val="16"/>
                      <w:szCs w:val="16"/>
                    </w:rPr>
                    <w:t>13.57/0.42 = 32.3</w:t>
                  </w:r>
                </w:p>
              </w:tc>
            </w:tr>
            <w:tr w:rsidR="000D648E" w14:paraId="5C1D048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755BE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C53298B"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4D6DB31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047CE529"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466FFAE9"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0F98C25"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0823692"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742B52"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9AED009" w14:textId="77777777" w:rsidR="000D648E" w:rsidRDefault="00B25BAC">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426FF529" w14:textId="77777777" w:rsidR="000D648E" w:rsidRDefault="00B25BAC">
                  <w:pPr>
                    <w:rPr>
                      <w:sz w:val="16"/>
                      <w:szCs w:val="16"/>
                    </w:rPr>
                  </w:pPr>
                  <w:r>
                    <w:rPr>
                      <w:sz w:val="16"/>
                      <w:szCs w:val="16"/>
                    </w:rPr>
                    <w:t>1</w:t>
                  </w:r>
                </w:p>
              </w:tc>
            </w:tr>
            <w:tr w:rsidR="000D648E" w14:paraId="16C751E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04398B1"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C459C7D"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35912740"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1C9B92C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175B8011"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2C4CCB7E"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92766E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17A3ACB9"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D25F1E5" w14:textId="77777777" w:rsidR="000D648E" w:rsidRDefault="00B25BAC">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33BDE357" w14:textId="77777777" w:rsidR="000D648E" w:rsidRDefault="00B25BAC">
                  <w:pPr>
                    <w:rPr>
                      <w:sz w:val="16"/>
                      <w:szCs w:val="16"/>
                    </w:rPr>
                  </w:pPr>
                  <w:r>
                    <w:rPr>
                      <w:sz w:val="16"/>
                      <w:szCs w:val="16"/>
                    </w:rPr>
                    <w:t>10.44/0.49 = 21.3</w:t>
                  </w:r>
                </w:p>
              </w:tc>
            </w:tr>
            <w:tr w:rsidR="000D648E" w14:paraId="00B6874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9DE7D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FD392D8"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72B558C9"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321BFBA6"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7691E70B"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65985BC"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436C572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2E57AB63"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456CE5A" w14:textId="77777777" w:rsidR="000D648E" w:rsidRDefault="00B25BAC">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41374749" w14:textId="77777777" w:rsidR="000D648E" w:rsidRDefault="00B25BAC">
                  <w:pPr>
                    <w:rPr>
                      <w:sz w:val="16"/>
                      <w:szCs w:val="16"/>
                    </w:rPr>
                  </w:pPr>
                  <w:r>
                    <w:rPr>
                      <w:sz w:val="16"/>
                      <w:szCs w:val="16"/>
                    </w:rPr>
                    <w:t>2.78/0.421 = 6.6</w:t>
                  </w:r>
                </w:p>
              </w:tc>
            </w:tr>
            <w:tr w:rsidR="000D648E" w14:paraId="1500E1B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70546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62FAA9" w14:textId="77777777" w:rsidR="000D648E" w:rsidRDefault="00B25BAC">
                  <w:pPr>
                    <w:rPr>
                      <w:sz w:val="16"/>
                      <w:szCs w:val="16"/>
                    </w:rPr>
                  </w:pPr>
                  <w:r>
                    <w:rPr>
                      <w:sz w:val="16"/>
                      <w:szCs w:val="16"/>
                    </w:rPr>
                    <w:t>ToA</w:t>
                  </w:r>
                </w:p>
              </w:tc>
              <w:tc>
                <w:tcPr>
                  <w:tcW w:w="879" w:type="dxa"/>
                  <w:tcBorders>
                    <w:left w:val="single" w:sz="4" w:space="0" w:color="auto"/>
                    <w:right w:val="single" w:sz="4" w:space="0" w:color="auto"/>
                  </w:tcBorders>
                </w:tcPr>
                <w:p w14:paraId="7D372BE3"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489BA577"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1627A5C4"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0A0F1A63"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0073F4B4"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B7F3B5C"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5B152B70" w14:textId="77777777" w:rsidR="000D648E" w:rsidRDefault="00B25BAC">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5630462C" w14:textId="77777777" w:rsidR="000D648E" w:rsidRDefault="00B25BAC">
                  <w:pPr>
                    <w:rPr>
                      <w:sz w:val="16"/>
                      <w:szCs w:val="16"/>
                    </w:rPr>
                  </w:pPr>
                  <w:r>
                    <w:rPr>
                      <w:sz w:val="16"/>
                      <w:szCs w:val="16"/>
                    </w:rPr>
                    <w:t>4.05/0.49 = 8.26</w:t>
                  </w:r>
                </w:p>
              </w:tc>
            </w:tr>
            <w:tr w:rsidR="000D648E" w14:paraId="17FA19C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DDF501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B1067C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1F6B47C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71ADF72F" w14:textId="77777777" w:rsidR="000D648E" w:rsidRDefault="00B25BAC">
                  <w:pPr>
                    <w:rPr>
                      <w:sz w:val="16"/>
                      <w:szCs w:val="16"/>
                    </w:rPr>
                  </w:pPr>
                  <w:r>
                    <w:rPr>
                      <w:sz w:val="16"/>
                      <w:szCs w:val="16"/>
                    </w:rPr>
                    <w:t>Dataset 3</w:t>
                  </w:r>
                </w:p>
              </w:tc>
              <w:tc>
                <w:tcPr>
                  <w:tcW w:w="992" w:type="dxa"/>
                  <w:tcBorders>
                    <w:left w:val="single" w:sz="4" w:space="0" w:color="auto"/>
                    <w:right w:val="single" w:sz="4" w:space="0" w:color="auto"/>
                  </w:tcBorders>
                </w:tcPr>
                <w:p w14:paraId="39F0A80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606A17C9"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1F69A9"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0D256AF7"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F852ECA" w14:textId="77777777" w:rsidR="000D648E" w:rsidRDefault="00B25BAC">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6360E9E6" w14:textId="77777777" w:rsidR="000D648E" w:rsidRDefault="00B25BAC">
                  <w:pPr>
                    <w:rPr>
                      <w:sz w:val="16"/>
                      <w:szCs w:val="16"/>
                    </w:rPr>
                  </w:pPr>
                  <w:r>
                    <w:rPr>
                      <w:sz w:val="16"/>
                      <w:szCs w:val="16"/>
                    </w:rPr>
                    <w:t>1.93/0.49 = 3.93</w:t>
                  </w:r>
                </w:p>
              </w:tc>
            </w:tr>
            <w:tr w:rsidR="000D648E" w14:paraId="0DFFB56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BB1552"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42DCF91" w14:textId="77777777" w:rsidR="000D648E" w:rsidRDefault="00B25BAC">
                  <w:pPr>
                    <w:rPr>
                      <w:sz w:val="16"/>
                      <w:szCs w:val="16"/>
                    </w:rPr>
                  </w:pPr>
                  <w:r>
                    <w:rPr>
                      <w:sz w:val="16"/>
                      <w:szCs w:val="16"/>
                    </w:rPr>
                    <w:t>ToA</w:t>
                  </w:r>
                </w:p>
              </w:tc>
              <w:tc>
                <w:tcPr>
                  <w:tcW w:w="879" w:type="dxa"/>
                  <w:tcBorders>
                    <w:left w:val="single" w:sz="4" w:space="0" w:color="auto"/>
                    <w:bottom w:val="single" w:sz="4" w:space="0" w:color="auto"/>
                    <w:right w:val="single" w:sz="4" w:space="0" w:color="auto"/>
                  </w:tcBorders>
                </w:tcPr>
                <w:p w14:paraId="7C80D35A" w14:textId="77777777" w:rsidR="000D648E" w:rsidRDefault="00B25BAC">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5391030" w14:textId="77777777" w:rsidR="000D648E" w:rsidRDefault="00B25BAC">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292F023E" w14:textId="77777777" w:rsidR="000D648E" w:rsidRDefault="00B25BAC">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0B75C14B" w14:textId="77777777" w:rsidR="000D648E" w:rsidRDefault="00B25BAC">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3F8519A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0354F50"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30ACBE" w14:textId="77777777" w:rsidR="000D648E" w:rsidRDefault="00B25BAC">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0E5FD875" w14:textId="77777777" w:rsidR="000D648E" w:rsidRDefault="00B25BAC">
                  <w:pPr>
                    <w:rPr>
                      <w:sz w:val="16"/>
                      <w:szCs w:val="16"/>
                    </w:rPr>
                  </w:pPr>
                  <w:r>
                    <w:rPr>
                      <w:sz w:val="16"/>
                      <w:szCs w:val="16"/>
                    </w:rPr>
                    <w:t>4.58/0.421 = 10.87</w:t>
                  </w:r>
                </w:p>
              </w:tc>
            </w:tr>
          </w:tbl>
          <w:p w14:paraId="25DF1366" w14:textId="77777777" w:rsidR="000D648E" w:rsidRDefault="000D648E">
            <w:pPr>
              <w:rPr>
                <w:rStyle w:val="normaltextrun"/>
                <w:rFonts w:cs="Arial"/>
              </w:rPr>
            </w:pPr>
          </w:p>
          <w:p w14:paraId="79F807DE" w14:textId="77777777" w:rsidR="000D648E" w:rsidRDefault="00B25BAC">
            <w:pPr>
              <w:rPr>
                <w:rFonts w:cs="Arial"/>
              </w:rPr>
            </w:pPr>
            <w:r>
              <w:rPr>
                <w:rStyle w:val="normaltextrun"/>
                <w:rFonts w:cs="Arial"/>
              </w:rPr>
              <w:t>Observation 20: For AI/ML assisted positioning, the performance of fine-tuning for ToA estimation between different clutter parameters provides a low relative performance. The performance of fine-tunned models is low compared to models already trained on specific datasets.</w:t>
            </w:r>
          </w:p>
          <w:p w14:paraId="3B52CB5B" w14:textId="77777777" w:rsidR="000D648E" w:rsidRDefault="000D648E">
            <w:pPr>
              <w:rPr>
                <w:rFonts w:cs="Calibri"/>
                <w:color w:val="000000"/>
              </w:rPr>
            </w:pPr>
          </w:p>
        </w:tc>
      </w:tr>
      <w:tr w:rsidR="000D648E" w14:paraId="250C7697" w14:textId="77777777">
        <w:trPr>
          <w:trHeight w:val="800"/>
        </w:trPr>
        <w:tc>
          <w:tcPr>
            <w:tcW w:w="10007" w:type="dxa"/>
            <w:shd w:val="clear" w:color="auto" w:fill="auto"/>
            <w:noWrap/>
            <w:vAlign w:val="bottom"/>
          </w:tcPr>
          <w:p w14:paraId="0A75BF7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Huawei (R1-2306515)</w:t>
            </w:r>
          </w:p>
          <w:p w14:paraId="623F38BB" w14:textId="77777777" w:rsidR="000D648E" w:rsidRDefault="00B25BAC">
            <w:pPr>
              <w:rPr>
                <w:rFonts w:cs="Calibri"/>
                <w:color w:val="000000"/>
              </w:rPr>
            </w:pPr>
            <w:r>
              <w:rPr>
                <w:rFonts w:cs="Calibri"/>
                <w:color w:val="000000"/>
              </w:rPr>
              <w:t>Observation 33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2E704B7B" w14:textId="77777777" w:rsidR="000D648E" w:rsidRDefault="00B25BAC">
            <w:pPr>
              <w:rPr>
                <w:rFonts w:cs="Calibri"/>
                <w:color w:val="000000"/>
              </w:rPr>
            </w:pPr>
            <w:r>
              <w:rPr>
                <w:rFonts w:cs="Calibri"/>
                <w:color w:val="000000"/>
              </w:rPr>
              <w:t>Observation 34 : When the mixed training dataset of InF-DH and InF-SH consists of samples with the same scenarios as the inference dataset, the performance of the intermediate LOS/NLOS identification rate is improved under both scenarios’ inference.</w:t>
            </w:r>
          </w:p>
        </w:tc>
      </w:tr>
    </w:tbl>
    <w:p w14:paraId="6A2E4E94" w14:textId="77777777" w:rsidR="000D648E" w:rsidRDefault="000D648E"/>
    <w:p w14:paraId="0D8967CC" w14:textId="77777777" w:rsidR="000D648E" w:rsidRDefault="000D648E"/>
    <w:p w14:paraId="6B5FC364" w14:textId="77777777" w:rsidR="000D648E" w:rsidRDefault="00B25BAC">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E028A4F" w14:textId="77777777">
        <w:trPr>
          <w:trHeight w:val="420"/>
        </w:trPr>
        <w:tc>
          <w:tcPr>
            <w:tcW w:w="9985" w:type="dxa"/>
            <w:shd w:val="clear" w:color="auto" w:fill="auto"/>
            <w:noWrap/>
            <w:vAlign w:val="bottom"/>
          </w:tcPr>
          <w:p w14:paraId="53D7BBB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1648C348" w14:textId="77777777" w:rsidR="000D648E" w:rsidRDefault="00B25BAC">
            <w:pPr>
              <w:rPr>
                <w:rFonts w:cs="Calibri"/>
                <w:color w:val="000000"/>
              </w:rPr>
            </w:pPr>
            <w:r>
              <w:rPr>
                <w:rFonts w:cs="Calibri"/>
                <w:color w:val="000000"/>
              </w:rPr>
              <w:t>Table 24.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0D648E" w14:paraId="7F50A025"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078614D"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253966AB" w14:textId="77777777" w:rsidR="000D648E" w:rsidRDefault="00B25BAC">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26248198" w14:textId="77777777" w:rsidR="000D648E" w:rsidRDefault="00B25BAC">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618C7088" w14:textId="77777777" w:rsidR="000D648E" w:rsidRDefault="00B25BAC">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63C5FE76" w14:textId="77777777" w:rsidR="000D648E" w:rsidRDefault="00B25BAC">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3DBFF059" w14:textId="77777777" w:rsidR="000D648E" w:rsidRDefault="00B25BAC">
                  <w:pPr>
                    <w:rPr>
                      <w:b/>
                      <w:sz w:val="18"/>
                      <w:szCs w:val="18"/>
                    </w:rPr>
                  </w:pPr>
                  <w:r>
                    <w:rPr>
                      <w:b/>
                      <w:sz w:val="18"/>
                      <w:szCs w:val="18"/>
                    </w:rPr>
                    <w:t>AI/ML complexity</w:t>
                  </w:r>
                  <w:r>
                    <w:rPr>
                      <w:rFonts w:hint="eastAsia"/>
                    </w:rPr>
                    <w:t xml:space="preserve"> </w:t>
                  </w:r>
                </w:p>
                <w:p w14:paraId="07746D5D" w14:textId="77777777" w:rsidR="000D648E" w:rsidRDefault="00B25BAC">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89432E6" w14:textId="77777777" w:rsidR="000D648E" w:rsidRDefault="00B25BAC">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0871582E" w14:textId="77777777" w:rsidR="000D648E" w:rsidRDefault="00B25BAC">
                  <w:pPr>
                    <w:rPr>
                      <w:b/>
                      <w:sz w:val="18"/>
                      <w:szCs w:val="18"/>
                    </w:rPr>
                  </w:pPr>
                  <w:r>
                    <w:rPr>
                      <w:b/>
                      <w:sz w:val="18"/>
                      <w:szCs w:val="18"/>
                    </w:rPr>
                    <w:t>Horizontal pos. accuracy at CDF=90% (m)</w:t>
                  </w:r>
                </w:p>
              </w:tc>
            </w:tr>
            <w:tr w:rsidR="000D648E" w14:paraId="5E9BC9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1C9790"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EF4D5A"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77279A" w14:textId="77777777" w:rsidR="000D648E" w:rsidRDefault="000D648E">
                  <w:pPr>
                    <w:rPr>
                      <w:b/>
                      <w:sz w:val="18"/>
                      <w:szCs w:val="18"/>
                    </w:rPr>
                  </w:pPr>
                </w:p>
              </w:tc>
              <w:tc>
                <w:tcPr>
                  <w:tcW w:w="0" w:type="auto"/>
                  <w:tcBorders>
                    <w:top w:val="single" w:sz="4" w:space="0" w:color="auto"/>
                    <w:left w:val="single" w:sz="4" w:space="0" w:color="auto"/>
                    <w:right w:val="single" w:sz="4" w:space="0" w:color="auto"/>
                  </w:tcBorders>
                  <w:vAlign w:val="center"/>
                </w:tcPr>
                <w:p w14:paraId="0B36F160"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55D6ACB7"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27ACD534"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C7BF4DF"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A6DE5B5" w14:textId="77777777" w:rsidR="000D648E" w:rsidRDefault="00B25BAC">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5120A4C" w14:textId="77777777" w:rsidR="000D648E" w:rsidRDefault="00B25BAC">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3021F2A2" w14:textId="77777777" w:rsidR="000D648E" w:rsidRDefault="00B25BAC">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2165EF58" w14:textId="77777777" w:rsidR="000D648E" w:rsidRDefault="00B25BAC">
                  <w:pPr>
                    <w:rPr>
                      <w:sz w:val="18"/>
                      <w:szCs w:val="18"/>
                    </w:rPr>
                  </w:pPr>
                  <w:r>
                    <w:rPr>
                      <w:sz w:val="18"/>
                      <w:szCs w:val="18"/>
                    </w:rPr>
                    <w:t>AI/ML</w:t>
                  </w:r>
                </w:p>
              </w:tc>
            </w:tr>
            <w:tr w:rsidR="000D648E" w14:paraId="11D753A6"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981A4C2"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1D9A5F0D" w14:textId="77777777" w:rsidR="000D648E" w:rsidRDefault="00B25BAC">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63D2E85" w14:textId="77777777" w:rsidR="000D648E" w:rsidRDefault="00B25BAC">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342E7205" w14:textId="77777777" w:rsidR="000D648E" w:rsidRDefault="00B25BAC">
                  <w:pPr>
                    <w:jc w:val="center"/>
                  </w:pPr>
                  <w:r>
                    <w:rPr>
                      <w:sz w:val="18"/>
                      <w:szCs w:val="18"/>
                    </w:rPr>
                    <w:t>{60%, 6m, 2m}</w:t>
                  </w:r>
                </w:p>
              </w:tc>
              <w:tc>
                <w:tcPr>
                  <w:tcW w:w="0" w:type="auto"/>
                  <w:tcBorders>
                    <w:left w:val="single" w:sz="4" w:space="0" w:color="auto"/>
                    <w:right w:val="single" w:sz="4" w:space="0" w:color="auto"/>
                  </w:tcBorders>
                  <w:vAlign w:val="center"/>
                </w:tcPr>
                <w:p w14:paraId="74D8EB27" w14:textId="77777777" w:rsidR="000D648E" w:rsidRDefault="00B25BAC">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0C21FFE" w14:textId="77777777" w:rsidR="000D648E" w:rsidRDefault="00B25BAC">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252319B" w14:textId="77777777" w:rsidR="000D648E" w:rsidRDefault="00B25BAC">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645FB72" w14:textId="77777777" w:rsidR="000D648E" w:rsidRDefault="00B25BAC">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5CC333B" w14:textId="77777777" w:rsidR="000D648E" w:rsidRDefault="00B25BAC">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15D65114" w14:textId="77777777" w:rsidR="000D648E" w:rsidRDefault="00B25BAC">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9F11C4B" w14:textId="77777777" w:rsidR="000D648E" w:rsidRDefault="00B25BAC">
                  <w:pPr>
                    <w:jc w:val="center"/>
                    <w:rPr>
                      <w:sz w:val="18"/>
                      <w:szCs w:val="18"/>
                    </w:rPr>
                  </w:pPr>
                  <w:r>
                    <w:rPr>
                      <w:sz w:val="18"/>
                      <w:szCs w:val="18"/>
                    </w:rPr>
                    <w:t>1.25</w:t>
                  </w:r>
                </w:p>
              </w:tc>
            </w:tr>
            <w:tr w:rsidR="000D648E" w14:paraId="7F7AA0A1"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0CB0B816"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292E0FB"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7CDF7D8"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03A9DA49"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627DA91"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1F8C16B"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F21106C"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27FBDF3" w14:textId="77777777" w:rsidR="000D648E" w:rsidRDefault="00B25BAC">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9A6EE65" w14:textId="77777777" w:rsidR="000D648E" w:rsidRDefault="00B25BAC">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14475F" w14:textId="77777777" w:rsidR="000D648E" w:rsidRDefault="00B25BAC">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02E791" w14:textId="77777777" w:rsidR="000D648E" w:rsidRDefault="00B25BAC">
                  <w:pPr>
                    <w:jc w:val="center"/>
                    <w:rPr>
                      <w:sz w:val="18"/>
                      <w:szCs w:val="18"/>
                    </w:rPr>
                  </w:pPr>
                  <w:r>
                    <w:rPr>
                      <w:sz w:val="18"/>
                      <w:szCs w:val="18"/>
                    </w:rPr>
                    <w:t>1.43</w:t>
                  </w:r>
                </w:p>
              </w:tc>
            </w:tr>
            <w:tr w:rsidR="000D648E" w14:paraId="27D6A726"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E71438A" w14:textId="77777777" w:rsidR="000D648E" w:rsidRDefault="00B25BAC">
                  <w:pPr>
                    <w:jc w:val="center"/>
                    <w:rPr>
                      <w:sz w:val="18"/>
                      <w:szCs w:val="18"/>
                    </w:rPr>
                  </w:pPr>
                  <w:r>
                    <w:rPr>
                      <w:sz w:val="18"/>
                      <w:szCs w:val="18"/>
                    </w:rPr>
                    <w:t xml:space="preserve">CIR 1*1*256 </w:t>
                  </w:r>
                </w:p>
                <w:p w14:paraId="7A38D321" w14:textId="77777777" w:rsidR="000D648E" w:rsidRDefault="00B25BAC">
                  <w:pPr>
                    <w:jc w:val="center"/>
                    <w:rPr>
                      <w:sz w:val="18"/>
                      <w:szCs w:val="18"/>
                    </w:rPr>
                  </w:pPr>
                  <w:r>
                    <w:rPr>
                      <w:sz w:val="18"/>
                      <w:szCs w:val="18"/>
                    </w:rPr>
                    <w:t>TRP(0~17)</w:t>
                  </w:r>
                </w:p>
              </w:tc>
              <w:tc>
                <w:tcPr>
                  <w:tcW w:w="0" w:type="auto"/>
                  <w:tcBorders>
                    <w:top w:val="single" w:sz="4" w:space="0" w:color="auto"/>
                    <w:left w:val="single" w:sz="4" w:space="0" w:color="auto"/>
                    <w:bottom w:val="single" w:sz="4" w:space="0" w:color="auto"/>
                    <w:right w:val="single" w:sz="4" w:space="0" w:color="auto"/>
                  </w:tcBorders>
                  <w:vAlign w:val="center"/>
                </w:tcPr>
                <w:p w14:paraId="71089C8F"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6B18A6"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19D9E81" w14:textId="77777777" w:rsidR="000D648E" w:rsidRDefault="00B25BAC">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6D67AA0" w14:textId="77777777" w:rsidR="000D648E" w:rsidRDefault="00B25BAC">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D2B3C11"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EAC4041"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0129BC8F"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39335D3E"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028CDC36" w14:textId="77777777" w:rsidR="000D648E" w:rsidRDefault="00B25BAC">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70E8A389" w14:textId="77777777" w:rsidR="000D648E" w:rsidRDefault="00B25BAC">
                  <w:pPr>
                    <w:jc w:val="center"/>
                    <w:rPr>
                      <w:sz w:val="18"/>
                      <w:szCs w:val="18"/>
                    </w:rPr>
                  </w:pPr>
                  <w:r>
                    <w:rPr>
                      <w:sz w:val="18"/>
                      <w:szCs w:val="18"/>
                    </w:rPr>
                    <w:t>0.72</w:t>
                  </w:r>
                </w:p>
              </w:tc>
            </w:tr>
            <w:tr w:rsidR="000D648E" w14:paraId="02B4D1A0" w14:textId="77777777">
              <w:trPr>
                <w:trHeight w:val="1134"/>
                <w:jc w:val="center"/>
              </w:trPr>
              <w:tc>
                <w:tcPr>
                  <w:tcW w:w="0" w:type="auto"/>
                  <w:tcBorders>
                    <w:top w:val="single" w:sz="4" w:space="0" w:color="auto"/>
                    <w:left w:val="single" w:sz="4" w:space="0" w:color="auto"/>
                    <w:right w:val="single" w:sz="4" w:space="0" w:color="auto"/>
                  </w:tcBorders>
                  <w:vAlign w:val="center"/>
                </w:tcPr>
                <w:p w14:paraId="70D72841" w14:textId="77777777" w:rsidR="000D648E" w:rsidRDefault="00B25BAC">
                  <w:pPr>
                    <w:jc w:val="center"/>
                    <w:rPr>
                      <w:sz w:val="18"/>
                      <w:szCs w:val="18"/>
                    </w:rPr>
                  </w:pPr>
                  <w:r>
                    <w:rPr>
                      <w:sz w:val="18"/>
                      <w:szCs w:val="18"/>
                    </w:rPr>
                    <w:t xml:space="preserve">CIR 1*1*256 </w:t>
                  </w:r>
                </w:p>
                <w:p w14:paraId="09304273" w14:textId="77777777" w:rsidR="000D648E" w:rsidRDefault="00B25BAC">
                  <w:pPr>
                    <w:jc w:val="center"/>
                    <w:rPr>
                      <w:sz w:val="18"/>
                      <w:szCs w:val="18"/>
                    </w:rPr>
                  </w:pPr>
                  <w:r>
                    <w:rPr>
                      <w:sz w:val="18"/>
                      <w:szCs w:val="18"/>
                    </w:rPr>
                    <w:t>TRP(0~17)</w:t>
                  </w:r>
                </w:p>
              </w:tc>
              <w:tc>
                <w:tcPr>
                  <w:tcW w:w="0" w:type="auto"/>
                  <w:tcBorders>
                    <w:top w:val="single" w:sz="4" w:space="0" w:color="auto"/>
                    <w:left w:val="single" w:sz="4" w:space="0" w:color="auto"/>
                    <w:right w:val="single" w:sz="4" w:space="0" w:color="auto"/>
                  </w:tcBorders>
                  <w:vAlign w:val="center"/>
                </w:tcPr>
                <w:p w14:paraId="1B71DA92"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9DACDA1"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A0F9B56"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3C72A34"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2AAADF50"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7845D268"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29A5D186"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5963D154"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5626093" w14:textId="77777777" w:rsidR="000D648E" w:rsidRDefault="00B25BAC">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A1FD82C" w14:textId="77777777" w:rsidR="000D648E" w:rsidRDefault="00B25BAC">
                  <w:pPr>
                    <w:jc w:val="center"/>
                    <w:rPr>
                      <w:sz w:val="18"/>
                      <w:szCs w:val="18"/>
                    </w:rPr>
                  </w:pPr>
                  <w:r>
                    <w:rPr>
                      <w:sz w:val="18"/>
                      <w:szCs w:val="18"/>
                    </w:rPr>
                    <w:t>0.81</w:t>
                  </w:r>
                </w:p>
              </w:tc>
            </w:tr>
          </w:tbl>
          <w:p w14:paraId="6DDA9F18" w14:textId="77777777" w:rsidR="000D648E" w:rsidRDefault="00B25BAC">
            <w:pPr>
              <w:rPr>
                <w:rFonts w:cs="Calibri"/>
                <w:color w:val="000000"/>
              </w:rPr>
            </w:pPr>
            <w:r>
              <w:rPr>
                <w:rFonts w:cs="Calibri"/>
                <w:color w:val="000000"/>
              </w:rPr>
              <w:t>Observation 35 : From the evaluation results, it is observed that AI/ML-based TOA estimation could significantly improve the positioning accuracy in NLOS environments both in Multi-TRP and Single-TRP construction.</w:t>
            </w:r>
          </w:p>
          <w:p w14:paraId="77164FDB" w14:textId="77777777" w:rsidR="000D648E" w:rsidRDefault="000D648E">
            <w:pPr>
              <w:rPr>
                <w:rFonts w:cs="Calibri"/>
                <w:color w:val="000000"/>
              </w:rPr>
            </w:pPr>
          </w:p>
        </w:tc>
      </w:tr>
    </w:tbl>
    <w:p w14:paraId="3280B505" w14:textId="77777777" w:rsidR="000D648E" w:rsidRDefault="000D648E"/>
    <w:p w14:paraId="0EAD3CC3" w14:textId="77777777" w:rsidR="000D648E" w:rsidRDefault="000D648E"/>
    <w:p w14:paraId="2700C44E" w14:textId="77777777" w:rsidR="000D648E" w:rsidRDefault="00B25BAC">
      <w:pPr>
        <w:pStyle w:val="Heading2"/>
        <w:rPr>
          <w:lang w:val="en-US"/>
        </w:rPr>
      </w:pPr>
      <w:r>
        <w:rPr>
          <w:lang w:val="en-US"/>
        </w:rPr>
        <w:t>Evaluation of multi-TRP construction: generalization aspects</w:t>
      </w:r>
    </w:p>
    <w:p w14:paraId="6377B867" w14:textId="77777777" w:rsidR="000D648E" w:rsidRDefault="00B25BAC">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5AF4F6F2" w14:textId="77777777">
        <w:trPr>
          <w:trHeight w:val="420"/>
        </w:trPr>
        <w:tc>
          <w:tcPr>
            <w:tcW w:w="10569" w:type="dxa"/>
            <w:shd w:val="clear" w:color="auto" w:fill="auto"/>
            <w:noWrap/>
          </w:tcPr>
          <w:p w14:paraId="02EA3F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6FA53D9F" w14:textId="77777777" w:rsidR="000D648E" w:rsidRDefault="00B25BAC">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0D648E" w14:paraId="34657E93"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3139FADF" w14:textId="77777777" w:rsidR="000D648E" w:rsidRDefault="00B25BAC">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1859FC07" w14:textId="77777777" w:rsidR="000D648E" w:rsidRDefault="00B25BAC">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4F26692A"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F9D5B2F"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22BFD545"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03C13854"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34B5A452" w14:textId="77777777" w:rsidR="000D648E" w:rsidRDefault="000D648E">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376DAC3D" w14:textId="77777777" w:rsidR="000D648E" w:rsidRDefault="000D648E">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057580D2" w14:textId="77777777" w:rsidR="000D648E" w:rsidRDefault="00B25BAC">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07DBB7E8" w14:textId="77777777" w:rsidR="000D648E" w:rsidRDefault="00B25BAC">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132AFAED" w14:textId="77777777" w:rsidR="000D648E" w:rsidRDefault="00B25BAC">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72E9200D" w14:textId="77777777" w:rsidR="000D648E" w:rsidRDefault="00B25BAC">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747F7746" w14:textId="77777777" w:rsidR="000D648E" w:rsidRDefault="00B25BAC">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90FAFA4" w14:textId="77777777" w:rsidR="000D648E" w:rsidRDefault="00B25BAC">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49D2001E" w14:textId="77777777" w:rsidR="000D648E" w:rsidRDefault="00B25BAC">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185B5B10" w14:textId="77777777" w:rsidR="000D648E" w:rsidRDefault="00B25BAC">
                  <w:pPr>
                    <w:rPr>
                      <w:rFonts w:eastAsia="Batang"/>
                      <w:sz w:val="16"/>
                      <w:szCs w:val="16"/>
                      <w:lang w:val="en-GB"/>
                    </w:rPr>
                  </w:pPr>
                  <w:r>
                    <w:rPr>
                      <w:rFonts w:eastAsia="Batang"/>
                      <w:sz w:val="16"/>
                      <w:szCs w:val="16"/>
                      <w:lang w:val="en-GB"/>
                    </w:rPr>
                    <w:t>Relative accuracy**</w:t>
                  </w:r>
                </w:p>
              </w:tc>
            </w:tr>
            <w:tr w:rsidR="000D648E" w14:paraId="5CEF8D1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269A94E1" w14:textId="77777777" w:rsidR="000D648E" w:rsidRDefault="00B25BAC">
                  <w:pPr>
                    <w:rPr>
                      <w:rFonts w:eastAsia="SimSun"/>
                      <w:sz w:val="16"/>
                      <w:szCs w:val="16"/>
                    </w:rPr>
                  </w:pPr>
                  <w:r>
                    <w:rPr>
                      <w:rFonts w:eastAsia="SimSun" w:hint="eastAsia"/>
                      <w:sz w:val="16"/>
                      <w:szCs w:val="16"/>
                    </w:rPr>
                    <w:t xml:space="preserve">CIR </w:t>
                  </w:r>
                </w:p>
                <w:p w14:paraId="134E5595"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35E070"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10F00215" w14:textId="77777777" w:rsidR="000D648E" w:rsidRDefault="00B25BAC">
                  <w:pPr>
                    <w:rPr>
                      <w:rFonts w:eastAsia="SimSun"/>
                      <w:sz w:val="16"/>
                      <w:szCs w:val="16"/>
                    </w:rPr>
                  </w:pPr>
                  <w:r>
                    <w:rPr>
                      <w:rFonts w:eastAsia="SimSun" w:hint="eastAsia"/>
                      <w:sz w:val="16"/>
                      <w:szCs w:val="16"/>
                    </w:rPr>
                    <w:t>DL RSTD values</w:t>
                  </w:r>
                </w:p>
                <w:p w14:paraId="628C877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36B887" w14:textId="77777777" w:rsidR="000D648E" w:rsidRDefault="000D648E">
                  <w:pPr>
                    <w:rPr>
                      <w:rFonts w:eastAsia="SimSun"/>
                      <w:sz w:val="16"/>
                      <w:szCs w:val="16"/>
                    </w:rPr>
                  </w:pPr>
                </w:p>
                <w:p w14:paraId="0251DF06"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9E5A3B4" w14:textId="77777777" w:rsidR="000D648E" w:rsidRDefault="000D648E">
                  <w:pPr>
                    <w:rPr>
                      <w:rFonts w:eastAsia="SimSun"/>
                      <w:sz w:val="16"/>
                      <w:szCs w:val="16"/>
                    </w:rPr>
                  </w:pPr>
                </w:p>
                <w:p w14:paraId="19C5DE8D" w14:textId="77777777" w:rsidR="000D648E" w:rsidRDefault="00B25BAC">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56F78D81" w14:textId="77777777" w:rsidR="000D648E" w:rsidRDefault="000D648E">
                  <w:pPr>
                    <w:rPr>
                      <w:rFonts w:eastAsia="SimSun"/>
                      <w:sz w:val="16"/>
                      <w:szCs w:val="16"/>
                    </w:rPr>
                  </w:pPr>
                </w:p>
                <w:p w14:paraId="71FC763C"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7D50DCF8" w14:textId="77777777" w:rsidR="000D648E" w:rsidRDefault="000D648E">
                  <w:pPr>
                    <w:rPr>
                      <w:rFonts w:eastAsia="SimSun"/>
                      <w:sz w:val="16"/>
                      <w:szCs w:val="16"/>
                    </w:rPr>
                  </w:pPr>
                </w:p>
                <w:p w14:paraId="223A1BFE" w14:textId="77777777" w:rsidR="000D648E" w:rsidRDefault="00B25BAC">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2A50A98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73847A1B"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3C4D4463" w14:textId="77777777" w:rsidR="000D648E" w:rsidRDefault="000D648E">
                  <w:pPr>
                    <w:rPr>
                      <w:rFonts w:eastAsia="SimSun"/>
                      <w:sz w:val="16"/>
                      <w:szCs w:val="16"/>
                    </w:rPr>
                  </w:pPr>
                </w:p>
                <w:p w14:paraId="7B455710" w14:textId="77777777" w:rsidR="000D648E" w:rsidRDefault="00B25BAC">
                  <w:pPr>
                    <w:rPr>
                      <w:rFonts w:eastAsia="SimSun"/>
                      <w:sz w:val="16"/>
                      <w:szCs w:val="16"/>
                    </w:rPr>
                  </w:pPr>
                  <w:r>
                    <w:rPr>
                      <w:rFonts w:eastAsia="SimSun"/>
                      <w:sz w:val="16"/>
                      <w:szCs w:val="16"/>
                    </w:rPr>
                    <w:t>0.25</w:t>
                  </w:r>
                </w:p>
                <w:p w14:paraId="2E29FD7F"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BEEAE35" w14:textId="77777777" w:rsidR="000D648E" w:rsidRDefault="000D648E">
                  <w:pPr>
                    <w:rPr>
                      <w:rFonts w:eastAsia="SimSun"/>
                      <w:sz w:val="16"/>
                      <w:szCs w:val="16"/>
                    </w:rPr>
                  </w:pPr>
                </w:p>
                <w:p w14:paraId="2E9DDC28" w14:textId="77777777" w:rsidR="000D648E" w:rsidRDefault="00B25BAC">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913A725" w14:textId="77777777" w:rsidR="000D648E" w:rsidRDefault="000D648E">
                  <w:pPr>
                    <w:rPr>
                      <w:rFonts w:eastAsia="Batang"/>
                      <w:sz w:val="16"/>
                      <w:szCs w:val="16"/>
                      <w:lang w:val="en-GB"/>
                    </w:rPr>
                  </w:pPr>
                </w:p>
                <w:p w14:paraId="020034A0" w14:textId="77777777" w:rsidR="000D648E" w:rsidRDefault="00B25BAC">
                  <w:pPr>
                    <w:rPr>
                      <w:rFonts w:ascii="Cambria Math" w:eastAsia="SimSun" w:hAnsi="Cambria Math"/>
                      <w:sz w:val="16"/>
                      <w:szCs w:val="16"/>
                      <w:oMath/>
                    </w:rPr>
                  </w:pPr>
                  <w:r>
                    <w:rPr>
                      <w:rFonts w:eastAsia="SimSun" w:hint="eastAsia"/>
                      <w:sz w:val="16"/>
                      <w:szCs w:val="16"/>
                    </w:rPr>
                    <w:t>108.38</w:t>
                  </w:r>
                </w:p>
              </w:tc>
            </w:tr>
            <w:tr w:rsidR="000D648E" w14:paraId="6F26B388"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6D051A60" w14:textId="77777777" w:rsidR="000D648E" w:rsidRDefault="00B25BAC">
                  <w:pPr>
                    <w:rPr>
                      <w:rFonts w:eastAsia="SimSun"/>
                      <w:sz w:val="16"/>
                      <w:szCs w:val="16"/>
                    </w:rPr>
                  </w:pPr>
                  <w:r>
                    <w:rPr>
                      <w:rFonts w:eastAsia="SimSun" w:hint="eastAsia"/>
                      <w:sz w:val="16"/>
                      <w:szCs w:val="16"/>
                    </w:rPr>
                    <w:t xml:space="preserve">CIR </w:t>
                  </w:r>
                </w:p>
                <w:p w14:paraId="77D1D659"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8190FBD"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47DA5CC" w14:textId="77777777" w:rsidR="000D648E" w:rsidRDefault="00B25BAC">
                  <w:pPr>
                    <w:rPr>
                      <w:rFonts w:eastAsia="SimSun"/>
                      <w:sz w:val="16"/>
                      <w:szCs w:val="16"/>
                    </w:rPr>
                  </w:pPr>
                  <w:r>
                    <w:rPr>
                      <w:rFonts w:eastAsia="SimSun" w:hint="eastAsia"/>
                      <w:sz w:val="16"/>
                      <w:szCs w:val="16"/>
                    </w:rPr>
                    <w:t>DL RSTD values</w:t>
                  </w:r>
                </w:p>
                <w:p w14:paraId="634E384E"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AD30730" w14:textId="77777777" w:rsidR="000D648E" w:rsidRDefault="000D648E">
                  <w:pPr>
                    <w:rPr>
                      <w:rFonts w:eastAsia="SimSun"/>
                      <w:sz w:val="16"/>
                      <w:szCs w:val="16"/>
                    </w:rPr>
                  </w:pPr>
                </w:p>
                <w:p w14:paraId="1CC7AA23"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32D6B132" w14:textId="77777777" w:rsidR="000D648E" w:rsidRDefault="000D648E">
                  <w:pPr>
                    <w:rPr>
                      <w:rFonts w:eastAsia="SimSun"/>
                      <w:sz w:val="16"/>
                      <w:szCs w:val="16"/>
                    </w:rPr>
                  </w:pPr>
                </w:p>
                <w:p w14:paraId="715892A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6DFEA8B8" w14:textId="77777777" w:rsidR="000D648E" w:rsidRDefault="000D648E">
                  <w:pPr>
                    <w:rPr>
                      <w:rFonts w:eastAsia="SimSun"/>
                      <w:sz w:val="16"/>
                      <w:szCs w:val="16"/>
                    </w:rPr>
                  </w:pPr>
                </w:p>
                <w:p w14:paraId="5D9B808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19E5AE4" w14:textId="77777777" w:rsidR="000D648E" w:rsidRDefault="000D648E">
                  <w:pPr>
                    <w:rPr>
                      <w:rFonts w:eastAsia="SimSun"/>
                      <w:sz w:val="16"/>
                      <w:szCs w:val="16"/>
                    </w:rPr>
                  </w:pPr>
                </w:p>
                <w:p w14:paraId="231197E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4FC24F1"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08223714"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3A7A1C1" w14:textId="77777777" w:rsidR="000D648E" w:rsidRDefault="000D648E">
                  <w:pPr>
                    <w:rPr>
                      <w:rFonts w:eastAsia="SimSun"/>
                      <w:sz w:val="16"/>
                      <w:szCs w:val="16"/>
                    </w:rPr>
                  </w:pPr>
                </w:p>
                <w:p w14:paraId="70F53862" w14:textId="77777777" w:rsidR="000D648E" w:rsidRDefault="00B25BAC">
                  <w:pPr>
                    <w:rPr>
                      <w:rFonts w:eastAsia="SimSun"/>
                      <w:sz w:val="16"/>
                      <w:szCs w:val="16"/>
                    </w:rPr>
                  </w:pPr>
                  <w:r>
                    <w:rPr>
                      <w:rFonts w:eastAsia="SimSun"/>
                      <w:sz w:val="16"/>
                      <w:szCs w:val="16"/>
                    </w:rPr>
                    <w:t>0.25</w:t>
                  </w:r>
                </w:p>
                <w:p w14:paraId="0A810E8D"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417EFF2" w14:textId="77777777" w:rsidR="000D648E" w:rsidRDefault="000D648E">
                  <w:pPr>
                    <w:rPr>
                      <w:rFonts w:eastAsia="SimSun"/>
                      <w:sz w:val="16"/>
                      <w:szCs w:val="16"/>
                    </w:rPr>
                  </w:pPr>
                </w:p>
                <w:p w14:paraId="755CDDA5" w14:textId="77777777" w:rsidR="000D648E" w:rsidRDefault="00B25BAC">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06AFEEC4" w14:textId="77777777" w:rsidR="000D648E" w:rsidRDefault="000D648E">
                  <w:pPr>
                    <w:rPr>
                      <w:rFonts w:eastAsia="Batang"/>
                      <w:sz w:val="16"/>
                      <w:szCs w:val="16"/>
                      <w:lang w:val="en-GB"/>
                    </w:rPr>
                  </w:pPr>
                </w:p>
                <w:p w14:paraId="2667975E" w14:textId="77777777" w:rsidR="000D648E" w:rsidRDefault="00B25BAC">
                  <w:pPr>
                    <w:rPr>
                      <w:rFonts w:ascii="Cambria Math" w:eastAsia="Batang" w:hAnsi="Cambria Math"/>
                      <w:sz w:val="16"/>
                      <w:szCs w:val="16"/>
                      <w:oMath/>
                    </w:rPr>
                  </w:pPr>
                  <w:r>
                    <w:rPr>
                      <w:rFonts w:eastAsia="SimSun" w:hint="eastAsia"/>
                      <w:sz w:val="16"/>
                      <w:szCs w:val="16"/>
                    </w:rPr>
                    <w:t>12.88</w:t>
                  </w:r>
                </w:p>
              </w:tc>
            </w:tr>
            <w:tr w:rsidR="000D648E" w14:paraId="1A9CD40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3AC26610" w14:textId="77777777" w:rsidR="000D648E" w:rsidRDefault="00B25BAC">
                  <w:pPr>
                    <w:rPr>
                      <w:rFonts w:eastAsia="SimSun"/>
                      <w:sz w:val="16"/>
                      <w:szCs w:val="16"/>
                    </w:rPr>
                  </w:pPr>
                  <w:r>
                    <w:rPr>
                      <w:rFonts w:eastAsia="SimSun" w:hint="eastAsia"/>
                      <w:sz w:val="16"/>
                      <w:szCs w:val="16"/>
                    </w:rPr>
                    <w:t xml:space="preserve">CIR </w:t>
                  </w:r>
                </w:p>
                <w:p w14:paraId="4ED23ED1"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2C0AAF2"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646AE9A4" w14:textId="77777777" w:rsidR="000D648E" w:rsidRDefault="00B25BAC">
                  <w:pPr>
                    <w:rPr>
                      <w:rFonts w:eastAsia="SimSun"/>
                      <w:sz w:val="16"/>
                      <w:szCs w:val="16"/>
                    </w:rPr>
                  </w:pPr>
                  <w:r>
                    <w:rPr>
                      <w:rFonts w:eastAsia="SimSun" w:hint="eastAsia"/>
                      <w:sz w:val="16"/>
                      <w:szCs w:val="16"/>
                    </w:rPr>
                    <w:t>DL RSTD values</w:t>
                  </w:r>
                </w:p>
                <w:p w14:paraId="74922FC9"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74031D9" w14:textId="77777777" w:rsidR="000D648E" w:rsidRDefault="000D648E">
                  <w:pPr>
                    <w:rPr>
                      <w:rFonts w:eastAsia="SimSun"/>
                      <w:sz w:val="16"/>
                      <w:szCs w:val="16"/>
                    </w:rPr>
                  </w:pPr>
                </w:p>
                <w:p w14:paraId="64C5272C"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A7CBEEA" w14:textId="77777777" w:rsidR="000D648E" w:rsidRDefault="000D648E">
                  <w:pPr>
                    <w:rPr>
                      <w:rFonts w:eastAsia="SimSun"/>
                      <w:sz w:val="16"/>
                      <w:szCs w:val="16"/>
                    </w:rPr>
                  </w:pPr>
                </w:p>
                <w:p w14:paraId="1EB5017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106A9DF" w14:textId="77777777" w:rsidR="000D648E" w:rsidRDefault="000D648E">
                  <w:pPr>
                    <w:rPr>
                      <w:rFonts w:eastAsia="SimSun"/>
                      <w:sz w:val="16"/>
                      <w:szCs w:val="16"/>
                    </w:rPr>
                  </w:pPr>
                </w:p>
                <w:p w14:paraId="17AF8FD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52E6EBE" w14:textId="77777777" w:rsidR="000D648E" w:rsidRDefault="000D648E">
                  <w:pPr>
                    <w:rPr>
                      <w:rFonts w:eastAsia="SimSun"/>
                      <w:sz w:val="16"/>
                      <w:szCs w:val="16"/>
                    </w:rPr>
                  </w:pPr>
                </w:p>
                <w:p w14:paraId="215B52FB"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78B267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050C2A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75479B49" w14:textId="77777777" w:rsidR="000D648E" w:rsidRDefault="000D648E">
                  <w:pPr>
                    <w:rPr>
                      <w:rFonts w:eastAsia="SimSun"/>
                      <w:sz w:val="16"/>
                      <w:szCs w:val="16"/>
                    </w:rPr>
                  </w:pPr>
                </w:p>
                <w:p w14:paraId="571D48F0" w14:textId="77777777" w:rsidR="000D648E" w:rsidRDefault="00B25BAC">
                  <w:pPr>
                    <w:rPr>
                      <w:rFonts w:eastAsia="SimSun"/>
                      <w:sz w:val="16"/>
                      <w:szCs w:val="16"/>
                    </w:rPr>
                  </w:pPr>
                  <w:r>
                    <w:rPr>
                      <w:rFonts w:eastAsia="SimSun"/>
                      <w:sz w:val="16"/>
                      <w:szCs w:val="16"/>
                    </w:rPr>
                    <w:t>0.25</w:t>
                  </w:r>
                </w:p>
                <w:p w14:paraId="1983FE20"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7B8CA6B" w14:textId="77777777" w:rsidR="000D648E" w:rsidRDefault="000D648E">
                  <w:pPr>
                    <w:rPr>
                      <w:rFonts w:eastAsia="SimSun"/>
                      <w:sz w:val="16"/>
                      <w:szCs w:val="16"/>
                    </w:rPr>
                  </w:pPr>
                </w:p>
                <w:p w14:paraId="073A5EF0" w14:textId="77777777" w:rsidR="000D648E" w:rsidRDefault="00B25BAC">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6558DE99" w14:textId="77777777" w:rsidR="000D648E" w:rsidRDefault="000D648E">
                  <w:pPr>
                    <w:rPr>
                      <w:rFonts w:eastAsia="SimSun"/>
                      <w:sz w:val="16"/>
                      <w:szCs w:val="16"/>
                    </w:rPr>
                  </w:pPr>
                </w:p>
                <w:p w14:paraId="1D608361" w14:textId="77777777" w:rsidR="000D648E" w:rsidRDefault="00B25BAC">
                  <w:pPr>
                    <w:rPr>
                      <w:rFonts w:eastAsia="SimSun"/>
                      <w:sz w:val="16"/>
                      <w:szCs w:val="16"/>
                    </w:rPr>
                  </w:pPr>
                  <w:r>
                    <w:rPr>
                      <w:rFonts w:eastAsia="SimSun" w:hint="eastAsia"/>
                      <w:sz w:val="16"/>
                      <w:szCs w:val="16"/>
                    </w:rPr>
                    <w:t>11.59</w:t>
                  </w:r>
                </w:p>
              </w:tc>
            </w:tr>
            <w:tr w:rsidR="000D648E" w14:paraId="23464AA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D7E64A3" w14:textId="77777777" w:rsidR="000D648E" w:rsidRDefault="00B25BAC">
                  <w:pPr>
                    <w:rPr>
                      <w:rFonts w:eastAsia="SimSun"/>
                      <w:sz w:val="16"/>
                      <w:szCs w:val="16"/>
                    </w:rPr>
                  </w:pPr>
                  <w:r>
                    <w:rPr>
                      <w:rFonts w:eastAsia="SimSun" w:hint="eastAsia"/>
                      <w:sz w:val="16"/>
                      <w:szCs w:val="16"/>
                    </w:rPr>
                    <w:t xml:space="preserve">CIR </w:t>
                  </w:r>
                </w:p>
                <w:p w14:paraId="44E78A1F"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1AA96FD"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86F2594" w14:textId="77777777" w:rsidR="000D648E" w:rsidRDefault="00B25BAC">
                  <w:pPr>
                    <w:rPr>
                      <w:rFonts w:eastAsia="SimSun"/>
                      <w:sz w:val="16"/>
                      <w:szCs w:val="16"/>
                    </w:rPr>
                  </w:pPr>
                  <w:r>
                    <w:rPr>
                      <w:rFonts w:eastAsia="SimSun" w:hint="eastAsia"/>
                      <w:sz w:val="16"/>
                      <w:szCs w:val="16"/>
                    </w:rPr>
                    <w:t>DL RSTD values</w:t>
                  </w:r>
                </w:p>
                <w:p w14:paraId="2B01650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6F8E7CBA" w14:textId="77777777" w:rsidR="000D648E" w:rsidRDefault="000D648E">
                  <w:pPr>
                    <w:rPr>
                      <w:rFonts w:eastAsia="SimSun"/>
                      <w:sz w:val="16"/>
                      <w:szCs w:val="16"/>
                    </w:rPr>
                  </w:pPr>
                </w:p>
                <w:p w14:paraId="4853D46F"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30974EC" w14:textId="77777777" w:rsidR="000D648E" w:rsidRDefault="000D648E">
                  <w:pPr>
                    <w:rPr>
                      <w:rFonts w:eastAsia="SimSun"/>
                      <w:sz w:val="16"/>
                      <w:szCs w:val="16"/>
                    </w:rPr>
                  </w:pPr>
                </w:p>
                <w:p w14:paraId="2CD7705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FFD2440" w14:textId="77777777" w:rsidR="000D648E" w:rsidRDefault="000D648E">
                  <w:pPr>
                    <w:rPr>
                      <w:rFonts w:eastAsia="SimSun"/>
                      <w:sz w:val="16"/>
                      <w:szCs w:val="16"/>
                    </w:rPr>
                  </w:pPr>
                </w:p>
                <w:p w14:paraId="0D648E02"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5A8A5A3" w14:textId="77777777" w:rsidR="000D648E" w:rsidRDefault="000D648E">
                  <w:pPr>
                    <w:rPr>
                      <w:rFonts w:eastAsia="SimSun"/>
                      <w:sz w:val="16"/>
                      <w:szCs w:val="16"/>
                    </w:rPr>
                  </w:pPr>
                </w:p>
                <w:p w14:paraId="11E73FED"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6F8C152D"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6C15546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9532951" w14:textId="77777777" w:rsidR="000D648E" w:rsidRDefault="000D648E">
                  <w:pPr>
                    <w:rPr>
                      <w:rFonts w:eastAsia="SimSun"/>
                      <w:sz w:val="16"/>
                      <w:szCs w:val="16"/>
                    </w:rPr>
                  </w:pPr>
                </w:p>
                <w:p w14:paraId="5664C9B0" w14:textId="77777777" w:rsidR="000D648E" w:rsidRDefault="00B25BAC">
                  <w:pPr>
                    <w:rPr>
                      <w:rFonts w:eastAsia="SimSun"/>
                      <w:sz w:val="16"/>
                      <w:szCs w:val="16"/>
                    </w:rPr>
                  </w:pPr>
                  <w:r>
                    <w:rPr>
                      <w:rFonts w:eastAsia="SimSun"/>
                      <w:sz w:val="16"/>
                      <w:szCs w:val="16"/>
                    </w:rPr>
                    <w:t>0.25</w:t>
                  </w:r>
                </w:p>
                <w:p w14:paraId="739A46CB"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09ABC22" w14:textId="77777777" w:rsidR="000D648E" w:rsidRDefault="000D648E">
                  <w:pPr>
                    <w:rPr>
                      <w:rFonts w:eastAsia="SimSun"/>
                      <w:sz w:val="16"/>
                      <w:szCs w:val="16"/>
                    </w:rPr>
                  </w:pPr>
                </w:p>
                <w:p w14:paraId="4B30047F" w14:textId="77777777" w:rsidR="000D648E" w:rsidRDefault="00B25BAC">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C29530F" w14:textId="77777777" w:rsidR="000D648E" w:rsidRDefault="000D648E">
                  <w:pPr>
                    <w:rPr>
                      <w:rFonts w:eastAsia="SimSun"/>
                      <w:sz w:val="16"/>
                      <w:szCs w:val="16"/>
                    </w:rPr>
                  </w:pPr>
                </w:p>
                <w:p w14:paraId="28641A00" w14:textId="77777777" w:rsidR="000D648E" w:rsidRDefault="00B25BAC">
                  <w:pPr>
                    <w:rPr>
                      <w:rFonts w:eastAsia="SimSun"/>
                      <w:sz w:val="16"/>
                      <w:szCs w:val="16"/>
                    </w:rPr>
                  </w:pPr>
                  <w:r>
                    <w:rPr>
                      <w:rFonts w:eastAsia="SimSun" w:hint="eastAsia"/>
                      <w:sz w:val="16"/>
                      <w:szCs w:val="16"/>
                    </w:rPr>
                    <w:t>10.70</w:t>
                  </w:r>
                </w:p>
              </w:tc>
            </w:tr>
            <w:tr w:rsidR="000D648E" w14:paraId="3A59523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5AAA4AD8" w14:textId="77777777" w:rsidR="000D648E" w:rsidRDefault="00B25BAC">
                  <w:pPr>
                    <w:rPr>
                      <w:rFonts w:eastAsia="SimSun"/>
                      <w:sz w:val="16"/>
                      <w:szCs w:val="16"/>
                    </w:rPr>
                  </w:pPr>
                  <w:r>
                    <w:rPr>
                      <w:rFonts w:eastAsia="SimSun" w:hint="eastAsia"/>
                      <w:sz w:val="16"/>
                      <w:szCs w:val="16"/>
                    </w:rPr>
                    <w:t xml:space="preserve">CIR </w:t>
                  </w:r>
                </w:p>
                <w:p w14:paraId="5206356E"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33CAB8E"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98E4452" w14:textId="77777777" w:rsidR="000D648E" w:rsidRDefault="00B25BAC">
                  <w:pPr>
                    <w:rPr>
                      <w:rFonts w:eastAsia="SimSun"/>
                      <w:sz w:val="16"/>
                      <w:szCs w:val="16"/>
                    </w:rPr>
                  </w:pPr>
                  <w:r>
                    <w:rPr>
                      <w:rFonts w:eastAsia="SimSun" w:hint="eastAsia"/>
                      <w:sz w:val="16"/>
                      <w:szCs w:val="16"/>
                    </w:rPr>
                    <w:t>DL RSTD values</w:t>
                  </w:r>
                </w:p>
                <w:p w14:paraId="41DFE08B"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B61DC5" w14:textId="77777777" w:rsidR="000D648E" w:rsidRDefault="000D648E">
                  <w:pPr>
                    <w:rPr>
                      <w:rFonts w:eastAsia="SimSun"/>
                      <w:sz w:val="16"/>
                      <w:szCs w:val="16"/>
                    </w:rPr>
                  </w:pPr>
                </w:p>
                <w:p w14:paraId="19A0F047"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4E2E81E0" w14:textId="77777777" w:rsidR="000D648E" w:rsidRDefault="000D648E">
                  <w:pPr>
                    <w:rPr>
                      <w:rFonts w:eastAsia="SimSun"/>
                      <w:sz w:val="16"/>
                      <w:szCs w:val="16"/>
                    </w:rPr>
                  </w:pPr>
                </w:p>
                <w:p w14:paraId="69393D0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3E7EAEC" w14:textId="77777777" w:rsidR="000D648E" w:rsidRDefault="000D648E">
                  <w:pPr>
                    <w:rPr>
                      <w:rFonts w:eastAsia="SimSun"/>
                      <w:sz w:val="16"/>
                      <w:szCs w:val="16"/>
                    </w:rPr>
                  </w:pPr>
                </w:p>
                <w:p w14:paraId="032C395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52A0EE76" w14:textId="77777777" w:rsidR="000D648E" w:rsidRDefault="000D648E">
                  <w:pPr>
                    <w:rPr>
                      <w:rFonts w:eastAsia="SimSun"/>
                      <w:sz w:val="16"/>
                      <w:szCs w:val="16"/>
                    </w:rPr>
                  </w:pPr>
                </w:p>
                <w:p w14:paraId="02E90AA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14959DE"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360966E7"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1BD80D0" w14:textId="77777777" w:rsidR="000D648E" w:rsidRDefault="000D648E">
                  <w:pPr>
                    <w:rPr>
                      <w:rFonts w:eastAsia="SimSun"/>
                      <w:sz w:val="16"/>
                      <w:szCs w:val="16"/>
                    </w:rPr>
                  </w:pPr>
                </w:p>
                <w:p w14:paraId="7E037DAE" w14:textId="77777777" w:rsidR="000D648E" w:rsidRDefault="00B25BAC">
                  <w:pPr>
                    <w:rPr>
                      <w:rFonts w:eastAsia="SimSun"/>
                      <w:sz w:val="16"/>
                      <w:szCs w:val="16"/>
                    </w:rPr>
                  </w:pPr>
                  <w:r>
                    <w:rPr>
                      <w:rFonts w:eastAsia="SimSun"/>
                      <w:sz w:val="16"/>
                      <w:szCs w:val="16"/>
                    </w:rPr>
                    <w:t>0.25</w:t>
                  </w:r>
                </w:p>
                <w:p w14:paraId="66F97F69"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C99BB16" w14:textId="77777777" w:rsidR="000D648E" w:rsidRDefault="000D648E">
                  <w:pPr>
                    <w:rPr>
                      <w:rFonts w:eastAsia="SimSun"/>
                      <w:sz w:val="16"/>
                      <w:szCs w:val="16"/>
                    </w:rPr>
                  </w:pPr>
                </w:p>
                <w:p w14:paraId="00AAE99A" w14:textId="77777777" w:rsidR="000D648E" w:rsidRDefault="00B25BAC">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37D06BAC" w14:textId="77777777" w:rsidR="000D648E" w:rsidRDefault="000D648E">
                  <w:pPr>
                    <w:rPr>
                      <w:rFonts w:eastAsia="SimSun"/>
                      <w:sz w:val="16"/>
                      <w:szCs w:val="16"/>
                    </w:rPr>
                  </w:pPr>
                </w:p>
                <w:p w14:paraId="51BF7E33" w14:textId="77777777" w:rsidR="000D648E" w:rsidRDefault="00B25BAC">
                  <w:pPr>
                    <w:rPr>
                      <w:rFonts w:eastAsia="SimSun"/>
                      <w:sz w:val="16"/>
                      <w:szCs w:val="16"/>
                    </w:rPr>
                  </w:pPr>
                  <w:r>
                    <w:rPr>
                      <w:rFonts w:eastAsia="SimSun" w:hint="eastAsia"/>
                      <w:sz w:val="16"/>
                      <w:szCs w:val="16"/>
                    </w:rPr>
                    <w:t>6.86</w:t>
                  </w:r>
                </w:p>
              </w:tc>
            </w:tr>
          </w:tbl>
          <w:p w14:paraId="0FB463E6" w14:textId="77777777" w:rsidR="000D648E" w:rsidRDefault="000D648E">
            <w:pPr>
              <w:rPr>
                <w:rFonts w:cs="Calibri"/>
                <w:color w:val="000000"/>
              </w:rPr>
            </w:pPr>
          </w:p>
          <w:p w14:paraId="16692674" w14:textId="77777777" w:rsidR="000D648E" w:rsidRDefault="000D648E">
            <w:pPr>
              <w:rPr>
                <w:rFonts w:cs="Calibri"/>
                <w:color w:val="000000"/>
              </w:rPr>
            </w:pPr>
          </w:p>
        </w:tc>
      </w:tr>
    </w:tbl>
    <w:p w14:paraId="02B294B5" w14:textId="77777777" w:rsidR="000D648E" w:rsidRDefault="000D648E">
      <w:pPr>
        <w:rPr>
          <w:lang w:val="en-GB"/>
        </w:rPr>
      </w:pPr>
    </w:p>
    <w:p w14:paraId="17FFA1B9" w14:textId="77777777" w:rsidR="000D648E" w:rsidRDefault="00B25BAC">
      <w:pPr>
        <w:pStyle w:val="Heading3"/>
      </w:pPr>
      <w:r>
        <w:t>Different clutter parameters</w:t>
      </w:r>
    </w:p>
    <w:p w14:paraId="44EBF201" w14:textId="77777777" w:rsidR="000D648E" w:rsidRDefault="000D648E"/>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5"/>
      </w:tblGrid>
      <w:tr w:rsidR="000D648E" w14:paraId="6ED4ACC5" w14:textId="77777777">
        <w:trPr>
          <w:trHeight w:val="400"/>
        </w:trPr>
        <w:tc>
          <w:tcPr>
            <w:tcW w:w="11075" w:type="dxa"/>
            <w:shd w:val="clear" w:color="auto" w:fill="auto"/>
            <w:noWrap/>
          </w:tcPr>
          <w:p w14:paraId="2AAFD8E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7209C70" w14:textId="77777777" w:rsidR="000D648E" w:rsidRDefault="00B25BAC">
            <w:pPr>
              <w:rPr>
                <w:rFonts w:cs="Calibri"/>
                <w:color w:val="000000"/>
              </w:rPr>
            </w:pPr>
            <w:r>
              <w:rPr>
                <w:rFonts w:cs="Calibri"/>
                <w:color w:val="000000"/>
              </w:rPr>
              <w:t>Table 32: Evaluation results for AI/ML-assisted model for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310"/>
              <w:gridCol w:w="1310"/>
              <w:gridCol w:w="770"/>
              <w:gridCol w:w="721"/>
              <w:gridCol w:w="642"/>
              <w:gridCol w:w="938"/>
              <w:gridCol w:w="1126"/>
            </w:tblGrid>
            <w:tr w:rsidR="000D648E" w14:paraId="59CBB6A3"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791E46F5" w14:textId="77777777" w:rsidR="000D648E" w:rsidRDefault="00B25BAC">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9950FC8"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068B18FE"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214A77A1" w14:textId="77777777" w:rsidR="000D648E" w:rsidRDefault="00B25BAC">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40DC2D89"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0BB58A16"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72A6B3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15F5127"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30B925E7"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9EFD580"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10DE6D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017394B"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5FDD347"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059F2D41"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697BDA7"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46537B7F" w14:textId="77777777" w:rsidR="000D648E" w:rsidRDefault="00B25BAC">
                  <w:pPr>
                    <w:spacing w:afterLines="50" w:after="120"/>
                    <w:rPr>
                      <w:sz w:val="20"/>
                      <w:szCs w:val="20"/>
                      <w:lang w:val="en-GB"/>
                    </w:rPr>
                  </w:pPr>
                  <w:r>
                    <w:rPr>
                      <w:sz w:val="20"/>
                      <w:szCs w:val="20"/>
                      <w:lang w:val="en-GB"/>
                    </w:rPr>
                    <w:t>Relative accuracy**</w:t>
                  </w:r>
                </w:p>
              </w:tc>
            </w:tr>
            <w:tr w:rsidR="000D648E" w14:paraId="058221F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E7F2464" w14:textId="77777777" w:rsidR="000D648E" w:rsidRDefault="00B25BAC">
                  <w:pPr>
                    <w:rPr>
                      <w:sz w:val="20"/>
                      <w:szCs w:val="20"/>
                    </w:rPr>
                  </w:pPr>
                  <w:r>
                    <w:rPr>
                      <w:sz w:val="20"/>
                      <w:szCs w:val="20"/>
                    </w:rPr>
                    <w:t>Type: CIR;</w:t>
                  </w:r>
                </w:p>
                <w:p w14:paraId="7EA3E53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09D8DD3" w14:textId="77777777" w:rsidR="000D648E" w:rsidRDefault="00B25BAC">
                  <w:pPr>
                    <w:rPr>
                      <w:sz w:val="20"/>
                      <w:szCs w:val="20"/>
                    </w:rPr>
                  </w:pPr>
                  <w:r>
                    <w:rPr>
                      <w:sz w:val="20"/>
                      <w:szCs w:val="20"/>
                    </w:rPr>
                    <w:t>Type:TOA</w:t>
                  </w:r>
                </w:p>
                <w:p w14:paraId="6756DADA"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16B923" w14:textId="77777777" w:rsidR="000D648E" w:rsidRDefault="00B25BAC">
                  <w:pPr>
                    <w:rPr>
                      <w:sz w:val="20"/>
                      <w:szCs w:val="20"/>
                    </w:rPr>
                  </w:pPr>
                  <w:r>
                    <w:rPr>
                      <w:sz w:val="20"/>
                      <w:szCs w:val="20"/>
                    </w:rPr>
                    <w:t>InF-DH</w:t>
                  </w:r>
                </w:p>
                <w:p w14:paraId="24C9225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3367CE1" w14:textId="77777777" w:rsidR="000D648E" w:rsidRDefault="00B25BAC">
                  <w:pPr>
                    <w:rPr>
                      <w:sz w:val="20"/>
                      <w:szCs w:val="20"/>
                    </w:rPr>
                  </w:pPr>
                  <w:r>
                    <w:rPr>
                      <w:sz w:val="20"/>
                      <w:szCs w:val="20"/>
                    </w:rPr>
                    <w:t>InF-DH</w:t>
                  </w:r>
                </w:p>
                <w:p w14:paraId="6C619C73"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7BBEA60" w14:textId="77777777" w:rsidR="000D648E" w:rsidRDefault="00B25BAC">
                  <w:pPr>
                    <w:rPr>
                      <w:sz w:val="20"/>
                      <w:szCs w:val="20"/>
                    </w:rPr>
                  </w:pPr>
                  <w:r>
                    <w:rPr>
                      <w:sz w:val="20"/>
                      <w:szCs w:val="20"/>
                    </w:rPr>
                    <w:t>InF-DH</w:t>
                  </w:r>
                </w:p>
                <w:p w14:paraId="7F1B55CA"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6B71C65"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9C92BD4"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5A3356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143FAD9" w14:textId="77777777" w:rsidR="000D648E" w:rsidRDefault="00B25BAC">
                  <w:pPr>
                    <w:jc w:val="center"/>
                    <w:rPr>
                      <w:sz w:val="20"/>
                      <w:szCs w:val="20"/>
                    </w:rPr>
                  </w:pPr>
                  <w:r>
                    <w:rPr>
                      <w:sz w:val="20"/>
                      <w:szCs w:val="20"/>
                    </w:rPr>
                    <w:t>0.9069m</w:t>
                  </w:r>
                </w:p>
              </w:tc>
              <w:tc>
                <w:tcPr>
                  <w:tcW w:w="1134" w:type="dxa"/>
                  <w:tcBorders>
                    <w:top w:val="single" w:sz="4" w:space="0" w:color="auto"/>
                    <w:left w:val="single" w:sz="4" w:space="0" w:color="auto"/>
                    <w:bottom w:val="single" w:sz="4" w:space="0" w:color="auto"/>
                    <w:right w:val="single" w:sz="4" w:space="0" w:color="auto"/>
                  </w:tcBorders>
                </w:tcPr>
                <w:p w14:paraId="47FB0F2E" w14:textId="77777777" w:rsidR="000D648E" w:rsidRDefault="00B25BAC">
                  <w:pPr>
                    <w:jc w:val="center"/>
                    <w:rPr>
                      <w:sz w:val="20"/>
                      <w:szCs w:val="20"/>
                    </w:rPr>
                  </w:pPr>
                  <w:r>
                    <w:rPr>
                      <w:sz w:val="20"/>
                      <w:szCs w:val="20"/>
                    </w:rPr>
                    <w:t>1.474</w:t>
                  </w:r>
                </w:p>
              </w:tc>
            </w:tr>
            <w:tr w:rsidR="000D648E" w14:paraId="3A29E21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C5DDACB" w14:textId="77777777" w:rsidR="000D648E" w:rsidRDefault="00B25BAC">
                  <w:pPr>
                    <w:rPr>
                      <w:sz w:val="20"/>
                      <w:szCs w:val="20"/>
                    </w:rPr>
                  </w:pPr>
                  <w:r>
                    <w:rPr>
                      <w:sz w:val="20"/>
                      <w:szCs w:val="20"/>
                    </w:rPr>
                    <w:t>Type: CIR;</w:t>
                  </w:r>
                </w:p>
                <w:p w14:paraId="679F845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DA43140" w14:textId="77777777" w:rsidR="000D648E" w:rsidRDefault="00B25BAC">
                  <w:pPr>
                    <w:rPr>
                      <w:sz w:val="20"/>
                      <w:szCs w:val="20"/>
                    </w:rPr>
                  </w:pPr>
                  <w:r>
                    <w:rPr>
                      <w:sz w:val="20"/>
                      <w:szCs w:val="20"/>
                    </w:rPr>
                    <w:t>Type:TOA</w:t>
                  </w:r>
                </w:p>
                <w:p w14:paraId="4F0260EE"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94D6DE4" w14:textId="77777777" w:rsidR="000D648E" w:rsidRDefault="00B25BAC">
                  <w:pPr>
                    <w:rPr>
                      <w:sz w:val="20"/>
                      <w:szCs w:val="20"/>
                    </w:rPr>
                  </w:pPr>
                  <w:r>
                    <w:rPr>
                      <w:sz w:val="20"/>
                      <w:szCs w:val="20"/>
                    </w:rPr>
                    <w:t>InF-DH</w:t>
                  </w:r>
                </w:p>
                <w:p w14:paraId="1A7D9F1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4D1856" w14:textId="77777777" w:rsidR="000D648E" w:rsidRDefault="00B25BAC">
                  <w:pPr>
                    <w:rPr>
                      <w:sz w:val="20"/>
                      <w:szCs w:val="20"/>
                    </w:rPr>
                  </w:pPr>
                  <w:r>
                    <w:rPr>
                      <w:sz w:val="20"/>
                      <w:szCs w:val="20"/>
                    </w:rPr>
                    <w:t>InF-DH</w:t>
                  </w:r>
                </w:p>
                <w:p w14:paraId="08AB731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469DBCB" w14:textId="77777777" w:rsidR="000D648E" w:rsidRDefault="00B25BAC">
                  <w:pPr>
                    <w:rPr>
                      <w:sz w:val="20"/>
                      <w:szCs w:val="20"/>
                    </w:rPr>
                  </w:pPr>
                  <w:r>
                    <w:rPr>
                      <w:sz w:val="20"/>
                      <w:szCs w:val="20"/>
                    </w:rPr>
                    <w:t>InF-DH</w:t>
                  </w:r>
                </w:p>
                <w:p w14:paraId="5C21D050"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841778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293A0E2"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48FB6F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86B4320" w14:textId="77777777" w:rsidR="000D648E" w:rsidRDefault="00B25BAC">
                  <w:pPr>
                    <w:jc w:val="center"/>
                    <w:rPr>
                      <w:sz w:val="20"/>
                      <w:szCs w:val="20"/>
                    </w:rPr>
                  </w:pPr>
                  <w:r>
                    <w:rPr>
                      <w:sz w:val="20"/>
                      <w:szCs w:val="20"/>
                    </w:rPr>
                    <w:t>0.8597m</w:t>
                  </w:r>
                </w:p>
              </w:tc>
              <w:tc>
                <w:tcPr>
                  <w:tcW w:w="1134" w:type="dxa"/>
                  <w:tcBorders>
                    <w:top w:val="single" w:sz="4" w:space="0" w:color="auto"/>
                    <w:left w:val="single" w:sz="4" w:space="0" w:color="auto"/>
                    <w:bottom w:val="single" w:sz="4" w:space="0" w:color="auto"/>
                    <w:right w:val="single" w:sz="4" w:space="0" w:color="auto"/>
                  </w:tcBorders>
                </w:tcPr>
                <w:p w14:paraId="75FB0634" w14:textId="77777777" w:rsidR="000D648E" w:rsidRDefault="00B25BAC">
                  <w:pPr>
                    <w:jc w:val="center"/>
                    <w:rPr>
                      <w:sz w:val="20"/>
                      <w:szCs w:val="20"/>
                    </w:rPr>
                  </w:pPr>
                  <w:r>
                    <w:rPr>
                      <w:sz w:val="20"/>
                      <w:szCs w:val="20"/>
                    </w:rPr>
                    <w:t>1.392</w:t>
                  </w:r>
                </w:p>
              </w:tc>
            </w:tr>
            <w:tr w:rsidR="000D648E" w14:paraId="612DA7A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3D36717" w14:textId="77777777" w:rsidR="000D648E" w:rsidRDefault="00B25BAC">
                  <w:pPr>
                    <w:rPr>
                      <w:sz w:val="20"/>
                      <w:szCs w:val="20"/>
                    </w:rPr>
                  </w:pPr>
                  <w:r>
                    <w:rPr>
                      <w:sz w:val="20"/>
                      <w:szCs w:val="20"/>
                    </w:rPr>
                    <w:t>Type: CIR;</w:t>
                  </w:r>
                </w:p>
                <w:p w14:paraId="1026DC4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DDDAAF8" w14:textId="77777777" w:rsidR="000D648E" w:rsidRDefault="00B25BAC">
                  <w:pPr>
                    <w:rPr>
                      <w:sz w:val="20"/>
                      <w:szCs w:val="20"/>
                    </w:rPr>
                  </w:pPr>
                  <w:r>
                    <w:rPr>
                      <w:sz w:val="20"/>
                      <w:szCs w:val="20"/>
                    </w:rPr>
                    <w:t>Type:TOA</w:t>
                  </w:r>
                </w:p>
                <w:p w14:paraId="7BF4CCBF"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95FC7B9" w14:textId="77777777" w:rsidR="000D648E" w:rsidRDefault="00B25BAC">
                  <w:pPr>
                    <w:rPr>
                      <w:sz w:val="20"/>
                      <w:szCs w:val="20"/>
                    </w:rPr>
                  </w:pPr>
                  <w:r>
                    <w:rPr>
                      <w:sz w:val="20"/>
                      <w:szCs w:val="20"/>
                    </w:rPr>
                    <w:t>InF-DH</w:t>
                  </w:r>
                </w:p>
                <w:p w14:paraId="6A7E0CA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0B833AB" w14:textId="77777777" w:rsidR="000D648E" w:rsidRDefault="00B25BAC">
                  <w:pPr>
                    <w:rPr>
                      <w:sz w:val="20"/>
                      <w:szCs w:val="20"/>
                    </w:rPr>
                  </w:pPr>
                  <w:r>
                    <w:rPr>
                      <w:sz w:val="20"/>
                      <w:szCs w:val="20"/>
                    </w:rPr>
                    <w:t>InF-DH</w:t>
                  </w:r>
                </w:p>
                <w:p w14:paraId="35A2E82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5B139D9" w14:textId="77777777" w:rsidR="000D648E" w:rsidRDefault="00B25BAC">
                  <w:pPr>
                    <w:rPr>
                      <w:sz w:val="20"/>
                      <w:szCs w:val="20"/>
                    </w:rPr>
                  </w:pPr>
                  <w:r>
                    <w:rPr>
                      <w:sz w:val="20"/>
                      <w:szCs w:val="20"/>
                    </w:rPr>
                    <w:t>InF-DH</w:t>
                  </w:r>
                </w:p>
                <w:p w14:paraId="3B050DAD"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BEA8980"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FA9E3AA"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338FEDBD"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A0449A" w14:textId="77777777" w:rsidR="000D648E" w:rsidRDefault="00B25BAC">
                  <w:pPr>
                    <w:jc w:val="center"/>
                    <w:rPr>
                      <w:sz w:val="20"/>
                      <w:szCs w:val="20"/>
                    </w:rPr>
                  </w:pPr>
                  <w:r>
                    <w:rPr>
                      <w:sz w:val="20"/>
                      <w:szCs w:val="20"/>
                    </w:rPr>
                    <w:t>0.8209m</w:t>
                  </w:r>
                </w:p>
              </w:tc>
              <w:tc>
                <w:tcPr>
                  <w:tcW w:w="1134" w:type="dxa"/>
                  <w:tcBorders>
                    <w:top w:val="single" w:sz="4" w:space="0" w:color="auto"/>
                    <w:left w:val="single" w:sz="4" w:space="0" w:color="auto"/>
                    <w:bottom w:val="single" w:sz="4" w:space="0" w:color="auto"/>
                    <w:right w:val="single" w:sz="4" w:space="0" w:color="auto"/>
                  </w:tcBorders>
                </w:tcPr>
                <w:p w14:paraId="267492BA" w14:textId="77777777" w:rsidR="000D648E" w:rsidRDefault="00B25BAC">
                  <w:pPr>
                    <w:jc w:val="center"/>
                    <w:rPr>
                      <w:sz w:val="20"/>
                      <w:szCs w:val="20"/>
                    </w:rPr>
                  </w:pPr>
                  <w:r>
                    <w:rPr>
                      <w:sz w:val="20"/>
                      <w:szCs w:val="20"/>
                    </w:rPr>
                    <w:t>1.335</w:t>
                  </w:r>
                </w:p>
              </w:tc>
            </w:tr>
            <w:tr w:rsidR="000D648E" w14:paraId="57C8766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F86D4AB" w14:textId="77777777" w:rsidR="000D648E" w:rsidRDefault="00B25BAC">
                  <w:pPr>
                    <w:rPr>
                      <w:sz w:val="20"/>
                      <w:szCs w:val="20"/>
                    </w:rPr>
                  </w:pPr>
                  <w:r>
                    <w:rPr>
                      <w:sz w:val="20"/>
                      <w:szCs w:val="20"/>
                    </w:rPr>
                    <w:t>Type: CIR;</w:t>
                  </w:r>
                </w:p>
                <w:p w14:paraId="629973C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3FB29A1" w14:textId="77777777" w:rsidR="000D648E" w:rsidRDefault="00B25BAC">
                  <w:pPr>
                    <w:rPr>
                      <w:sz w:val="20"/>
                      <w:szCs w:val="20"/>
                    </w:rPr>
                  </w:pPr>
                  <w:r>
                    <w:rPr>
                      <w:sz w:val="20"/>
                      <w:szCs w:val="20"/>
                    </w:rPr>
                    <w:t>Type:TOA</w:t>
                  </w:r>
                </w:p>
                <w:p w14:paraId="4578CFE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6CC45D4" w14:textId="77777777" w:rsidR="000D648E" w:rsidRDefault="00B25BAC">
                  <w:pPr>
                    <w:rPr>
                      <w:sz w:val="20"/>
                      <w:szCs w:val="20"/>
                    </w:rPr>
                  </w:pPr>
                  <w:r>
                    <w:rPr>
                      <w:sz w:val="20"/>
                      <w:szCs w:val="20"/>
                    </w:rPr>
                    <w:t>InF-DH</w:t>
                  </w:r>
                </w:p>
                <w:p w14:paraId="259FB45A"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AD6AE78" w14:textId="77777777" w:rsidR="000D648E" w:rsidRDefault="00B25BAC">
                  <w:pPr>
                    <w:rPr>
                      <w:sz w:val="20"/>
                      <w:szCs w:val="20"/>
                    </w:rPr>
                  </w:pPr>
                  <w:r>
                    <w:rPr>
                      <w:sz w:val="20"/>
                      <w:szCs w:val="20"/>
                    </w:rPr>
                    <w:t>InF-DH</w:t>
                  </w:r>
                </w:p>
                <w:p w14:paraId="18F02044"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F128F1E" w14:textId="77777777" w:rsidR="000D648E" w:rsidRDefault="00B25BAC">
                  <w:pPr>
                    <w:rPr>
                      <w:sz w:val="20"/>
                      <w:szCs w:val="20"/>
                    </w:rPr>
                  </w:pPr>
                  <w:r>
                    <w:rPr>
                      <w:sz w:val="20"/>
                      <w:szCs w:val="20"/>
                    </w:rPr>
                    <w:t>InF-DH</w:t>
                  </w:r>
                </w:p>
                <w:p w14:paraId="16095781"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F6EAF06"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3D7E1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61B8E46"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A2E03AB" w14:textId="77777777" w:rsidR="000D648E" w:rsidRDefault="00B25BAC">
                  <w:pPr>
                    <w:jc w:val="center"/>
                    <w:rPr>
                      <w:sz w:val="20"/>
                      <w:szCs w:val="20"/>
                    </w:rPr>
                  </w:pPr>
                  <w:r>
                    <w:rPr>
                      <w:sz w:val="20"/>
                      <w:szCs w:val="20"/>
                    </w:rPr>
                    <w:t>0.8154m</w:t>
                  </w:r>
                </w:p>
              </w:tc>
              <w:tc>
                <w:tcPr>
                  <w:tcW w:w="1134" w:type="dxa"/>
                  <w:tcBorders>
                    <w:top w:val="single" w:sz="4" w:space="0" w:color="auto"/>
                    <w:left w:val="single" w:sz="4" w:space="0" w:color="auto"/>
                    <w:bottom w:val="single" w:sz="4" w:space="0" w:color="auto"/>
                    <w:right w:val="single" w:sz="4" w:space="0" w:color="auto"/>
                  </w:tcBorders>
                </w:tcPr>
                <w:p w14:paraId="524FBB12" w14:textId="77777777" w:rsidR="000D648E" w:rsidRDefault="00B25BAC">
                  <w:pPr>
                    <w:jc w:val="center"/>
                    <w:rPr>
                      <w:sz w:val="20"/>
                      <w:szCs w:val="20"/>
                    </w:rPr>
                  </w:pPr>
                  <w:r>
                    <w:rPr>
                      <w:sz w:val="20"/>
                      <w:szCs w:val="20"/>
                    </w:rPr>
                    <w:t>1.326</w:t>
                  </w:r>
                </w:p>
              </w:tc>
            </w:tr>
            <w:tr w:rsidR="000D648E" w14:paraId="094BA70D"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745272" w14:textId="77777777" w:rsidR="000D648E" w:rsidRDefault="00B25BAC">
                  <w:pPr>
                    <w:rPr>
                      <w:sz w:val="20"/>
                      <w:szCs w:val="20"/>
                    </w:rPr>
                  </w:pPr>
                  <w:r>
                    <w:rPr>
                      <w:sz w:val="20"/>
                      <w:szCs w:val="20"/>
                    </w:rPr>
                    <w:t>Type: CIR;</w:t>
                  </w:r>
                </w:p>
                <w:p w14:paraId="498BBC40"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0C1BF1E" w14:textId="77777777" w:rsidR="000D648E" w:rsidRDefault="00B25BAC">
                  <w:pPr>
                    <w:rPr>
                      <w:sz w:val="20"/>
                      <w:szCs w:val="20"/>
                    </w:rPr>
                  </w:pPr>
                  <w:r>
                    <w:rPr>
                      <w:sz w:val="20"/>
                      <w:szCs w:val="20"/>
                    </w:rPr>
                    <w:t>Type:TOA</w:t>
                  </w:r>
                </w:p>
                <w:p w14:paraId="73CD8988"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F2229FB" w14:textId="77777777" w:rsidR="000D648E" w:rsidRDefault="00B25BAC">
                  <w:pPr>
                    <w:rPr>
                      <w:sz w:val="20"/>
                      <w:szCs w:val="20"/>
                    </w:rPr>
                  </w:pPr>
                  <w:r>
                    <w:rPr>
                      <w:sz w:val="20"/>
                      <w:szCs w:val="20"/>
                    </w:rPr>
                    <w:t>InF-DH</w:t>
                  </w:r>
                </w:p>
                <w:p w14:paraId="4CB15A8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EAA670" w14:textId="77777777" w:rsidR="000D648E" w:rsidRDefault="00B25BAC">
                  <w:pPr>
                    <w:rPr>
                      <w:sz w:val="20"/>
                      <w:szCs w:val="20"/>
                    </w:rPr>
                  </w:pPr>
                  <w:r>
                    <w:rPr>
                      <w:sz w:val="20"/>
                      <w:szCs w:val="20"/>
                    </w:rPr>
                    <w:t>InF-DH</w:t>
                  </w:r>
                </w:p>
                <w:p w14:paraId="26FFF5C6"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48473A9" w14:textId="77777777" w:rsidR="000D648E" w:rsidRDefault="00B25BAC">
                  <w:pPr>
                    <w:rPr>
                      <w:sz w:val="20"/>
                      <w:szCs w:val="20"/>
                    </w:rPr>
                  </w:pPr>
                  <w:r>
                    <w:rPr>
                      <w:sz w:val="20"/>
                      <w:szCs w:val="20"/>
                    </w:rPr>
                    <w:t>InF-DH</w:t>
                  </w:r>
                </w:p>
                <w:p w14:paraId="28560638"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39546F"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68E1BE"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7BA9116F"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00EC03E" w14:textId="77777777" w:rsidR="000D648E" w:rsidRDefault="00B25BAC">
                  <w:pPr>
                    <w:jc w:val="center"/>
                    <w:rPr>
                      <w:sz w:val="20"/>
                      <w:szCs w:val="20"/>
                    </w:rPr>
                  </w:pPr>
                  <w:r>
                    <w:rPr>
                      <w:sz w:val="20"/>
                      <w:szCs w:val="20"/>
                    </w:rPr>
                    <w:t>0.7777m</w:t>
                  </w:r>
                </w:p>
              </w:tc>
              <w:tc>
                <w:tcPr>
                  <w:tcW w:w="1134" w:type="dxa"/>
                  <w:tcBorders>
                    <w:top w:val="single" w:sz="4" w:space="0" w:color="auto"/>
                    <w:left w:val="single" w:sz="4" w:space="0" w:color="auto"/>
                    <w:bottom w:val="single" w:sz="4" w:space="0" w:color="auto"/>
                    <w:right w:val="single" w:sz="4" w:space="0" w:color="auto"/>
                  </w:tcBorders>
                </w:tcPr>
                <w:p w14:paraId="70F1DA2B" w14:textId="77777777" w:rsidR="000D648E" w:rsidRDefault="00B25BAC">
                  <w:pPr>
                    <w:jc w:val="center"/>
                    <w:rPr>
                      <w:sz w:val="20"/>
                      <w:szCs w:val="20"/>
                    </w:rPr>
                  </w:pPr>
                  <w:r>
                    <w:rPr>
                      <w:sz w:val="20"/>
                      <w:szCs w:val="20"/>
                    </w:rPr>
                    <w:t>1.264</w:t>
                  </w:r>
                </w:p>
              </w:tc>
            </w:tr>
            <w:tr w:rsidR="000D648E" w14:paraId="70327E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5441EA" w14:textId="77777777" w:rsidR="000D648E" w:rsidRDefault="00B25BAC">
                  <w:pPr>
                    <w:rPr>
                      <w:sz w:val="20"/>
                      <w:szCs w:val="20"/>
                    </w:rPr>
                  </w:pPr>
                  <w:r>
                    <w:rPr>
                      <w:sz w:val="20"/>
                      <w:szCs w:val="20"/>
                    </w:rPr>
                    <w:t>Type: CIR;</w:t>
                  </w:r>
                </w:p>
                <w:p w14:paraId="59717D9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EB9338" w14:textId="77777777" w:rsidR="000D648E" w:rsidRDefault="00B25BAC">
                  <w:pPr>
                    <w:rPr>
                      <w:sz w:val="20"/>
                      <w:szCs w:val="20"/>
                    </w:rPr>
                  </w:pPr>
                  <w:r>
                    <w:rPr>
                      <w:sz w:val="20"/>
                      <w:szCs w:val="20"/>
                    </w:rPr>
                    <w:t>Type:TOA</w:t>
                  </w:r>
                </w:p>
                <w:p w14:paraId="757BC03B"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78A7F10" w14:textId="77777777" w:rsidR="000D648E" w:rsidRDefault="00B25BAC">
                  <w:pPr>
                    <w:rPr>
                      <w:sz w:val="20"/>
                      <w:szCs w:val="20"/>
                    </w:rPr>
                  </w:pPr>
                  <w:r>
                    <w:rPr>
                      <w:sz w:val="20"/>
                      <w:szCs w:val="20"/>
                    </w:rPr>
                    <w:t>InF-DH</w:t>
                  </w:r>
                </w:p>
                <w:p w14:paraId="0739446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B012697" w14:textId="77777777" w:rsidR="000D648E" w:rsidRDefault="00B25BAC">
                  <w:pPr>
                    <w:rPr>
                      <w:sz w:val="20"/>
                      <w:szCs w:val="20"/>
                    </w:rPr>
                  </w:pPr>
                  <w:r>
                    <w:rPr>
                      <w:sz w:val="20"/>
                      <w:szCs w:val="20"/>
                    </w:rPr>
                    <w:t>InF-DH</w:t>
                  </w:r>
                </w:p>
                <w:p w14:paraId="3632312B"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E950EF2" w14:textId="77777777" w:rsidR="000D648E" w:rsidRDefault="00B25BAC">
                  <w:pPr>
                    <w:rPr>
                      <w:color w:val="0070C0"/>
                      <w:sz w:val="20"/>
                      <w:szCs w:val="20"/>
                    </w:rPr>
                  </w:pPr>
                  <w:r>
                    <w:rPr>
                      <w:color w:val="0070C0"/>
                      <w:sz w:val="20"/>
                      <w:szCs w:val="20"/>
                    </w:rPr>
                    <w:t>InF-DH</w:t>
                  </w:r>
                </w:p>
                <w:p w14:paraId="776B28F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50F5768"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8991C4E"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4DFA8E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35FE4E9" w14:textId="77777777" w:rsidR="000D648E" w:rsidRDefault="00B25BAC">
                  <w:pPr>
                    <w:jc w:val="center"/>
                    <w:rPr>
                      <w:sz w:val="20"/>
                      <w:szCs w:val="20"/>
                    </w:rPr>
                  </w:pPr>
                  <w:r>
                    <w:rPr>
                      <w:sz w:val="20"/>
                      <w:szCs w:val="20"/>
                    </w:rPr>
                    <w:t>1.101m</w:t>
                  </w:r>
                </w:p>
              </w:tc>
              <w:tc>
                <w:tcPr>
                  <w:tcW w:w="1134" w:type="dxa"/>
                  <w:tcBorders>
                    <w:top w:val="single" w:sz="4" w:space="0" w:color="auto"/>
                    <w:left w:val="single" w:sz="4" w:space="0" w:color="auto"/>
                    <w:bottom w:val="single" w:sz="4" w:space="0" w:color="auto"/>
                    <w:right w:val="single" w:sz="4" w:space="0" w:color="auto"/>
                  </w:tcBorders>
                </w:tcPr>
                <w:p w14:paraId="20DD9890" w14:textId="77777777" w:rsidR="000D648E" w:rsidRDefault="00B25BAC">
                  <w:pPr>
                    <w:jc w:val="center"/>
                    <w:rPr>
                      <w:sz w:val="20"/>
                      <w:szCs w:val="20"/>
                    </w:rPr>
                  </w:pPr>
                  <w:r>
                    <w:rPr>
                      <w:sz w:val="20"/>
                      <w:szCs w:val="20"/>
                    </w:rPr>
                    <w:t>1.681</w:t>
                  </w:r>
                </w:p>
              </w:tc>
            </w:tr>
            <w:tr w:rsidR="000D648E" w14:paraId="4F87B20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C2F3C1F" w14:textId="77777777" w:rsidR="000D648E" w:rsidRDefault="00B25BAC">
                  <w:pPr>
                    <w:rPr>
                      <w:sz w:val="20"/>
                      <w:szCs w:val="20"/>
                    </w:rPr>
                  </w:pPr>
                  <w:r>
                    <w:rPr>
                      <w:sz w:val="20"/>
                      <w:szCs w:val="20"/>
                    </w:rPr>
                    <w:t>Type: CIR;</w:t>
                  </w:r>
                </w:p>
                <w:p w14:paraId="1B226661"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1BE470C" w14:textId="77777777" w:rsidR="000D648E" w:rsidRDefault="00B25BAC">
                  <w:pPr>
                    <w:rPr>
                      <w:sz w:val="20"/>
                      <w:szCs w:val="20"/>
                    </w:rPr>
                  </w:pPr>
                  <w:r>
                    <w:rPr>
                      <w:sz w:val="20"/>
                      <w:szCs w:val="20"/>
                    </w:rPr>
                    <w:t>Type:TOA</w:t>
                  </w:r>
                </w:p>
                <w:p w14:paraId="4BB8467D"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7750CE9" w14:textId="77777777" w:rsidR="000D648E" w:rsidRDefault="00B25BAC">
                  <w:pPr>
                    <w:rPr>
                      <w:sz w:val="20"/>
                      <w:szCs w:val="20"/>
                    </w:rPr>
                  </w:pPr>
                  <w:r>
                    <w:rPr>
                      <w:sz w:val="20"/>
                      <w:szCs w:val="20"/>
                    </w:rPr>
                    <w:t>InF-DH</w:t>
                  </w:r>
                </w:p>
                <w:p w14:paraId="607D4F3D"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55B618" w14:textId="77777777" w:rsidR="000D648E" w:rsidRDefault="00B25BAC">
                  <w:pPr>
                    <w:rPr>
                      <w:sz w:val="20"/>
                      <w:szCs w:val="20"/>
                    </w:rPr>
                  </w:pPr>
                  <w:r>
                    <w:rPr>
                      <w:sz w:val="20"/>
                      <w:szCs w:val="20"/>
                    </w:rPr>
                    <w:t>InF-DH</w:t>
                  </w:r>
                </w:p>
                <w:p w14:paraId="6D3795E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87DA671" w14:textId="77777777" w:rsidR="000D648E" w:rsidRDefault="00B25BAC">
                  <w:pPr>
                    <w:rPr>
                      <w:color w:val="0070C0"/>
                      <w:sz w:val="20"/>
                      <w:szCs w:val="20"/>
                    </w:rPr>
                  </w:pPr>
                  <w:r>
                    <w:rPr>
                      <w:color w:val="0070C0"/>
                      <w:sz w:val="20"/>
                      <w:szCs w:val="20"/>
                    </w:rPr>
                    <w:t>InF-DH</w:t>
                  </w:r>
                </w:p>
                <w:p w14:paraId="5766FE7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53CE4A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1D0189"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6FD0ABF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61788C" w14:textId="77777777" w:rsidR="000D648E" w:rsidRDefault="00B25BAC">
                  <w:pPr>
                    <w:jc w:val="center"/>
                    <w:rPr>
                      <w:sz w:val="20"/>
                      <w:szCs w:val="20"/>
                    </w:rPr>
                  </w:pPr>
                  <w:r>
                    <w:rPr>
                      <w:sz w:val="20"/>
                      <w:szCs w:val="20"/>
                    </w:rPr>
                    <w:t>0.9597m</w:t>
                  </w:r>
                </w:p>
              </w:tc>
              <w:tc>
                <w:tcPr>
                  <w:tcW w:w="1134" w:type="dxa"/>
                  <w:tcBorders>
                    <w:top w:val="single" w:sz="4" w:space="0" w:color="auto"/>
                    <w:left w:val="single" w:sz="4" w:space="0" w:color="auto"/>
                    <w:bottom w:val="single" w:sz="4" w:space="0" w:color="auto"/>
                    <w:right w:val="single" w:sz="4" w:space="0" w:color="auto"/>
                  </w:tcBorders>
                </w:tcPr>
                <w:p w14:paraId="3D5A62A9" w14:textId="77777777" w:rsidR="000D648E" w:rsidRDefault="00B25BAC">
                  <w:pPr>
                    <w:jc w:val="center"/>
                    <w:rPr>
                      <w:sz w:val="20"/>
                      <w:szCs w:val="20"/>
                    </w:rPr>
                  </w:pPr>
                  <w:r>
                    <w:rPr>
                      <w:sz w:val="20"/>
                      <w:szCs w:val="20"/>
                    </w:rPr>
                    <w:t>1.465</w:t>
                  </w:r>
                </w:p>
              </w:tc>
            </w:tr>
            <w:tr w:rsidR="000D648E" w14:paraId="2AFE6B9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C59F12" w14:textId="77777777" w:rsidR="000D648E" w:rsidRDefault="00B25BAC">
                  <w:pPr>
                    <w:rPr>
                      <w:sz w:val="20"/>
                      <w:szCs w:val="20"/>
                    </w:rPr>
                  </w:pPr>
                  <w:r>
                    <w:rPr>
                      <w:sz w:val="20"/>
                      <w:szCs w:val="20"/>
                    </w:rPr>
                    <w:t>Type: CIR;</w:t>
                  </w:r>
                </w:p>
                <w:p w14:paraId="6F7437EC"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8925663" w14:textId="77777777" w:rsidR="000D648E" w:rsidRDefault="00B25BAC">
                  <w:pPr>
                    <w:rPr>
                      <w:sz w:val="20"/>
                      <w:szCs w:val="20"/>
                    </w:rPr>
                  </w:pPr>
                  <w:r>
                    <w:rPr>
                      <w:sz w:val="20"/>
                      <w:szCs w:val="20"/>
                    </w:rPr>
                    <w:t>Type:TOA</w:t>
                  </w:r>
                </w:p>
                <w:p w14:paraId="01090556"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21E60E6" w14:textId="77777777" w:rsidR="000D648E" w:rsidRDefault="00B25BAC">
                  <w:pPr>
                    <w:rPr>
                      <w:sz w:val="20"/>
                      <w:szCs w:val="20"/>
                    </w:rPr>
                  </w:pPr>
                  <w:r>
                    <w:rPr>
                      <w:sz w:val="20"/>
                      <w:szCs w:val="20"/>
                    </w:rPr>
                    <w:t>InF-DH</w:t>
                  </w:r>
                </w:p>
                <w:p w14:paraId="72783B4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9873BC3" w14:textId="77777777" w:rsidR="000D648E" w:rsidRDefault="00B25BAC">
                  <w:pPr>
                    <w:rPr>
                      <w:sz w:val="20"/>
                      <w:szCs w:val="20"/>
                    </w:rPr>
                  </w:pPr>
                  <w:r>
                    <w:rPr>
                      <w:sz w:val="20"/>
                      <w:szCs w:val="20"/>
                    </w:rPr>
                    <w:t>InF-DH</w:t>
                  </w:r>
                </w:p>
                <w:p w14:paraId="240C4C08"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CD9E7C" w14:textId="77777777" w:rsidR="000D648E" w:rsidRDefault="00B25BAC">
                  <w:pPr>
                    <w:rPr>
                      <w:color w:val="0070C0"/>
                      <w:sz w:val="20"/>
                      <w:szCs w:val="20"/>
                    </w:rPr>
                  </w:pPr>
                  <w:r>
                    <w:rPr>
                      <w:color w:val="0070C0"/>
                      <w:sz w:val="20"/>
                      <w:szCs w:val="20"/>
                    </w:rPr>
                    <w:t>InF-DH</w:t>
                  </w:r>
                </w:p>
                <w:p w14:paraId="1945AAC7"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0B562D2"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9CD38D"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406CAA14"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3C5A3A6" w14:textId="77777777" w:rsidR="000D648E" w:rsidRDefault="00B25BAC">
                  <w:pPr>
                    <w:jc w:val="center"/>
                    <w:rPr>
                      <w:sz w:val="20"/>
                      <w:szCs w:val="20"/>
                    </w:rPr>
                  </w:pPr>
                  <w:r>
                    <w:rPr>
                      <w:sz w:val="20"/>
                      <w:szCs w:val="20"/>
                    </w:rPr>
                    <w:t>0.8619m</w:t>
                  </w:r>
                </w:p>
              </w:tc>
              <w:tc>
                <w:tcPr>
                  <w:tcW w:w="1134" w:type="dxa"/>
                  <w:tcBorders>
                    <w:top w:val="single" w:sz="4" w:space="0" w:color="auto"/>
                    <w:left w:val="single" w:sz="4" w:space="0" w:color="auto"/>
                    <w:bottom w:val="single" w:sz="4" w:space="0" w:color="auto"/>
                    <w:right w:val="single" w:sz="4" w:space="0" w:color="auto"/>
                  </w:tcBorders>
                </w:tcPr>
                <w:p w14:paraId="7023DDBC" w14:textId="77777777" w:rsidR="000D648E" w:rsidRDefault="00B25BAC">
                  <w:pPr>
                    <w:jc w:val="center"/>
                    <w:rPr>
                      <w:sz w:val="20"/>
                      <w:szCs w:val="20"/>
                    </w:rPr>
                  </w:pPr>
                  <w:r>
                    <w:rPr>
                      <w:sz w:val="20"/>
                      <w:szCs w:val="20"/>
                    </w:rPr>
                    <w:t>1.316</w:t>
                  </w:r>
                </w:p>
              </w:tc>
            </w:tr>
            <w:tr w:rsidR="000D648E" w14:paraId="64209A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D731250" w14:textId="77777777" w:rsidR="000D648E" w:rsidRDefault="00B25BAC">
                  <w:pPr>
                    <w:rPr>
                      <w:sz w:val="20"/>
                      <w:szCs w:val="20"/>
                    </w:rPr>
                  </w:pPr>
                  <w:r>
                    <w:rPr>
                      <w:sz w:val="20"/>
                      <w:szCs w:val="20"/>
                    </w:rPr>
                    <w:t>Type: CIR;</w:t>
                  </w:r>
                </w:p>
                <w:p w14:paraId="429294A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C5E9661" w14:textId="77777777" w:rsidR="000D648E" w:rsidRDefault="00B25BAC">
                  <w:pPr>
                    <w:rPr>
                      <w:sz w:val="20"/>
                      <w:szCs w:val="20"/>
                    </w:rPr>
                  </w:pPr>
                  <w:r>
                    <w:rPr>
                      <w:sz w:val="20"/>
                      <w:szCs w:val="20"/>
                    </w:rPr>
                    <w:t>Type:TOA</w:t>
                  </w:r>
                </w:p>
                <w:p w14:paraId="23BBBF70"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ABE800" w14:textId="77777777" w:rsidR="000D648E" w:rsidRDefault="00B25BAC">
                  <w:pPr>
                    <w:rPr>
                      <w:sz w:val="20"/>
                      <w:szCs w:val="20"/>
                    </w:rPr>
                  </w:pPr>
                  <w:r>
                    <w:rPr>
                      <w:sz w:val="20"/>
                      <w:szCs w:val="20"/>
                    </w:rPr>
                    <w:t>InF-DH</w:t>
                  </w:r>
                </w:p>
                <w:p w14:paraId="01F050AC"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B5395F2" w14:textId="77777777" w:rsidR="000D648E" w:rsidRDefault="00B25BAC">
                  <w:pPr>
                    <w:rPr>
                      <w:sz w:val="20"/>
                      <w:szCs w:val="20"/>
                    </w:rPr>
                  </w:pPr>
                  <w:r>
                    <w:rPr>
                      <w:sz w:val="20"/>
                      <w:szCs w:val="20"/>
                    </w:rPr>
                    <w:t>InF-DH</w:t>
                  </w:r>
                </w:p>
                <w:p w14:paraId="50AC5F5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FD2C29A" w14:textId="77777777" w:rsidR="000D648E" w:rsidRDefault="00B25BAC">
                  <w:pPr>
                    <w:rPr>
                      <w:color w:val="0070C0"/>
                      <w:sz w:val="20"/>
                      <w:szCs w:val="20"/>
                    </w:rPr>
                  </w:pPr>
                  <w:r>
                    <w:rPr>
                      <w:color w:val="0070C0"/>
                      <w:sz w:val="20"/>
                      <w:szCs w:val="20"/>
                    </w:rPr>
                    <w:t>InF-DH</w:t>
                  </w:r>
                </w:p>
                <w:p w14:paraId="5380960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07EBE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5F1A53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325C97A2"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531FB78" w14:textId="77777777" w:rsidR="000D648E" w:rsidRDefault="00B25BAC">
                  <w:pPr>
                    <w:jc w:val="center"/>
                    <w:rPr>
                      <w:sz w:val="20"/>
                      <w:szCs w:val="20"/>
                    </w:rPr>
                  </w:pPr>
                  <w:r>
                    <w:rPr>
                      <w:sz w:val="20"/>
                      <w:szCs w:val="20"/>
                    </w:rPr>
                    <w:t>0.8012m</w:t>
                  </w:r>
                </w:p>
              </w:tc>
              <w:tc>
                <w:tcPr>
                  <w:tcW w:w="1134" w:type="dxa"/>
                  <w:tcBorders>
                    <w:top w:val="single" w:sz="4" w:space="0" w:color="auto"/>
                    <w:left w:val="single" w:sz="4" w:space="0" w:color="auto"/>
                    <w:bottom w:val="single" w:sz="4" w:space="0" w:color="auto"/>
                    <w:right w:val="single" w:sz="4" w:space="0" w:color="auto"/>
                  </w:tcBorders>
                </w:tcPr>
                <w:p w14:paraId="0988E75D" w14:textId="77777777" w:rsidR="000D648E" w:rsidRDefault="00B25BAC">
                  <w:pPr>
                    <w:jc w:val="center"/>
                    <w:rPr>
                      <w:sz w:val="20"/>
                      <w:szCs w:val="20"/>
                    </w:rPr>
                  </w:pPr>
                  <w:r>
                    <w:rPr>
                      <w:sz w:val="20"/>
                      <w:szCs w:val="20"/>
                    </w:rPr>
                    <w:t>1.223</w:t>
                  </w:r>
                </w:p>
              </w:tc>
            </w:tr>
            <w:tr w:rsidR="000D648E" w14:paraId="6B4873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1C77D73" w14:textId="77777777" w:rsidR="000D648E" w:rsidRDefault="00B25BAC">
                  <w:pPr>
                    <w:rPr>
                      <w:sz w:val="20"/>
                      <w:szCs w:val="20"/>
                    </w:rPr>
                  </w:pPr>
                  <w:r>
                    <w:rPr>
                      <w:sz w:val="20"/>
                      <w:szCs w:val="20"/>
                    </w:rPr>
                    <w:t>Type: CIR;</w:t>
                  </w:r>
                </w:p>
                <w:p w14:paraId="6D247B1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932B26" w14:textId="77777777" w:rsidR="000D648E" w:rsidRDefault="00B25BAC">
                  <w:pPr>
                    <w:rPr>
                      <w:sz w:val="20"/>
                      <w:szCs w:val="20"/>
                    </w:rPr>
                  </w:pPr>
                  <w:r>
                    <w:rPr>
                      <w:sz w:val="20"/>
                      <w:szCs w:val="20"/>
                    </w:rPr>
                    <w:t>Type:TOA</w:t>
                  </w:r>
                </w:p>
                <w:p w14:paraId="47EB2C2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4094B07" w14:textId="77777777" w:rsidR="000D648E" w:rsidRDefault="00B25BAC">
                  <w:pPr>
                    <w:rPr>
                      <w:sz w:val="20"/>
                      <w:szCs w:val="20"/>
                    </w:rPr>
                  </w:pPr>
                  <w:r>
                    <w:rPr>
                      <w:sz w:val="20"/>
                      <w:szCs w:val="20"/>
                    </w:rPr>
                    <w:t>InF-DH</w:t>
                  </w:r>
                </w:p>
                <w:p w14:paraId="13901F3E"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0B3CE1" w14:textId="77777777" w:rsidR="000D648E" w:rsidRDefault="00B25BAC">
                  <w:pPr>
                    <w:rPr>
                      <w:sz w:val="20"/>
                      <w:szCs w:val="20"/>
                    </w:rPr>
                  </w:pPr>
                  <w:r>
                    <w:rPr>
                      <w:sz w:val="20"/>
                      <w:szCs w:val="20"/>
                    </w:rPr>
                    <w:t>InF-DH</w:t>
                  </w:r>
                </w:p>
                <w:p w14:paraId="192B55CA"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E86D5E4" w14:textId="77777777" w:rsidR="000D648E" w:rsidRDefault="00B25BAC">
                  <w:pPr>
                    <w:rPr>
                      <w:color w:val="0070C0"/>
                      <w:sz w:val="20"/>
                      <w:szCs w:val="20"/>
                    </w:rPr>
                  </w:pPr>
                  <w:r>
                    <w:rPr>
                      <w:color w:val="0070C0"/>
                      <w:sz w:val="20"/>
                      <w:szCs w:val="20"/>
                    </w:rPr>
                    <w:t>InF-DH</w:t>
                  </w:r>
                </w:p>
                <w:p w14:paraId="05C8457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F1D1A6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A8AC226"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484718D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A903B81" w14:textId="77777777" w:rsidR="000D648E" w:rsidRDefault="00B25BAC">
                  <w:pPr>
                    <w:jc w:val="center"/>
                    <w:rPr>
                      <w:sz w:val="20"/>
                      <w:szCs w:val="20"/>
                    </w:rPr>
                  </w:pPr>
                  <w:r>
                    <w:rPr>
                      <w:sz w:val="20"/>
                      <w:szCs w:val="20"/>
                    </w:rPr>
                    <w:t>0.7879m</w:t>
                  </w:r>
                </w:p>
              </w:tc>
              <w:tc>
                <w:tcPr>
                  <w:tcW w:w="1134" w:type="dxa"/>
                  <w:tcBorders>
                    <w:top w:val="single" w:sz="4" w:space="0" w:color="auto"/>
                    <w:left w:val="single" w:sz="4" w:space="0" w:color="auto"/>
                    <w:bottom w:val="single" w:sz="4" w:space="0" w:color="auto"/>
                    <w:right w:val="single" w:sz="4" w:space="0" w:color="auto"/>
                  </w:tcBorders>
                </w:tcPr>
                <w:p w14:paraId="3A47B06F" w14:textId="77777777" w:rsidR="000D648E" w:rsidRDefault="00B25BAC">
                  <w:pPr>
                    <w:jc w:val="center"/>
                    <w:rPr>
                      <w:sz w:val="20"/>
                      <w:szCs w:val="20"/>
                    </w:rPr>
                  </w:pPr>
                  <w:r>
                    <w:rPr>
                      <w:sz w:val="20"/>
                      <w:szCs w:val="20"/>
                    </w:rPr>
                    <w:t>1.203</w:t>
                  </w:r>
                </w:p>
              </w:tc>
            </w:tr>
          </w:tbl>
          <w:p w14:paraId="558CABDE" w14:textId="77777777" w:rsidR="000D648E" w:rsidRDefault="000D648E">
            <w:pPr>
              <w:rPr>
                <w:rFonts w:cs="Calibri"/>
                <w:color w:val="000000"/>
              </w:rPr>
            </w:pPr>
          </w:p>
          <w:p w14:paraId="10AA42E3" w14:textId="77777777" w:rsidR="000D648E" w:rsidRDefault="000D648E">
            <w:pPr>
              <w:rPr>
                <w:rFonts w:cs="Calibri"/>
                <w:color w:val="000000"/>
              </w:rPr>
            </w:pPr>
          </w:p>
        </w:tc>
      </w:tr>
      <w:tr w:rsidR="000D648E" w14:paraId="3D9CFAC8"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6FF4E5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107A5B8"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lastRenderedPageBreak/>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62C1800" w14:textId="77777777">
              <w:tc>
                <w:tcPr>
                  <w:tcW w:w="1413" w:type="dxa"/>
                  <w:vMerge w:val="restart"/>
                  <w:tcBorders>
                    <w:top w:val="single" w:sz="4" w:space="0" w:color="auto"/>
                    <w:left w:val="single" w:sz="4" w:space="0" w:color="auto"/>
                    <w:bottom w:val="single" w:sz="4" w:space="0" w:color="auto"/>
                    <w:right w:val="single" w:sz="4" w:space="0" w:color="auto"/>
                  </w:tcBorders>
                </w:tcPr>
                <w:p w14:paraId="3D6D3F43"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320C8C1"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BC25EA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2AB695B2"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999A3C2"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2BA5B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4A19F9F"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759EFA"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660E5B6"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5971EC"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8745FD9"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38DDE1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48D5B5D"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1DF6DE2C"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2B5FA3B"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A4D5E69"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22E3B7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681CAA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C47583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480FBB4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E914ED8"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78A6E1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24AE35FC"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A59BEE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FE03F3"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EEA858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6115673"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0AEB9B70" w14:textId="77777777">
              <w:trPr>
                <w:trHeight w:val="35"/>
              </w:trPr>
              <w:tc>
                <w:tcPr>
                  <w:tcW w:w="1413" w:type="dxa"/>
                  <w:vMerge w:val="restart"/>
                  <w:tcBorders>
                    <w:top w:val="single" w:sz="4" w:space="0" w:color="auto"/>
                    <w:left w:val="single" w:sz="4" w:space="0" w:color="auto"/>
                    <w:right w:val="single" w:sz="4" w:space="0" w:color="auto"/>
                  </w:tcBorders>
                </w:tcPr>
                <w:p w14:paraId="22AD0FB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440A92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1FA56C66"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283C3FE0"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2A6B3E68" w14:textId="77777777" w:rsidR="000D648E" w:rsidRDefault="00B25BAC">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6F45E0F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6D34A20"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52CFA00A"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23B877D" w14:textId="77777777" w:rsidR="000D648E" w:rsidRDefault="00B25BAC">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40C97072" w14:textId="77777777" w:rsidR="000D648E" w:rsidRDefault="00B25BAC">
                  <w:pPr>
                    <w:jc w:val="center"/>
                    <w:rPr>
                      <w:rFonts w:ascii="Arial" w:hAnsi="Arial" w:cs="Arial"/>
                      <w:sz w:val="16"/>
                      <w:szCs w:val="16"/>
                    </w:rPr>
                  </w:pPr>
                  <w:r>
                    <w:rPr>
                      <w:rFonts w:ascii="Arial" w:hAnsi="Arial" w:cs="Arial" w:hint="eastAsia"/>
                      <w:sz w:val="16"/>
                      <w:szCs w:val="16"/>
                    </w:rPr>
                    <w:t>5.22</w:t>
                  </w:r>
                </w:p>
              </w:tc>
            </w:tr>
            <w:tr w:rsidR="000D648E" w14:paraId="7A086FE9" w14:textId="77777777">
              <w:trPr>
                <w:trHeight w:val="35"/>
              </w:trPr>
              <w:tc>
                <w:tcPr>
                  <w:tcW w:w="1413" w:type="dxa"/>
                  <w:vMerge/>
                  <w:tcBorders>
                    <w:left w:val="single" w:sz="4" w:space="0" w:color="auto"/>
                    <w:right w:val="single" w:sz="4" w:space="0" w:color="auto"/>
                  </w:tcBorders>
                </w:tcPr>
                <w:p w14:paraId="0BB6CFE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F51F3C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60221F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ADDC03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823123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47F59F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AC4914"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07C5C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DE2871A" w14:textId="77777777" w:rsidR="000D648E" w:rsidRDefault="00B25BAC">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3665CA23" w14:textId="77777777" w:rsidR="000D648E" w:rsidRDefault="00B25BAC">
                  <w:pPr>
                    <w:jc w:val="center"/>
                    <w:rPr>
                      <w:rFonts w:ascii="Arial" w:hAnsi="Arial" w:cs="Arial"/>
                      <w:sz w:val="16"/>
                      <w:szCs w:val="16"/>
                    </w:rPr>
                  </w:pPr>
                  <w:r>
                    <w:rPr>
                      <w:rFonts w:ascii="Arial" w:hAnsi="Arial" w:cs="Arial" w:hint="eastAsia"/>
                      <w:sz w:val="16"/>
                      <w:szCs w:val="16"/>
                    </w:rPr>
                    <w:t>3.04</w:t>
                  </w:r>
                </w:p>
              </w:tc>
            </w:tr>
            <w:tr w:rsidR="000D648E" w14:paraId="1A18F2AC" w14:textId="77777777">
              <w:trPr>
                <w:trHeight w:val="35"/>
              </w:trPr>
              <w:tc>
                <w:tcPr>
                  <w:tcW w:w="1413" w:type="dxa"/>
                  <w:vMerge/>
                  <w:tcBorders>
                    <w:left w:val="single" w:sz="4" w:space="0" w:color="auto"/>
                    <w:right w:val="single" w:sz="4" w:space="0" w:color="auto"/>
                  </w:tcBorders>
                </w:tcPr>
                <w:p w14:paraId="30BA3DA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DADF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ECC139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18086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06557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A9DF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35AC26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BDFDF2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6819651" w14:textId="77777777" w:rsidR="000D648E" w:rsidRDefault="00B25BAC">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74707A83" w14:textId="77777777" w:rsidR="000D648E" w:rsidRDefault="00B25BAC">
                  <w:pPr>
                    <w:jc w:val="center"/>
                    <w:rPr>
                      <w:rFonts w:ascii="Arial" w:hAnsi="Arial" w:cs="Arial"/>
                      <w:sz w:val="16"/>
                      <w:szCs w:val="16"/>
                    </w:rPr>
                  </w:pPr>
                  <w:r>
                    <w:rPr>
                      <w:rFonts w:ascii="Arial" w:hAnsi="Arial" w:cs="Arial" w:hint="eastAsia"/>
                      <w:sz w:val="16"/>
                      <w:szCs w:val="16"/>
                    </w:rPr>
                    <w:t>2.33</w:t>
                  </w:r>
                </w:p>
              </w:tc>
            </w:tr>
            <w:tr w:rsidR="000D648E" w14:paraId="4C822FD6" w14:textId="77777777">
              <w:trPr>
                <w:trHeight w:val="35"/>
              </w:trPr>
              <w:tc>
                <w:tcPr>
                  <w:tcW w:w="1413" w:type="dxa"/>
                  <w:vMerge/>
                  <w:tcBorders>
                    <w:left w:val="single" w:sz="4" w:space="0" w:color="auto"/>
                    <w:right w:val="single" w:sz="4" w:space="0" w:color="auto"/>
                  </w:tcBorders>
                </w:tcPr>
                <w:p w14:paraId="4A22665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BDA1E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9F8E38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C3D65E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A7AD05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49784D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3CF9015"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CD7520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B723BD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586F9A60" w14:textId="77777777" w:rsidR="000D648E" w:rsidRDefault="00B25BAC">
                  <w:pPr>
                    <w:jc w:val="center"/>
                    <w:rPr>
                      <w:rFonts w:ascii="Arial" w:hAnsi="Arial" w:cs="Arial"/>
                      <w:sz w:val="16"/>
                      <w:szCs w:val="16"/>
                    </w:rPr>
                  </w:pPr>
                  <w:r>
                    <w:rPr>
                      <w:rFonts w:ascii="Arial" w:hAnsi="Arial" w:cs="Arial" w:hint="eastAsia"/>
                      <w:sz w:val="16"/>
                      <w:szCs w:val="16"/>
                    </w:rPr>
                    <w:t>1.90</w:t>
                  </w:r>
                </w:p>
              </w:tc>
            </w:tr>
            <w:tr w:rsidR="000D648E" w14:paraId="6B113C8E" w14:textId="77777777">
              <w:trPr>
                <w:trHeight w:val="35"/>
              </w:trPr>
              <w:tc>
                <w:tcPr>
                  <w:tcW w:w="1413" w:type="dxa"/>
                  <w:vMerge/>
                  <w:tcBorders>
                    <w:left w:val="single" w:sz="4" w:space="0" w:color="auto"/>
                    <w:right w:val="single" w:sz="4" w:space="0" w:color="auto"/>
                  </w:tcBorders>
                </w:tcPr>
                <w:p w14:paraId="39721237"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83189E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F84D03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534B1A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18F840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9C88A6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739D4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765047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969C72A" w14:textId="77777777" w:rsidR="000D648E" w:rsidRDefault="00B25BAC">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2A0A5FFD" w14:textId="77777777" w:rsidR="000D648E" w:rsidRDefault="00B25BAC">
                  <w:pPr>
                    <w:jc w:val="center"/>
                    <w:rPr>
                      <w:rFonts w:ascii="Arial" w:hAnsi="Arial" w:cs="Arial"/>
                      <w:sz w:val="16"/>
                      <w:szCs w:val="16"/>
                    </w:rPr>
                  </w:pPr>
                  <w:r>
                    <w:rPr>
                      <w:rFonts w:ascii="Arial" w:hAnsi="Arial" w:cs="Arial" w:hint="eastAsia"/>
                      <w:sz w:val="16"/>
                      <w:szCs w:val="16"/>
                    </w:rPr>
                    <w:t>1.54</w:t>
                  </w:r>
                </w:p>
              </w:tc>
            </w:tr>
            <w:tr w:rsidR="000D648E" w14:paraId="4B65730F" w14:textId="77777777">
              <w:trPr>
                <w:trHeight w:val="35"/>
              </w:trPr>
              <w:tc>
                <w:tcPr>
                  <w:tcW w:w="1413" w:type="dxa"/>
                  <w:vMerge/>
                  <w:tcBorders>
                    <w:left w:val="single" w:sz="4" w:space="0" w:color="auto"/>
                    <w:right w:val="single" w:sz="4" w:space="0" w:color="auto"/>
                  </w:tcBorders>
                </w:tcPr>
                <w:p w14:paraId="0F4D170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B7898A5"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C84C18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C00BB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31489F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FD6A9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EF4D5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875FF2F"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1CB70FD" w14:textId="77777777" w:rsidR="000D648E" w:rsidRDefault="00B25BAC">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14BA5542" w14:textId="77777777" w:rsidR="000D648E" w:rsidRDefault="00B25BAC">
                  <w:pPr>
                    <w:jc w:val="center"/>
                    <w:rPr>
                      <w:rFonts w:ascii="Arial" w:hAnsi="Arial" w:cs="Arial"/>
                      <w:sz w:val="16"/>
                      <w:szCs w:val="16"/>
                    </w:rPr>
                  </w:pPr>
                  <w:r>
                    <w:rPr>
                      <w:rFonts w:ascii="Arial" w:hAnsi="Arial" w:cs="Arial" w:hint="eastAsia"/>
                      <w:sz w:val="16"/>
                      <w:szCs w:val="16"/>
                    </w:rPr>
                    <w:t>1.16</w:t>
                  </w:r>
                </w:p>
              </w:tc>
            </w:tr>
            <w:tr w:rsidR="000D648E" w14:paraId="6FE5B946" w14:textId="77777777">
              <w:trPr>
                <w:trHeight w:val="35"/>
              </w:trPr>
              <w:tc>
                <w:tcPr>
                  <w:tcW w:w="1413" w:type="dxa"/>
                  <w:vMerge/>
                  <w:tcBorders>
                    <w:left w:val="single" w:sz="4" w:space="0" w:color="auto"/>
                    <w:bottom w:val="single" w:sz="4" w:space="0" w:color="auto"/>
                    <w:right w:val="single" w:sz="4" w:space="0" w:color="auto"/>
                  </w:tcBorders>
                </w:tcPr>
                <w:p w14:paraId="0DFBD521"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112BFBD4"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68A744"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CE5BED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4D6D722"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108007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B063876"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8B0C3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598317" w14:textId="77777777" w:rsidR="000D648E" w:rsidRDefault="00B25BAC">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0506C5FA" w14:textId="77777777" w:rsidR="000D648E" w:rsidRDefault="00B25BAC">
                  <w:pPr>
                    <w:jc w:val="center"/>
                    <w:rPr>
                      <w:rFonts w:ascii="Arial" w:hAnsi="Arial" w:cs="Arial"/>
                      <w:sz w:val="16"/>
                      <w:szCs w:val="16"/>
                    </w:rPr>
                  </w:pPr>
                  <w:r>
                    <w:rPr>
                      <w:rFonts w:ascii="Arial" w:hAnsi="Arial" w:cs="Arial" w:hint="eastAsia"/>
                      <w:sz w:val="16"/>
                      <w:szCs w:val="16"/>
                    </w:rPr>
                    <w:t>1.15</w:t>
                  </w:r>
                </w:p>
              </w:tc>
            </w:tr>
          </w:tbl>
          <w:p w14:paraId="5B019625"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7C16B89D" w14:textId="77777777">
              <w:tc>
                <w:tcPr>
                  <w:tcW w:w="1413" w:type="dxa"/>
                  <w:vMerge w:val="restart"/>
                  <w:tcBorders>
                    <w:top w:val="single" w:sz="4" w:space="0" w:color="auto"/>
                    <w:left w:val="single" w:sz="4" w:space="0" w:color="auto"/>
                    <w:bottom w:val="single" w:sz="4" w:space="0" w:color="auto"/>
                    <w:right w:val="single" w:sz="4" w:space="0" w:color="auto"/>
                  </w:tcBorders>
                </w:tcPr>
                <w:p w14:paraId="66E9E9B9"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6B847B5"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56A3BB0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6249DD7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6C12E36"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620307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0EB54790"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B8721C6"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A278730"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97A299D"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E9B121A"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E122D6A"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A64F74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E701CDD"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E10269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CA58D07"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3F4C7E3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BF026D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70FB9D6"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159208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340E5EF"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BC1B8F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1E1F64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74B303F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2AC480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65486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3C10794"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D48A475" w14:textId="77777777">
              <w:trPr>
                <w:trHeight w:val="35"/>
              </w:trPr>
              <w:tc>
                <w:tcPr>
                  <w:tcW w:w="1413" w:type="dxa"/>
                  <w:vMerge w:val="restart"/>
                  <w:tcBorders>
                    <w:top w:val="single" w:sz="4" w:space="0" w:color="auto"/>
                    <w:left w:val="single" w:sz="4" w:space="0" w:color="auto"/>
                    <w:right w:val="single" w:sz="4" w:space="0" w:color="auto"/>
                  </w:tcBorders>
                </w:tcPr>
                <w:p w14:paraId="7493392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F049550"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DE0F98C"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3AD267BF"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34E2D5D7"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7D326F92"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2EF256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B7AD9E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3055113"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6E04128D"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30933808" w14:textId="77777777">
              <w:trPr>
                <w:trHeight w:val="35"/>
              </w:trPr>
              <w:tc>
                <w:tcPr>
                  <w:tcW w:w="1413" w:type="dxa"/>
                  <w:vMerge/>
                  <w:tcBorders>
                    <w:left w:val="single" w:sz="4" w:space="0" w:color="auto"/>
                    <w:right w:val="single" w:sz="4" w:space="0" w:color="auto"/>
                  </w:tcBorders>
                </w:tcPr>
                <w:p w14:paraId="56D9F27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236E65F"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F306DA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EB80C7"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8B82C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8A85A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9358B3E"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62B98E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948A90" w14:textId="77777777" w:rsidR="000D648E" w:rsidRDefault="00B25BAC">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7A949133" w14:textId="77777777" w:rsidR="000D648E" w:rsidRDefault="00B25BAC">
                  <w:pPr>
                    <w:jc w:val="center"/>
                    <w:rPr>
                      <w:rFonts w:ascii="Arial" w:hAnsi="Arial" w:cs="Arial"/>
                      <w:sz w:val="16"/>
                      <w:szCs w:val="16"/>
                    </w:rPr>
                  </w:pPr>
                  <w:r>
                    <w:rPr>
                      <w:rFonts w:ascii="Arial" w:hAnsi="Arial" w:cs="Arial" w:hint="eastAsia"/>
                      <w:sz w:val="16"/>
                      <w:szCs w:val="16"/>
                    </w:rPr>
                    <w:t>6.32</w:t>
                  </w:r>
                </w:p>
              </w:tc>
            </w:tr>
            <w:tr w:rsidR="000D648E" w14:paraId="27E3208F" w14:textId="77777777">
              <w:trPr>
                <w:trHeight w:val="35"/>
              </w:trPr>
              <w:tc>
                <w:tcPr>
                  <w:tcW w:w="1413" w:type="dxa"/>
                  <w:vMerge/>
                  <w:tcBorders>
                    <w:left w:val="single" w:sz="4" w:space="0" w:color="auto"/>
                    <w:right w:val="single" w:sz="4" w:space="0" w:color="auto"/>
                  </w:tcBorders>
                </w:tcPr>
                <w:p w14:paraId="1AD950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E03E73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6C976B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9DBB5C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DA4E3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DF77E88"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BDE620"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32320E6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55E4DEB"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4DE0106E" w14:textId="77777777" w:rsidR="000D648E" w:rsidRDefault="00B25BAC">
                  <w:pPr>
                    <w:jc w:val="center"/>
                    <w:rPr>
                      <w:rFonts w:ascii="Arial" w:hAnsi="Arial" w:cs="Arial"/>
                      <w:sz w:val="16"/>
                      <w:szCs w:val="16"/>
                    </w:rPr>
                  </w:pPr>
                  <w:r>
                    <w:rPr>
                      <w:rFonts w:ascii="Arial" w:hAnsi="Arial" w:cs="Arial" w:hint="eastAsia"/>
                      <w:sz w:val="16"/>
                      <w:szCs w:val="16"/>
                    </w:rPr>
                    <w:t>5.28</w:t>
                  </w:r>
                </w:p>
              </w:tc>
            </w:tr>
            <w:tr w:rsidR="000D648E" w14:paraId="7D1BC4DE" w14:textId="77777777">
              <w:trPr>
                <w:trHeight w:val="35"/>
              </w:trPr>
              <w:tc>
                <w:tcPr>
                  <w:tcW w:w="1413" w:type="dxa"/>
                  <w:vMerge/>
                  <w:tcBorders>
                    <w:left w:val="single" w:sz="4" w:space="0" w:color="auto"/>
                    <w:right w:val="single" w:sz="4" w:space="0" w:color="auto"/>
                  </w:tcBorders>
                </w:tcPr>
                <w:p w14:paraId="4F64C43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7C79F7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03E326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20C23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C8346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78F9E5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BB9AB7F"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7CF4FCC7"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24FBC"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5109B96F" w14:textId="77777777" w:rsidR="000D648E" w:rsidRDefault="00B25BAC">
                  <w:pPr>
                    <w:jc w:val="center"/>
                    <w:rPr>
                      <w:rFonts w:ascii="Arial" w:hAnsi="Arial" w:cs="Arial"/>
                      <w:sz w:val="16"/>
                      <w:szCs w:val="16"/>
                    </w:rPr>
                  </w:pPr>
                  <w:r>
                    <w:rPr>
                      <w:rFonts w:ascii="Arial" w:hAnsi="Arial" w:cs="Arial" w:hint="eastAsia"/>
                      <w:sz w:val="16"/>
                      <w:szCs w:val="16"/>
                    </w:rPr>
                    <w:t>4.47</w:t>
                  </w:r>
                </w:p>
              </w:tc>
            </w:tr>
            <w:tr w:rsidR="000D648E" w14:paraId="64DFDAB4" w14:textId="77777777">
              <w:trPr>
                <w:trHeight w:val="35"/>
              </w:trPr>
              <w:tc>
                <w:tcPr>
                  <w:tcW w:w="1413" w:type="dxa"/>
                  <w:vMerge/>
                  <w:tcBorders>
                    <w:left w:val="single" w:sz="4" w:space="0" w:color="auto"/>
                    <w:right w:val="single" w:sz="4" w:space="0" w:color="auto"/>
                  </w:tcBorders>
                </w:tcPr>
                <w:p w14:paraId="2D5C67E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0B722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B27C69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FB83E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7F00DD7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F3DB55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62959B"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A1254B2"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7EE08" w14:textId="77777777" w:rsidR="000D648E" w:rsidRDefault="00B25BAC">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0E8379AF" w14:textId="77777777" w:rsidR="000D648E" w:rsidRDefault="00B25BAC">
                  <w:pPr>
                    <w:jc w:val="center"/>
                    <w:rPr>
                      <w:rFonts w:ascii="Arial" w:hAnsi="Arial" w:cs="Arial"/>
                      <w:sz w:val="16"/>
                      <w:szCs w:val="16"/>
                    </w:rPr>
                  </w:pPr>
                  <w:r>
                    <w:rPr>
                      <w:rFonts w:ascii="Arial" w:hAnsi="Arial" w:cs="Arial" w:hint="eastAsia"/>
                      <w:sz w:val="16"/>
                      <w:szCs w:val="16"/>
                    </w:rPr>
                    <w:t>4.3</w:t>
                  </w:r>
                </w:p>
              </w:tc>
            </w:tr>
            <w:tr w:rsidR="000D648E" w14:paraId="1A11EAF0" w14:textId="77777777">
              <w:trPr>
                <w:trHeight w:val="35"/>
              </w:trPr>
              <w:tc>
                <w:tcPr>
                  <w:tcW w:w="1413" w:type="dxa"/>
                  <w:vMerge/>
                  <w:tcBorders>
                    <w:left w:val="single" w:sz="4" w:space="0" w:color="auto"/>
                    <w:right w:val="single" w:sz="4" w:space="0" w:color="auto"/>
                  </w:tcBorders>
                </w:tcPr>
                <w:p w14:paraId="7AD62B1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53F18C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A71A0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59F8406"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398941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766C9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0606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EE315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3E6E696" w14:textId="77777777" w:rsidR="000D648E" w:rsidRDefault="00B25BAC">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C28F37E" w14:textId="77777777" w:rsidR="000D648E" w:rsidRDefault="00B25BAC">
                  <w:pPr>
                    <w:jc w:val="center"/>
                    <w:rPr>
                      <w:rFonts w:ascii="Arial" w:hAnsi="Arial" w:cs="Arial"/>
                      <w:sz w:val="16"/>
                      <w:szCs w:val="16"/>
                    </w:rPr>
                  </w:pPr>
                  <w:r>
                    <w:rPr>
                      <w:rFonts w:ascii="Arial" w:hAnsi="Arial" w:cs="Arial" w:hint="eastAsia"/>
                      <w:sz w:val="16"/>
                      <w:szCs w:val="16"/>
                    </w:rPr>
                    <w:t>4.01</w:t>
                  </w:r>
                </w:p>
              </w:tc>
            </w:tr>
            <w:tr w:rsidR="000D648E" w14:paraId="3E688228" w14:textId="77777777">
              <w:trPr>
                <w:trHeight w:val="35"/>
              </w:trPr>
              <w:tc>
                <w:tcPr>
                  <w:tcW w:w="1413" w:type="dxa"/>
                  <w:vMerge/>
                  <w:tcBorders>
                    <w:left w:val="single" w:sz="4" w:space="0" w:color="auto"/>
                    <w:bottom w:val="single" w:sz="4" w:space="0" w:color="auto"/>
                    <w:right w:val="single" w:sz="4" w:space="0" w:color="auto"/>
                  </w:tcBorders>
                </w:tcPr>
                <w:p w14:paraId="3C6EBB93"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7F1ECDB1"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BC5F097"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3ABC34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6F15EA"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3A8A8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85F63A8"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5E7F18E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CEBD6FF" w14:textId="77777777" w:rsidR="000D648E" w:rsidRDefault="00B25BAC">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0EA3D67F" w14:textId="77777777" w:rsidR="000D648E" w:rsidRDefault="00B25BAC">
                  <w:pPr>
                    <w:jc w:val="center"/>
                    <w:rPr>
                      <w:rFonts w:ascii="Arial" w:hAnsi="Arial" w:cs="Arial"/>
                      <w:sz w:val="16"/>
                      <w:szCs w:val="16"/>
                    </w:rPr>
                  </w:pPr>
                  <w:r>
                    <w:rPr>
                      <w:rFonts w:ascii="Arial" w:hAnsi="Arial" w:cs="Arial" w:hint="eastAsia"/>
                      <w:sz w:val="16"/>
                      <w:szCs w:val="16"/>
                    </w:rPr>
                    <w:t>4.36</w:t>
                  </w:r>
                </w:p>
              </w:tc>
            </w:tr>
          </w:tbl>
          <w:p w14:paraId="4A55FEF7" w14:textId="77777777" w:rsidR="000D648E" w:rsidRDefault="00B25BAC">
            <w:pPr>
              <w:rPr>
                <w:rFonts w:cs="Calibri"/>
                <w:color w:val="000000"/>
              </w:rPr>
            </w:pPr>
            <w:r>
              <w:rPr>
                <w:rFonts w:cs="Calibri"/>
                <w:color w:val="000000"/>
              </w:rPr>
              <w:t>Observation 19:</w:t>
            </w:r>
            <w:r>
              <w:rPr>
                <w:rFonts w:cs="Calibri"/>
                <w:color w:val="000000"/>
              </w:rPr>
              <w:tab/>
              <w:t>If the new deployment scenario has different clutter parameters with the deployment scenario the model was trained for, fine-tuning an existing model requires similarly large training dataset size as training the model from scratch, in order to achieve the converged performance for the new deployment scenario.</w:t>
            </w:r>
          </w:p>
          <w:p w14:paraId="602319AD" w14:textId="77777777" w:rsidR="000D648E" w:rsidRDefault="000D648E">
            <w:pPr>
              <w:pStyle w:val="ListParagraph"/>
              <w:ind w:hanging="360"/>
              <w:rPr>
                <w:rFonts w:eastAsia="Times New Roman" w:cs="Calibri"/>
                <w:color w:val="000000"/>
                <w:lang w:val="en-US"/>
              </w:rPr>
            </w:pPr>
          </w:p>
        </w:tc>
      </w:tr>
    </w:tbl>
    <w:p w14:paraId="4A4DAAF0" w14:textId="77777777" w:rsidR="000D648E" w:rsidRDefault="00B25BAC">
      <w:r>
        <w:lastRenderedPageBreak/>
        <w:br/>
      </w:r>
    </w:p>
    <w:p w14:paraId="20A3A2B0" w14:textId="77777777" w:rsidR="000D648E" w:rsidRDefault="00B25BAC">
      <w:pPr>
        <w:pStyle w:val="Heading3"/>
      </w:pPr>
      <w:r>
        <w:lastRenderedPageBreak/>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0BB6FC89" w14:textId="77777777">
        <w:trPr>
          <w:trHeight w:val="400"/>
        </w:trPr>
        <w:tc>
          <w:tcPr>
            <w:tcW w:w="9985" w:type="dxa"/>
            <w:shd w:val="clear" w:color="auto" w:fill="auto"/>
            <w:noWrap/>
          </w:tcPr>
          <w:p w14:paraId="40A50A3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16849B85" w14:textId="77777777" w:rsidR="000D648E" w:rsidRDefault="00B25BAC">
            <w:pPr>
              <w:rPr>
                <w:rFonts w:cs="Calibri"/>
                <w:color w:val="000000"/>
              </w:rPr>
            </w:pPr>
            <w:r>
              <w:rPr>
                <w:rFonts w:cs="Calibri"/>
                <w:color w:val="000000"/>
              </w:rPr>
              <w:t>Table 33: Evaluation results for AI/ML-assisted model for different network synchronization assumptions deployed on UE/LMF-side, with model generalization and fine-tuning, ResNet18</w:t>
            </w:r>
          </w:p>
          <w:p w14:paraId="784F0D1D" w14:textId="77777777" w:rsidR="000D648E" w:rsidRDefault="00B25BAC">
            <w:pPr>
              <w:rPr>
                <w:rFonts w:cs="Calibri"/>
                <w:color w:val="000000"/>
              </w:rPr>
            </w:pPr>
            <w:r>
              <w:rPr>
                <w:rFonts w:cs="Calibri"/>
                <w:noProof/>
                <w:color w:val="000000"/>
              </w:rPr>
              <w:drawing>
                <wp:inline distT="0" distB="0" distL="0" distR="0" wp14:anchorId="10A61C88" wp14:editId="4FA14288">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0D648E" w14:paraId="0DED3622" w14:textId="77777777">
        <w:trPr>
          <w:trHeight w:val="420"/>
        </w:trPr>
        <w:tc>
          <w:tcPr>
            <w:tcW w:w="9985" w:type="dxa"/>
            <w:shd w:val="clear" w:color="auto" w:fill="auto"/>
            <w:noWrap/>
          </w:tcPr>
          <w:p w14:paraId="0602D5E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5D5F436" w14:textId="77777777" w:rsidR="000D648E" w:rsidRDefault="00B25BAC">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6C0692E8" w14:textId="77777777" w:rsidR="000D648E" w:rsidRDefault="00B25BAC">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533EBF92" w14:textId="77777777" w:rsidR="000D648E" w:rsidRDefault="00B25BAC">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09FF5E1" w14:textId="77777777">
              <w:tc>
                <w:tcPr>
                  <w:tcW w:w="1413" w:type="dxa"/>
                  <w:vMerge w:val="restart"/>
                  <w:tcBorders>
                    <w:top w:val="single" w:sz="4" w:space="0" w:color="auto"/>
                    <w:left w:val="single" w:sz="4" w:space="0" w:color="auto"/>
                    <w:bottom w:val="single" w:sz="4" w:space="0" w:color="auto"/>
                    <w:right w:val="single" w:sz="4" w:space="0" w:color="auto"/>
                  </w:tcBorders>
                </w:tcPr>
                <w:p w14:paraId="29483675"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25DE7FE"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7799CBAB"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62275B80"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AEE2B6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E04939E"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B14DF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3A89EA5"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6DAD49E"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1B7F79"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DF62924"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794F7EF"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8F86BF4"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D52719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EDBA02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A9C58F4"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0D5F7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54C0C3B7"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6AD022F8"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DDA77B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12F3F15"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C93EACA"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71A2F8E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433DEF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4FD2E7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FEBDCA1"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367BC0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49CF71C"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4C6556C" w14:textId="77777777">
              <w:trPr>
                <w:trHeight w:val="35"/>
              </w:trPr>
              <w:tc>
                <w:tcPr>
                  <w:tcW w:w="1413" w:type="dxa"/>
                  <w:vMerge w:val="restart"/>
                  <w:tcBorders>
                    <w:top w:val="single" w:sz="4" w:space="0" w:color="auto"/>
                    <w:left w:val="single" w:sz="4" w:space="0" w:color="auto"/>
                    <w:right w:val="single" w:sz="4" w:space="0" w:color="auto"/>
                  </w:tcBorders>
                </w:tcPr>
                <w:p w14:paraId="0221157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A40D20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3C6ADB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8040FE9"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7EE35F31"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3C7DD2C"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57CE34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3283C9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29A8405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36BA511B"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0D648E" w14:paraId="759E6501" w14:textId="77777777">
              <w:trPr>
                <w:trHeight w:val="35"/>
              </w:trPr>
              <w:tc>
                <w:tcPr>
                  <w:tcW w:w="1413" w:type="dxa"/>
                  <w:vMerge/>
                  <w:tcBorders>
                    <w:left w:val="single" w:sz="4" w:space="0" w:color="auto"/>
                    <w:right w:val="single" w:sz="4" w:space="0" w:color="auto"/>
                  </w:tcBorders>
                </w:tcPr>
                <w:p w14:paraId="67C7D7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8974D29"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F78205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E7DB2F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746EC1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6DC2A1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7467D6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644DCB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D4103A" w14:textId="77777777" w:rsidR="000D648E" w:rsidRDefault="00B25BAC">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147F604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0D648E" w14:paraId="2E7B97CA" w14:textId="77777777">
              <w:trPr>
                <w:trHeight w:val="35"/>
              </w:trPr>
              <w:tc>
                <w:tcPr>
                  <w:tcW w:w="1413" w:type="dxa"/>
                  <w:vMerge/>
                  <w:tcBorders>
                    <w:left w:val="single" w:sz="4" w:space="0" w:color="auto"/>
                    <w:right w:val="single" w:sz="4" w:space="0" w:color="auto"/>
                  </w:tcBorders>
                </w:tcPr>
                <w:p w14:paraId="5895BAF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33198D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0C0B8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C6D75D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E4FAB5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16C7BA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9D069BD"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B75811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5E5BB32" w14:textId="77777777" w:rsidR="000D648E" w:rsidRDefault="00B25BAC">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94B72B1"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0D648E" w14:paraId="4A280159" w14:textId="77777777">
              <w:trPr>
                <w:trHeight w:val="35"/>
              </w:trPr>
              <w:tc>
                <w:tcPr>
                  <w:tcW w:w="1413" w:type="dxa"/>
                  <w:vMerge/>
                  <w:tcBorders>
                    <w:left w:val="single" w:sz="4" w:space="0" w:color="auto"/>
                    <w:right w:val="single" w:sz="4" w:space="0" w:color="auto"/>
                  </w:tcBorders>
                </w:tcPr>
                <w:p w14:paraId="567AEFA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548E09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7DDC60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2037A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A70E73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8629DF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A52F209"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1C0CE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E28A8C8" w14:textId="77777777" w:rsidR="000D648E" w:rsidRDefault="00B25BAC">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48DFBB7A"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0D648E" w14:paraId="103F4F3E" w14:textId="77777777">
              <w:trPr>
                <w:trHeight w:val="35"/>
              </w:trPr>
              <w:tc>
                <w:tcPr>
                  <w:tcW w:w="1413" w:type="dxa"/>
                  <w:vMerge/>
                  <w:tcBorders>
                    <w:left w:val="single" w:sz="4" w:space="0" w:color="auto"/>
                    <w:right w:val="single" w:sz="4" w:space="0" w:color="auto"/>
                  </w:tcBorders>
                </w:tcPr>
                <w:p w14:paraId="7BC89E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A830422"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F427EC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60D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2FA2A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27F04C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DE8388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50CCE61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FA3B46E" w14:textId="77777777" w:rsidR="000D648E" w:rsidRDefault="00B25BAC">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4DC3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0D648E" w14:paraId="11C4E822" w14:textId="77777777">
              <w:trPr>
                <w:trHeight w:val="35"/>
              </w:trPr>
              <w:tc>
                <w:tcPr>
                  <w:tcW w:w="1413" w:type="dxa"/>
                  <w:vMerge/>
                  <w:tcBorders>
                    <w:left w:val="single" w:sz="4" w:space="0" w:color="auto"/>
                    <w:right w:val="single" w:sz="4" w:space="0" w:color="auto"/>
                  </w:tcBorders>
                </w:tcPr>
                <w:p w14:paraId="67CFA86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7B8D8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32F1F47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3BA94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6DA104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6AEC3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998FF7C"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D8E044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C45DAAD"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6EE2E700"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0D648E" w14:paraId="61067D44" w14:textId="77777777">
              <w:trPr>
                <w:trHeight w:val="35"/>
              </w:trPr>
              <w:tc>
                <w:tcPr>
                  <w:tcW w:w="1413" w:type="dxa"/>
                  <w:vMerge/>
                  <w:tcBorders>
                    <w:left w:val="single" w:sz="4" w:space="0" w:color="auto"/>
                    <w:bottom w:val="single" w:sz="4" w:space="0" w:color="auto"/>
                    <w:right w:val="single" w:sz="4" w:space="0" w:color="auto"/>
                  </w:tcBorders>
                </w:tcPr>
                <w:p w14:paraId="4A0A2104"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01A166EE"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7F66F16"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3410626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39CE73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55F3BF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8BD164"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BECA35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427143"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FFFBD1B"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51007459" w14:textId="77777777" w:rsidR="000D648E" w:rsidRDefault="00B25BAC">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10CF3FC6" w14:textId="77777777">
              <w:tc>
                <w:tcPr>
                  <w:tcW w:w="1413" w:type="dxa"/>
                  <w:vMerge w:val="restart"/>
                  <w:tcBorders>
                    <w:top w:val="single" w:sz="4" w:space="0" w:color="auto"/>
                    <w:left w:val="single" w:sz="4" w:space="0" w:color="auto"/>
                    <w:bottom w:val="single" w:sz="4" w:space="0" w:color="auto"/>
                    <w:right w:val="single" w:sz="4" w:space="0" w:color="auto"/>
                  </w:tcBorders>
                </w:tcPr>
                <w:p w14:paraId="197C53CD"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A78E4D"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40B0DF8"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5723AF72"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0F0E85C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B2EE33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DA70E51"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9CE4866"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BC571B"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9668FE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AC97AA"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E435EC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997C23F"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E03CF7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339F2C0"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1227B4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E0303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16201A1C"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DD0CD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741B47F"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EB64EA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2F4CA7D"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4090B7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A0A411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566F7C7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0E07107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40105FC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7435D"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5E7802B" w14:textId="77777777">
              <w:trPr>
                <w:trHeight w:val="35"/>
              </w:trPr>
              <w:tc>
                <w:tcPr>
                  <w:tcW w:w="1413" w:type="dxa"/>
                  <w:vMerge w:val="restart"/>
                  <w:tcBorders>
                    <w:top w:val="single" w:sz="4" w:space="0" w:color="auto"/>
                    <w:left w:val="single" w:sz="4" w:space="0" w:color="auto"/>
                    <w:right w:val="single" w:sz="4" w:space="0" w:color="auto"/>
                  </w:tcBorders>
                </w:tcPr>
                <w:p w14:paraId="6896570C"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A964E0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3B9D16"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1062038"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230EEC45"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0E8AEA7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0250763A"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3D430A3"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5E5AC571"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5B5563EE"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68A1DEFC" w14:textId="77777777">
              <w:trPr>
                <w:trHeight w:val="35"/>
              </w:trPr>
              <w:tc>
                <w:tcPr>
                  <w:tcW w:w="1413" w:type="dxa"/>
                  <w:vMerge/>
                  <w:tcBorders>
                    <w:left w:val="single" w:sz="4" w:space="0" w:color="auto"/>
                    <w:right w:val="single" w:sz="4" w:space="0" w:color="auto"/>
                  </w:tcBorders>
                </w:tcPr>
                <w:p w14:paraId="4D2CE23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F0184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EE1092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290C6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CEF46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583442C"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B38A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01861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24E98D8" w14:textId="77777777" w:rsidR="000D648E" w:rsidRDefault="00B25BAC">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1C4A4766"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0D648E" w14:paraId="7E3DAB32" w14:textId="77777777">
              <w:trPr>
                <w:trHeight w:val="35"/>
              </w:trPr>
              <w:tc>
                <w:tcPr>
                  <w:tcW w:w="1413" w:type="dxa"/>
                  <w:vMerge/>
                  <w:tcBorders>
                    <w:left w:val="single" w:sz="4" w:space="0" w:color="auto"/>
                    <w:right w:val="single" w:sz="4" w:space="0" w:color="auto"/>
                  </w:tcBorders>
                </w:tcPr>
                <w:p w14:paraId="24F44C9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2B8EB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10F6D2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7DB6D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803A1E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E67312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55FE9"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5FCD571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39216D1" w14:textId="77777777" w:rsidR="000D648E" w:rsidRDefault="00B25BAC">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7682427D"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0D648E" w14:paraId="043ECF6C" w14:textId="77777777">
              <w:trPr>
                <w:trHeight w:val="35"/>
              </w:trPr>
              <w:tc>
                <w:tcPr>
                  <w:tcW w:w="1413" w:type="dxa"/>
                  <w:vMerge/>
                  <w:tcBorders>
                    <w:left w:val="single" w:sz="4" w:space="0" w:color="auto"/>
                    <w:right w:val="single" w:sz="4" w:space="0" w:color="auto"/>
                  </w:tcBorders>
                </w:tcPr>
                <w:p w14:paraId="1EDD8BB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34448F6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53EC35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3D938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F585F9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C56D67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EE4E1"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4F6E6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4BE12D"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170A612E"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0D648E" w14:paraId="3BF3FE2B" w14:textId="77777777">
              <w:trPr>
                <w:trHeight w:val="35"/>
              </w:trPr>
              <w:tc>
                <w:tcPr>
                  <w:tcW w:w="1413" w:type="dxa"/>
                  <w:vMerge/>
                  <w:tcBorders>
                    <w:left w:val="single" w:sz="4" w:space="0" w:color="auto"/>
                    <w:right w:val="single" w:sz="4" w:space="0" w:color="auto"/>
                  </w:tcBorders>
                </w:tcPr>
                <w:p w14:paraId="78A80E1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23085F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90C5E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05E3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FF472C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E4CDC9"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B74B0C"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DC6D99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0961B3F" w14:textId="77777777" w:rsidR="000D648E" w:rsidRDefault="00B25BAC">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69A00BDD" w14:textId="77777777" w:rsidR="000D648E" w:rsidRDefault="00B25BAC">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0D648E" w14:paraId="7FF074D5" w14:textId="77777777">
              <w:trPr>
                <w:trHeight w:val="35"/>
              </w:trPr>
              <w:tc>
                <w:tcPr>
                  <w:tcW w:w="1413" w:type="dxa"/>
                  <w:vMerge/>
                  <w:tcBorders>
                    <w:left w:val="single" w:sz="4" w:space="0" w:color="auto"/>
                    <w:right w:val="single" w:sz="4" w:space="0" w:color="auto"/>
                  </w:tcBorders>
                </w:tcPr>
                <w:p w14:paraId="1A6A8C25"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48F16B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067824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FE048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FFCED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4AEC74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1FB8F9"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C07FB8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4A3AED"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7FC33C62"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0D648E" w14:paraId="1BF74B8A" w14:textId="77777777">
              <w:trPr>
                <w:trHeight w:val="35"/>
              </w:trPr>
              <w:tc>
                <w:tcPr>
                  <w:tcW w:w="1413" w:type="dxa"/>
                  <w:vMerge/>
                  <w:tcBorders>
                    <w:left w:val="single" w:sz="4" w:space="0" w:color="auto"/>
                    <w:bottom w:val="single" w:sz="4" w:space="0" w:color="auto"/>
                    <w:right w:val="single" w:sz="4" w:space="0" w:color="auto"/>
                  </w:tcBorders>
                </w:tcPr>
                <w:p w14:paraId="46BF0BAF"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A301F9A"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339276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2AA10DC"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1558B5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9D00E2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BCD8AB"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0D10FC9"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F5748A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028AA562"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7919A3AE" w14:textId="77777777" w:rsidR="000D648E" w:rsidRDefault="00B25BAC">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BCC2548" w14:textId="77777777">
              <w:tc>
                <w:tcPr>
                  <w:tcW w:w="1413" w:type="dxa"/>
                  <w:vMerge w:val="restart"/>
                  <w:tcBorders>
                    <w:top w:val="single" w:sz="4" w:space="0" w:color="auto"/>
                    <w:left w:val="single" w:sz="4" w:space="0" w:color="auto"/>
                    <w:bottom w:val="single" w:sz="4" w:space="0" w:color="auto"/>
                    <w:right w:val="single" w:sz="4" w:space="0" w:color="auto"/>
                  </w:tcBorders>
                </w:tcPr>
                <w:p w14:paraId="67A9440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3A44152"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F6AD323"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3032B238"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3EBD3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91528D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63D6668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1BF13F2"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6D0E1F"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C3819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B5079BE"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95B44B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D68006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9E3C2F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1BC227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9836F7F"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259386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7CFE8441"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328BE22"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D12FDD0"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C9FD7C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259E26"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D30DBC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466BBE6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E73505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8DE609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262D51A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33A28614"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C5FD06F" w14:textId="77777777">
              <w:trPr>
                <w:trHeight w:val="35"/>
              </w:trPr>
              <w:tc>
                <w:tcPr>
                  <w:tcW w:w="1413" w:type="dxa"/>
                  <w:vMerge w:val="restart"/>
                  <w:tcBorders>
                    <w:top w:val="single" w:sz="4" w:space="0" w:color="auto"/>
                    <w:left w:val="single" w:sz="4" w:space="0" w:color="auto"/>
                    <w:right w:val="single" w:sz="4" w:space="0" w:color="auto"/>
                  </w:tcBorders>
                </w:tcPr>
                <w:p w14:paraId="4B24AD6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91CD83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42A00F6C"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17C80B9"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7062EE8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E66A404"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2AEEC9E"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BB847F5"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17AD64B0" w14:textId="77777777" w:rsidR="000D648E" w:rsidRDefault="00B25BAC">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71FC6FF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0D648E" w14:paraId="02068715" w14:textId="77777777">
              <w:trPr>
                <w:trHeight w:val="35"/>
              </w:trPr>
              <w:tc>
                <w:tcPr>
                  <w:tcW w:w="1413" w:type="dxa"/>
                  <w:vMerge/>
                  <w:tcBorders>
                    <w:left w:val="single" w:sz="4" w:space="0" w:color="auto"/>
                    <w:right w:val="single" w:sz="4" w:space="0" w:color="auto"/>
                  </w:tcBorders>
                </w:tcPr>
                <w:p w14:paraId="02CC28A4"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3FC7D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2E32A2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D5D67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9907B9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E19E0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8785465"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B4AAF7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B392232"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19E1AF15"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0D648E" w14:paraId="647E5F53" w14:textId="77777777">
              <w:trPr>
                <w:trHeight w:val="35"/>
              </w:trPr>
              <w:tc>
                <w:tcPr>
                  <w:tcW w:w="1413" w:type="dxa"/>
                  <w:vMerge/>
                  <w:tcBorders>
                    <w:left w:val="single" w:sz="4" w:space="0" w:color="auto"/>
                    <w:right w:val="single" w:sz="4" w:space="0" w:color="auto"/>
                  </w:tcBorders>
                </w:tcPr>
                <w:p w14:paraId="4F78EAE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CD945B6"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654502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B92C2F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84DD09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C4956A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8D236C"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594C44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3A6356" w14:textId="77777777" w:rsidR="000D648E" w:rsidRDefault="00B25BAC">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66018CAB"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0D648E" w14:paraId="254766C5" w14:textId="77777777">
              <w:trPr>
                <w:trHeight w:val="35"/>
              </w:trPr>
              <w:tc>
                <w:tcPr>
                  <w:tcW w:w="1413" w:type="dxa"/>
                  <w:vMerge/>
                  <w:tcBorders>
                    <w:left w:val="single" w:sz="4" w:space="0" w:color="auto"/>
                    <w:right w:val="single" w:sz="4" w:space="0" w:color="auto"/>
                  </w:tcBorders>
                </w:tcPr>
                <w:p w14:paraId="5F1BDFDF"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685D5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DD242B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6579FA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A94DD0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BF1209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7B93FA"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E898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5401517" w14:textId="77777777" w:rsidR="000D648E" w:rsidRDefault="00B25BAC">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7675EE64"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0D648E" w14:paraId="663A8C35" w14:textId="77777777">
              <w:trPr>
                <w:trHeight w:val="35"/>
              </w:trPr>
              <w:tc>
                <w:tcPr>
                  <w:tcW w:w="1413" w:type="dxa"/>
                  <w:vMerge/>
                  <w:tcBorders>
                    <w:left w:val="single" w:sz="4" w:space="0" w:color="auto"/>
                    <w:right w:val="single" w:sz="4" w:space="0" w:color="auto"/>
                  </w:tcBorders>
                </w:tcPr>
                <w:p w14:paraId="3F3E518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4CAB09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EE45C3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9B2133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F9783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296651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EB0FDF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70AF78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AC7660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6EA25F9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0D648E" w14:paraId="3ED6C944" w14:textId="77777777">
              <w:trPr>
                <w:trHeight w:val="35"/>
              </w:trPr>
              <w:tc>
                <w:tcPr>
                  <w:tcW w:w="1413" w:type="dxa"/>
                  <w:vMerge/>
                  <w:tcBorders>
                    <w:left w:val="single" w:sz="4" w:space="0" w:color="auto"/>
                    <w:right w:val="single" w:sz="4" w:space="0" w:color="auto"/>
                  </w:tcBorders>
                </w:tcPr>
                <w:p w14:paraId="6F21B16E"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AA0C38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47A8BA2"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4B7B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6BF5A1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EFC15B"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9D97EDA"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7E42CE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79BDDE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219DD3E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0D648E" w14:paraId="6149DC63" w14:textId="77777777">
              <w:trPr>
                <w:trHeight w:val="35"/>
              </w:trPr>
              <w:tc>
                <w:tcPr>
                  <w:tcW w:w="1413" w:type="dxa"/>
                  <w:vMerge/>
                  <w:tcBorders>
                    <w:left w:val="single" w:sz="4" w:space="0" w:color="auto"/>
                    <w:bottom w:val="single" w:sz="4" w:space="0" w:color="auto"/>
                    <w:right w:val="single" w:sz="4" w:space="0" w:color="auto"/>
                  </w:tcBorders>
                </w:tcPr>
                <w:p w14:paraId="50F3FDB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B58F7F3"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2CEE0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9B4910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2DB25B"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72038F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35D80F"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EAE951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9B2EF5" w14:textId="77777777" w:rsidR="000D648E" w:rsidRDefault="00B25BAC">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E655A67"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99899EE" w14:textId="77777777" w:rsidR="000D648E" w:rsidRDefault="00B25BAC">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C01A43A" w14:textId="77777777">
              <w:tc>
                <w:tcPr>
                  <w:tcW w:w="1413" w:type="dxa"/>
                  <w:vMerge w:val="restart"/>
                  <w:tcBorders>
                    <w:top w:val="single" w:sz="4" w:space="0" w:color="auto"/>
                    <w:left w:val="single" w:sz="4" w:space="0" w:color="auto"/>
                    <w:bottom w:val="single" w:sz="4" w:space="0" w:color="auto"/>
                    <w:right w:val="single" w:sz="4" w:space="0" w:color="auto"/>
                  </w:tcBorders>
                </w:tcPr>
                <w:p w14:paraId="1E5622BE"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97FA059"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037618E"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47A65BA7"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5416F20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F50DB8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4EEFA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6062008"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07C060"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86C0B2C"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3F59131"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ECFE88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9187A2D"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B140934"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AB20F91"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1C0C1B4C"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00290"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C1B270F"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F0DA09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D6F71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79D1B0E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C7B6FD1"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67D9B3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B945C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B7D71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20C34C5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F55A92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4466847"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98D896D" w14:textId="77777777">
              <w:trPr>
                <w:trHeight w:val="35"/>
              </w:trPr>
              <w:tc>
                <w:tcPr>
                  <w:tcW w:w="1413" w:type="dxa"/>
                  <w:vMerge w:val="restart"/>
                  <w:tcBorders>
                    <w:top w:val="single" w:sz="4" w:space="0" w:color="auto"/>
                    <w:left w:val="single" w:sz="4" w:space="0" w:color="auto"/>
                    <w:right w:val="single" w:sz="4" w:space="0" w:color="auto"/>
                  </w:tcBorders>
                </w:tcPr>
                <w:p w14:paraId="68B65E49"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74C0FD4"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C0814C6"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5D11EB2F"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137862A3"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0C6CC4A9"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43C138C6"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6ABD24D"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8AFD406"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3C65D447"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0D2F3F12" w14:textId="77777777">
              <w:trPr>
                <w:trHeight w:val="35"/>
              </w:trPr>
              <w:tc>
                <w:tcPr>
                  <w:tcW w:w="1413" w:type="dxa"/>
                  <w:vMerge/>
                  <w:tcBorders>
                    <w:left w:val="single" w:sz="4" w:space="0" w:color="auto"/>
                    <w:right w:val="single" w:sz="4" w:space="0" w:color="auto"/>
                  </w:tcBorders>
                </w:tcPr>
                <w:p w14:paraId="35DDE81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D1CF3B3"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BDE8D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29AD05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8371E5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593410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17797"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DC5A67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290B996" w14:textId="77777777" w:rsidR="000D648E" w:rsidRDefault="00B25BAC">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352CA7D4"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0D648E" w14:paraId="54D25351" w14:textId="77777777">
              <w:trPr>
                <w:trHeight w:val="35"/>
              </w:trPr>
              <w:tc>
                <w:tcPr>
                  <w:tcW w:w="1413" w:type="dxa"/>
                  <w:vMerge/>
                  <w:tcBorders>
                    <w:left w:val="single" w:sz="4" w:space="0" w:color="auto"/>
                    <w:right w:val="single" w:sz="4" w:space="0" w:color="auto"/>
                  </w:tcBorders>
                </w:tcPr>
                <w:p w14:paraId="68933A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45A891"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260A7A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10D925B"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0B4863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88E186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4A8C7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CFABC4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156826"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24965C8"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0D648E" w14:paraId="01D288A8" w14:textId="77777777">
              <w:trPr>
                <w:trHeight w:val="35"/>
              </w:trPr>
              <w:tc>
                <w:tcPr>
                  <w:tcW w:w="1413" w:type="dxa"/>
                  <w:vMerge/>
                  <w:tcBorders>
                    <w:left w:val="single" w:sz="4" w:space="0" w:color="auto"/>
                    <w:right w:val="single" w:sz="4" w:space="0" w:color="auto"/>
                  </w:tcBorders>
                </w:tcPr>
                <w:p w14:paraId="23D323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617AD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5770B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2EDCC8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7CD16F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1F7B29D"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8C0E8C"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616DEB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66ABB65" w14:textId="77777777" w:rsidR="000D648E" w:rsidRDefault="00B25BAC">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17A3CBE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0D648E" w14:paraId="42FE4D43" w14:textId="77777777">
              <w:trPr>
                <w:trHeight w:val="35"/>
              </w:trPr>
              <w:tc>
                <w:tcPr>
                  <w:tcW w:w="1413" w:type="dxa"/>
                  <w:vMerge/>
                  <w:tcBorders>
                    <w:left w:val="single" w:sz="4" w:space="0" w:color="auto"/>
                    <w:right w:val="single" w:sz="4" w:space="0" w:color="auto"/>
                  </w:tcBorders>
                </w:tcPr>
                <w:p w14:paraId="04D154C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AEDFB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8C862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64B3D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53A2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877A5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6C03F6"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1E0D75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9B24938"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7AFEC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0D648E" w14:paraId="071E991A" w14:textId="77777777">
              <w:trPr>
                <w:trHeight w:val="35"/>
              </w:trPr>
              <w:tc>
                <w:tcPr>
                  <w:tcW w:w="1413" w:type="dxa"/>
                  <w:vMerge/>
                  <w:tcBorders>
                    <w:left w:val="single" w:sz="4" w:space="0" w:color="auto"/>
                    <w:right w:val="single" w:sz="4" w:space="0" w:color="auto"/>
                  </w:tcBorders>
                </w:tcPr>
                <w:p w14:paraId="30E6EE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64C820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25112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9109B88"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D2B5C0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375D45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064CD"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F07D9B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B387277" w14:textId="77777777" w:rsidR="000D648E" w:rsidRDefault="00B25BAC">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F8BF40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0D648E" w14:paraId="49DB3102" w14:textId="77777777">
              <w:trPr>
                <w:trHeight w:val="35"/>
              </w:trPr>
              <w:tc>
                <w:tcPr>
                  <w:tcW w:w="1413" w:type="dxa"/>
                  <w:vMerge/>
                  <w:tcBorders>
                    <w:left w:val="single" w:sz="4" w:space="0" w:color="auto"/>
                    <w:bottom w:val="single" w:sz="4" w:space="0" w:color="auto"/>
                    <w:right w:val="single" w:sz="4" w:space="0" w:color="auto"/>
                  </w:tcBorders>
                </w:tcPr>
                <w:p w14:paraId="3BE4300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C1304C9"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40AB6C1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5F46E4"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12F4EB3"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EEB19D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C4C489E"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58AAFB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482C80E" w14:textId="77777777" w:rsidR="000D648E" w:rsidRDefault="00B25BAC">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3841A81D"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78F3F6B6" w14:textId="77777777" w:rsidR="000D648E" w:rsidRDefault="00B25BAC">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424C8DEB" w14:textId="77777777" w:rsidR="000D648E" w:rsidRDefault="000D648E">
            <w:pPr>
              <w:rPr>
                <w:rFonts w:cs="Calibri"/>
                <w:color w:val="000000"/>
              </w:rPr>
            </w:pPr>
          </w:p>
        </w:tc>
      </w:tr>
    </w:tbl>
    <w:p w14:paraId="60426DF2" w14:textId="77777777" w:rsidR="000D648E" w:rsidRDefault="000D648E"/>
    <w:p w14:paraId="6F80D492" w14:textId="77777777" w:rsidR="000D648E" w:rsidRDefault="00B25BAC">
      <w:pPr>
        <w:pStyle w:val="Heading3"/>
      </w:pPr>
      <w:r>
        <w:t>Different InF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7"/>
      </w:tblGrid>
      <w:tr w:rsidR="000D648E" w14:paraId="602F4612" w14:textId="77777777">
        <w:trPr>
          <w:trHeight w:val="400"/>
        </w:trPr>
        <w:tc>
          <w:tcPr>
            <w:tcW w:w="9985" w:type="dxa"/>
            <w:shd w:val="clear" w:color="auto" w:fill="auto"/>
            <w:noWrap/>
          </w:tcPr>
          <w:p w14:paraId="3C67E85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794827E4" w14:textId="77777777" w:rsidR="000D648E" w:rsidRDefault="00B25BAC">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0D648E" w14:paraId="53E5DA6E" w14:textId="77777777">
        <w:trPr>
          <w:trHeight w:val="400"/>
        </w:trPr>
        <w:tc>
          <w:tcPr>
            <w:tcW w:w="9985" w:type="dxa"/>
            <w:shd w:val="clear" w:color="auto" w:fill="auto"/>
            <w:noWrap/>
          </w:tcPr>
          <w:p w14:paraId="109FFE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64EAA62F" w14:textId="77777777" w:rsidR="000D648E" w:rsidRDefault="00B25BAC">
            <w:pPr>
              <w:rPr>
                <w:rFonts w:cs="Calibri"/>
                <w:color w:val="000000"/>
              </w:rPr>
            </w:pPr>
            <w:r>
              <w:rPr>
                <w:rFonts w:cs="Calibri"/>
                <w:color w:val="000000"/>
              </w:rPr>
              <w:t>Table 34: Evaluation results for AI/ML-assisted model for different scenarios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411"/>
              <w:gridCol w:w="1411"/>
              <w:gridCol w:w="770"/>
              <w:gridCol w:w="721"/>
              <w:gridCol w:w="642"/>
              <w:gridCol w:w="938"/>
              <w:gridCol w:w="1126"/>
            </w:tblGrid>
            <w:tr w:rsidR="000D648E" w14:paraId="0E08861C"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18F6425A" w14:textId="77777777" w:rsidR="000D648E" w:rsidRDefault="00B25BAC">
                  <w:pPr>
                    <w:spacing w:afterLines="50" w:after="120"/>
                    <w:rPr>
                      <w:b/>
                      <w:sz w:val="20"/>
                      <w:szCs w:val="20"/>
                      <w:lang w:val="en-GB"/>
                    </w:rPr>
                  </w:pPr>
                  <w:r>
                    <w:rPr>
                      <w:b/>
                      <w:sz w:val="20"/>
                      <w:szCs w:val="20"/>
                      <w:lang w:val="en-GB"/>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A5C320A"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DF87E13"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10993F1" w14:textId="77777777" w:rsidR="000D648E" w:rsidRDefault="00B25BAC">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277D53E7"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3F208CEA"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80D94B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C0E572B"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D32D2AF"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71C930AE"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E5D6A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0C73672"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580B57E"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5BF62D6"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A3F9132"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63B202C1" w14:textId="77777777" w:rsidR="000D648E" w:rsidRDefault="00B25BAC">
                  <w:pPr>
                    <w:spacing w:afterLines="50" w:after="120"/>
                    <w:rPr>
                      <w:sz w:val="20"/>
                      <w:szCs w:val="20"/>
                      <w:lang w:val="en-GB"/>
                    </w:rPr>
                  </w:pPr>
                  <w:r>
                    <w:rPr>
                      <w:sz w:val="20"/>
                      <w:szCs w:val="20"/>
                      <w:lang w:val="en-GB"/>
                    </w:rPr>
                    <w:t>Relative accuracy**</w:t>
                  </w:r>
                </w:p>
              </w:tc>
            </w:tr>
            <w:tr w:rsidR="000D648E" w14:paraId="370AE0A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ECACEF0" w14:textId="77777777" w:rsidR="000D648E" w:rsidRDefault="00B25BAC">
                  <w:pPr>
                    <w:rPr>
                      <w:sz w:val="20"/>
                      <w:szCs w:val="20"/>
                    </w:rPr>
                  </w:pPr>
                  <w:r>
                    <w:rPr>
                      <w:sz w:val="20"/>
                      <w:szCs w:val="20"/>
                    </w:rPr>
                    <w:t>Type: CIR;</w:t>
                  </w:r>
                </w:p>
                <w:p w14:paraId="2571B68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6748E72" w14:textId="77777777" w:rsidR="000D648E" w:rsidRDefault="00B25BAC">
                  <w:pPr>
                    <w:rPr>
                      <w:sz w:val="20"/>
                      <w:szCs w:val="20"/>
                    </w:rPr>
                  </w:pPr>
                  <w:r>
                    <w:rPr>
                      <w:sz w:val="20"/>
                      <w:szCs w:val="20"/>
                    </w:rPr>
                    <w:t>Type:TOA</w:t>
                  </w:r>
                </w:p>
                <w:p w14:paraId="10897BBE"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55CD0B7" w14:textId="77777777" w:rsidR="000D648E" w:rsidRDefault="00B25BAC">
                  <w:pPr>
                    <w:rPr>
                      <w:sz w:val="20"/>
                      <w:szCs w:val="20"/>
                    </w:rPr>
                  </w:pPr>
                  <w:r>
                    <w:rPr>
                      <w:sz w:val="20"/>
                      <w:szCs w:val="20"/>
                    </w:rPr>
                    <w:t>InF-DH</w:t>
                  </w:r>
                </w:p>
                <w:p w14:paraId="54BFA1CB"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6AED41E" w14:textId="77777777" w:rsidR="000D648E" w:rsidRDefault="00B25BAC">
                  <w:pPr>
                    <w:rPr>
                      <w:sz w:val="20"/>
                      <w:szCs w:val="20"/>
                    </w:rPr>
                  </w:pPr>
                  <w:r>
                    <w:rPr>
                      <w:sz w:val="20"/>
                      <w:szCs w:val="20"/>
                    </w:rPr>
                    <w:t>InF-SH</w:t>
                  </w:r>
                </w:p>
                <w:p w14:paraId="0C0C67E8"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52FADD10" w14:textId="77777777" w:rsidR="000D648E" w:rsidRDefault="00B25BAC">
                  <w:pPr>
                    <w:rPr>
                      <w:sz w:val="20"/>
                      <w:szCs w:val="20"/>
                    </w:rPr>
                  </w:pPr>
                  <w:r>
                    <w:rPr>
                      <w:sz w:val="20"/>
                      <w:szCs w:val="20"/>
                    </w:rPr>
                    <w:t>InF-SH</w:t>
                  </w:r>
                </w:p>
                <w:p w14:paraId="7CFF87F9"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2106180"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796A0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66CFC"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FC78E" w14:textId="77777777" w:rsidR="000D648E" w:rsidRDefault="00B25BAC">
                  <w:pPr>
                    <w:spacing w:afterLines="50" w:after="120"/>
                    <w:jc w:val="center"/>
                    <w:rPr>
                      <w:sz w:val="20"/>
                      <w:szCs w:val="20"/>
                      <w:lang w:val="en-GB"/>
                    </w:rPr>
                  </w:pPr>
                  <w:r>
                    <w:rPr>
                      <w:sz w:val="20"/>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6CC75B6A" w14:textId="77777777" w:rsidR="000D648E" w:rsidRDefault="00B25BAC">
                  <w:pPr>
                    <w:spacing w:afterLines="50" w:after="120"/>
                    <w:jc w:val="center"/>
                    <w:rPr>
                      <w:sz w:val="20"/>
                      <w:szCs w:val="20"/>
                      <w:lang w:val="en-GB"/>
                    </w:rPr>
                  </w:pPr>
                  <w:r>
                    <w:rPr>
                      <w:sz w:val="20"/>
                      <w:szCs w:val="20"/>
                      <w:lang w:val="en-GB"/>
                    </w:rPr>
                    <w:t>3.564</w:t>
                  </w:r>
                </w:p>
              </w:tc>
            </w:tr>
            <w:tr w:rsidR="000D648E" w14:paraId="043216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758425A" w14:textId="77777777" w:rsidR="000D648E" w:rsidRDefault="00B25BAC">
                  <w:pPr>
                    <w:rPr>
                      <w:sz w:val="20"/>
                      <w:szCs w:val="20"/>
                    </w:rPr>
                  </w:pPr>
                  <w:r>
                    <w:rPr>
                      <w:sz w:val="20"/>
                      <w:szCs w:val="20"/>
                    </w:rPr>
                    <w:t>Type: CIR;</w:t>
                  </w:r>
                </w:p>
                <w:p w14:paraId="4FF6439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8B1FD1" w14:textId="77777777" w:rsidR="000D648E" w:rsidRDefault="00B25BAC">
                  <w:pPr>
                    <w:rPr>
                      <w:sz w:val="20"/>
                      <w:szCs w:val="20"/>
                    </w:rPr>
                  </w:pPr>
                  <w:r>
                    <w:rPr>
                      <w:sz w:val="20"/>
                      <w:szCs w:val="20"/>
                    </w:rPr>
                    <w:t>Type:TOA</w:t>
                  </w:r>
                </w:p>
                <w:p w14:paraId="35505E5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740A332" w14:textId="77777777" w:rsidR="000D648E" w:rsidRDefault="00B25BAC">
                  <w:pPr>
                    <w:rPr>
                      <w:sz w:val="20"/>
                      <w:szCs w:val="20"/>
                    </w:rPr>
                  </w:pPr>
                  <w:r>
                    <w:rPr>
                      <w:sz w:val="20"/>
                      <w:szCs w:val="20"/>
                    </w:rPr>
                    <w:t>InF-DH</w:t>
                  </w:r>
                </w:p>
                <w:p w14:paraId="35C1A2B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8BE905" w14:textId="77777777" w:rsidR="000D648E" w:rsidRDefault="00B25BAC">
                  <w:pPr>
                    <w:rPr>
                      <w:sz w:val="20"/>
                      <w:szCs w:val="20"/>
                    </w:rPr>
                  </w:pPr>
                  <w:r>
                    <w:rPr>
                      <w:sz w:val="20"/>
                      <w:szCs w:val="20"/>
                    </w:rPr>
                    <w:t>InF-SH</w:t>
                  </w:r>
                </w:p>
                <w:p w14:paraId="72775AE7"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67E733F2" w14:textId="77777777" w:rsidR="000D648E" w:rsidRDefault="00B25BAC">
                  <w:pPr>
                    <w:rPr>
                      <w:sz w:val="20"/>
                      <w:szCs w:val="20"/>
                    </w:rPr>
                  </w:pPr>
                  <w:r>
                    <w:rPr>
                      <w:sz w:val="20"/>
                      <w:szCs w:val="20"/>
                    </w:rPr>
                    <w:t>InF-SH</w:t>
                  </w:r>
                </w:p>
                <w:p w14:paraId="2BC0B7A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1B51B13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807A1DC"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47D92E7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1D87840" w14:textId="77777777" w:rsidR="000D648E" w:rsidRDefault="00B25BAC">
                  <w:pPr>
                    <w:spacing w:afterLines="50" w:after="120"/>
                    <w:jc w:val="center"/>
                    <w:rPr>
                      <w:sz w:val="20"/>
                      <w:szCs w:val="20"/>
                      <w:lang w:val="en-GB"/>
                    </w:rPr>
                  </w:pPr>
                  <w:r>
                    <w:rPr>
                      <w:sz w:val="20"/>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188A141B" w14:textId="77777777" w:rsidR="000D648E" w:rsidRDefault="00B25BAC">
                  <w:pPr>
                    <w:spacing w:afterLines="50" w:after="120"/>
                    <w:jc w:val="center"/>
                    <w:rPr>
                      <w:sz w:val="20"/>
                      <w:szCs w:val="20"/>
                      <w:lang w:val="en-GB"/>
                    </w:rPr>
                  </w:pPr>
                  <w:r>
                    <w:rPr>
                      <w:sz w:val="20"/>
                      <w:szCs w:val="20"/>
                      <w:lang w:val="en-GB"/>
                    </w:rPr>
                    <w:t>3.316</w:t>
                  </w:r>
                </w:p>
              </w:tc>
            </w:tr>
            <w:tr w:rsidR="000D648E" w14:paraId="32EEBCF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089389B" w14:textId="77777777" w:rsidR="000D648E" w:rsidRDefault="00B25BAC">
                  <w:pPr>
                    <w:rPr>
                      <w:sz w:val="20"/>
                      <w:szCs w:val="20"/>
                    </w:rPr>
                  </w:pPr>
                  <w:r>
                    <w:rPr>
                      <w:sz w:val="20"/>
                      <w:szCs w:val="20"/>
                    </w:rPr>
                    <w:t>Type: CIR;</w:t>
                  </w:r>
                </w:p>
                <w:p w14:paraId="7B4D42A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E02471F" w14:textId="77777777" w:rsidR="000D648E" w:rsidRDefault="00B25BAC">
                  <w:pPr>
                    <w:rPr>
                      <w:sz w:val="20"/>
                      <w:szCs w:val="20"/>
                    </w:rPr>
                  </w:pPr>
                  <w:r>
                    <w:rPr>
                      <w:sz w:val="20"/>
                      <w:szCs w:val="20"/>
                    </w:rPr>
                    <w:t>Type:TOA</w:t>
                  </w:r>
                </w:p>
                <w:p w14:paraId="186F5D4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35A7804" w14:textId="77777777" w:rsidR="000D648E" w:rsidRDefault="00B25BAC">
                  <w:pPr>
                    <w:rPr>
                      <w:sz w:val="20"/>
                      <w:szCs w:val="20"/>
                    </w:rPr>
                  </w:pPr>
                  <w:r>
                    <w:rPr>
                      <w:sz w:val="20"/>
                      <w:szCs w:val="20"/>
                    </w:rPr>
                    <w:t>InF-DH</w:t>
                  </w:r>
                </w:p>
                <w:p w14:paraId="40BAD14C"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9FC3204" w14:textId="77777777" w:rsidR="000D648E" w:rsidRDefault="00B25BAC">
                  <w:pPr>
                    <w:rPr>
                      <w:sz w:val="20"/>
                      <w:szCs w:val="20"/>
                    </w:rPr>
                  </w:pPr>
                  <w:r>
                    <w:rPr>
                      <w:sz w:val="20"/>
                      <w:szCs w:val="20"/>
                    </w:rPr>
                    <w:t>InF-SH</w:t>
                  </w:r>
                </w:p>
                <w:p w14:paraId="3B17A263"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4BD8F20" w14:textId="77777777" w:rsidR="000D648E" w:rsidRDefault="00B25BAC">
                  <w:pPr>
                    <w:rPr>
                      <w:sz w:val="20"/>
                      <w:szCs w:val="20"/>
                    </w:rPr>
                  </w:pPr>
                  <w:r>
                    <w:rPr>
                      <w:sz w:val="20"/>
                      <w:szCs w:val="20"/>
                    </w:rPr>
                    <w:t>InF-SH</w:t>
                  </w:r>
                </w:p>
                <w:p w14:paraId="47288C5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99C33DA"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87E1B0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18DF6D2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E6B3F05" w14:textId="77777777" w:rsidR="000D648E" w:rsidRDefault="00B25BAC">
                  <w:pPr>
                    <w:spacing w:afterLines="50" w:after="120"/>
                    <w:jc w:val="center"/>
                    <w:rPr>
                      <w:sz w:val="20"/>
                      <w:szCs w:val="20"/>
                      <w:lang w:val="en-GB"/>
                    </w:rPr>
                  </w:pPr>
                  <w:r>
                    <w:rPr>
                      <w:sz w:val="20"/>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035D7218" w14:textId="77777777" w:rsidR="000D648E" w:rsidRDefault="00B25BAC">
                  <w:pPr>
                    <w:spacing w:afterLines="50" w:after="120"/>
                    <w:jc w:val="center"/>
                    <w:rPr>
                      <w:sz w:val="20"/>
                      <w:szCs w:val="20"/>
                      <w:lang w:val="en-GB"/>
                    </w:rPr>
                  </w:pPr>
                  <w:r>
                    <w:rPr>
                      <w:sz w:val="20"/>
                      <w:szCs w:val="20"/>
                      <w:lang w:val="en-GB"/>
                    </w:rPr>
                    <w:t>3.122</w:t>
                  </w:r>
                </w:p>
              </w:tc>
            </w:tr>
            <w:tr w:rsidR="000D648E" w14:paraId="2DD3714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D32233" w14:textId="77777777" w:rsidR="000D648E" w:rsidRDefault="00B25BAC">
                  <w:pPr>
                    <w:rPr>
                      <w:sz w:val="20"/>
                      <w:szCs w:val="20"/>
                    </w:rPr>
                  </w:pPr>
                  <w:r>
                    <w:rPr>
                      <w:sz w:val="20"/>
                      <w:szCs w:val="20"/>
                    </w:rPr>
                    <w:t>Type: CIR;</w:t>
                  </w:r>
                </w:p>
                <w:p w14:paraId="3DD3BE4B"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F380CD2" w14:textId="77777777" w:rsidR="000D648E" w:rsidRDefault="00B25BAC">
                  <w:pPr>
                    <w:rPr>
                      <w:sz w:val="20"/>
                      <w:szCs w:val="20"/>
                    </w:rPr>
                  </w:pPr>
                  <w:r>
                    <w:rPr>
                      <w:sz w:val="20"/>
                      <w:szCs w:val="20"/>
                    </w:rPr>
                    <w:t>Type:TOA</w:t>
                  </w:r>
                </w:p>
                <w:p w14:paraId="2450E2B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E16DEF3" w14:textId="77777777" w:rsidR="000D648E" w:rsidRDefault="00B25BAC">
                  <w:pPr>
                    <w:rPr>
                      <w:sz w:val="20"/>
                      <w:szCs w:val="20"/>
                    </w:rPr>
                  </w:pPr>
                  <w:r>
                    <w:rPr>
                      <w:sz w:val="20"/>
                      <w:szCs w:val="20"/>
                    </w:rPr>
                    <w:t>InF-DH</w:t>
                  </w:r>
                </w:p>
                <w:p w14:paraId="5E73E0E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E87C27B" w14:textId="77777777" w:rsidR="000D648E" w:rsidRDefault="00B25BAC">
                  <w:pPr>
                    <w:rPr>
                      <w:sz w:val="20"/>
                      <w:szCs w:val="20"/>
                    </w:rPr>
                  </w:pPr>
                  <w:r>
                    <w:rPr>
                      <w:sz w:val="20"/>
                      <w:szCs w:val="20"/>
                    </w:rPr>
                    <w:t>InF-SH</w:t>
                  </w:r>
                </w:p>
                <w:p w14:paraId="593CA3E0"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67B540" w14:textId="77777777" w:rsidR="000D648E" w:rsidRDefault="00B25BAC">
                  <w:pPr>
                    <w:rPr>
                      <w:sz w:val="20"/>
                      <w:szCs w:val="20"/>
                    </w:rPr>
                  </w:pPr>
                  <w:r>
                    <w:rPr>
                      <w:sz w:val="20"/>
                      <w:szCs w:val="20"/>
                    </w:rPr>
                    <w:t>InF-SH</w:t>
                  </w:r>
                </w:p>
                <w:p w14:paraId="53A108CD"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63DB9549"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FAF22C"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2B298E54"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445E83B" w14:textId="77777777" w:rsidR="000D648E" w:rsidRDefault="00B25BAC">
                  <w:pPr>
                    <w:spacing w:afterLines="50" w:after="120"/>
                    <w:jc w:val="center"/>
                    <w:rPr>
                      <w:sz w:val="20"/>
                      <w:szCs w:val="20"/>
                      <w:lang w:val="en-GB"/>
                    </w:rPr>
                  </w:pPr>
                  <w:r>
                    <w:rPr>
                      <w:sz w:val="20"/>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38EB16B8" w14:textId="77777777" w:rsidR="000D648E" w:rsidRDefault="00B25BAC">
                  <w:pPr>
                    <w:spacing w:afterLines="50" w:after="120"/>
                    <w:jc w:val="center"/>
                    <w:rPr>
                      <w:sz w:val="20"/>
                      <w:szCs w:val="20"/>
                      <w:lang w:val="en-GB"/>
                    </w:rPr>
                  </w:pPr>
                  <w:r>
                    <w:rPr>
                      <w:sz w:val="20"/>
                      <w:szCs w:val="20"/>
                      <w:lang w:val="en-GB"/>
                    </w:rPr>
                    <w:t>2.909</w:t>
                  </w:r>
                </w:p>
              </w:tc>
            </w:tr>
            <w:tr w:rsidR="000D648E" w14:paraId="1A66F6C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D81DE" w14:textId="77777777" w:rsidR="000D648E" w:rsidRDefault="00B25BAC">
                  <w:pPr>
                    <w:rPr>
                      <w:sz w:val="20"/>
                      <w:szCs w:val="20"/>
                    </w:rPr>
                  </w:pPr>
                  <w:r>
                    <w:rPr>
                      <w:sz w:val="20"/>
                      <w:szCs w:val="20"/>
                    </w:rPr>
                    <w:t>Type: CIR;</w:t>
                  </w:r>
                </w:p>
                <w:p w14:paraId="525BE9A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1F9ADD" w14:textId="77777777" w:rsidR="000D648E" w:rsidRDefault="00B25BAC">
                  <w:pPr>
                    <w:rPr>
                      <w:sz w:val="20"/>
                      <w:szCs w:val="20"/>
                    </w:rPr>
                  </w:pPr>
                  <w:r>
                    <w:rPr>
                      <w:sz w:val="20"/>
                      <w:szCs w:val="20"/>
                    </w:rPr>
                    <w:t>Type:TOA</w:t>
                  </w:r>
                </w:p>
                <w:p w14:paraId="7684D90A"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1873CC8" w14:textId="77777777" w:rsidR="000D648E" w:rsidRDefault="00B25BAC">
                  <w:pPr>
                    <w:rPr>
                      <w:sz w:val="20"/>
                      <w:szCs w:val="20"/>
                    </w:rPr>
                  </w:pPr>
                  <w:r>
                    <w:rPr>
                      <w:sz w:val="20"/>
                      <w:szCs w:val="20"/>
                    </w:rPr>
                    <w:t>InF-DH</w:t>
                  </w:r>
                </w:p>
                <w:p w14:paraId="1C33B114"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61D1FBD" w14:textId="77777777" w:rsidR="000D648E" w:rsidRDefault="00B25BAC">
                  <w:pPr>
                    <w:rPr>
                      <w:sz w:val="20"/>
                      <w:szCs w:val="20"/>
                    </w:rPr>
                  </w:pPr>
                  <w:r>
                    <w:rPr>
                      <w:sz w:val="20"/>
                      <w:szCs w:val="20"/>
                    </w:rPr>
                    <w:t>InF-SH</w:t>
                  </w:r>
                </w:p>
                <w:p w14:paraId="2657567A"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7F9D3E5D" w14:textId="77777777" w:rsidR="000D648E" w:rsidRDefault="00B25BAC">
                  <w:pPr>
                    <w:rPr>
                      <w:sz w:val="20"/>
                      <w:szCs w:val="20"/>
                    </w:rPr>
                  </w:pPr>
                  <w:r>
                    <w:rPr>
                      <w:sz w:val="20"/>
                      <w:szCs w:val="20"/>
                    </w:rPr>
                    <w:t>InF-SH</w:t>
                  </w:r>
                </w:p>
                <w:p w14:paraId="4E6E70E4"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DEDC57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5BCB8D3"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540B4DC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0B4481A" w14:textId="77777777" w:rsidR="000D648E" w:rsidRDefault="00B25BAC">
                  <w:pPr>
                    <w:spacing w:afterLines="50" w:after="120"/>
                    <w:jc w:val="center"/>
                    <w:rPr>
                      <w:sz w:val="20"/>
                      <w:szCs w:val="20"/>
                      <w:lang w:val="en-GB"/>
                    </w:rPr>
                  </w:pPr>
                  <w:r>
                    <w:rPr>
                      <w:sz w:val="20"/>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2F3EE1BE" w14:textId="77777777" w:rsidR="000D648E" w:rsidRDefault="00B25BAC">
                  <w:pPr>
                    <w:spacing w:afterLines="50" w:after="120"/>
                    <w:jc w:val="center"/>
                    <w:rPr>
                      <w:sz w:val="20"/>
                      <w:szCs w:val="20"/>
                      <w:lang w:val="en-GB"/>
                    </w:rPr>
                  </w:pPr>
                  <w:r>
                    <w:rPr>
                      <w:sz w:val="20"/>
                      <w:szCs w:val="20"/>
                      <w:lang w:val="en-GB"/>
                    </w:rPr>
                    <w:t>2.551</w:t>
                  </w:r>
                </w:p>
              </w:tc>
            </w:tr>
            <w:tr w:rsidR="000D648E" w14:paraId="0D84F4B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B156E47" w14:textId="77777777" w:rsidR="000D648E" w:rsidRDefault="00B25BAC">
                  <w:pPr>
                    <w:rPr>
                      <w:sz w:val="20"/>
                      <w:szCs w:val="20"/>
                    </w:rPr>
                  </w:pPr>
                  <w:r>
                    <w:rPr>
                      <w:sz w:val="20"/>
                      <w:szCs w:val="20"/>
                    </w:rPr>
                    <w:t>Type: CIR;</w:t>
                  </w:r>
                </w:p>
                <w:p w14:paraId="0034990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CDF3F23" w14:textId="77777777" w:rsidR="000D648E" w:rsidRDefault="00B25BAC">
                  <w:pPr>
                    <w:rPr>
                      <w:sz w:val="20"/>
                      <w:szCs w:val="20"/>
                    </w:rPr>
                  </w:pPr>
                  <w:r>
                    <w:rPr>
                      <w:sz w:val="20"/>
                      <w:szCs w:val="20"/>
                    </w:rPr>
                    <w:t>Type:TOA</w:t>
                  </w:r>
                </w:p>
                <w:p w14:paraId="1B861841"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25D451E" w14:textId="77777777" w:rsidR="000D648E" w:rsidRDefault="00B25BAC">
                  <w:pPr>
                    <w:rPr>
                      <w:sz w:val="20"/>
                      <w:szCs w:val="20"/>
                    </w:rPr>
                  </w:pPr>
                  <w:r>
                    <w:rPr>
                      <w:sz w:val="20"/>
                      <w:szCs w:val="20"/>
                    </w:rPr>
                    <w:t>InF-DH</w:t>
                  </w:r>
                </w:p>
                <w:p w14:paraId="4F3138A9"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577E0B" w14:textId="77777777" w:rsidR="000D648E" w:rsidRDefault="00B25BAC">
                  <w:pPr>
                    <w:rPr>
                      <w:sz w:val="20"/>
                      <w:szCs w:val="20"/>
                    </w:rPr>
                  </w:pPr>
                  <w:r>
                    <w:rPr>
                      <w:sz w:val="20"/>
                      <w:szCs w:val="20"/>
                    </w:rPr>
                    <w:t>InF-SH</w:t>
                  </w:r>
                </w:p>
                <w:p w14:paraId="6D8B43E2"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2B837C8" w14:textId="77777777" w:rsidR="000D648E" w:rsidRDefault="00B25BAC">
                  <w:pPr>
                    <w:rPr>
                      <w:color w:val="0070C0"/>
                      <w:sz w:val="20"/>
                      <w:szCs w:val="20"/>
                    </w:rPr>
                  </w:pPr>
                  <w:r>
                    <w:rPr>
                      <w:color w:val="0070C0"/>
                      <w:sz w:val="20"/>
                      <w:szCs w:val="20"/>
                    </w:rPr>
                    <w:t>InF-DH</w:t>
                  </w:r>
                </w:p>
                <w:p w14:paraId="40409EBE"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A16A38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18B8CD1"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1A5F88F"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73D3621" w14:textId="77777777" w:rsidR="000D648E" w:rsidRDefault="00B25BAC">
                  <w:pPr>
                    <w:spacing w:afterLines="50" w:after="120"/>
                    <w:jc w:val="center"/>
                    <w:rPr>
                      <w:sz w:val="20"/>
                      <w:szCs w:val="20"/>
                      <w:lang w:val="en-GB"/>
                    </w:rPr>
                  </w:pPr>
                  <w:r>
                    <w:rPr>
                      <w:sz w:val="20"/>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625261F6" w14:textId="77777777" w:rsidR="000D648E" w:rsidRDefault="00B25BAC">
                  <w:pPr>
                    <w:spacing w:afterLines="50" w:after="120"/>
                    <w:jc w:val="center"/>
                    <w:rPr>
                      <w:sz w:val="20"/>
                      <w:szCs w:val="20"/>
                      <w:lang w:val="en-GB"/>
                    </w:rPr>
                  </w:pPr>
                  <w:r>
                    <w:rPr>
                      <w:sz w:val="20"/>
                      <w:szCs w:val="20"/>
                      <w:lang w:val="en-GB"/>
                    </w:rPr>
                    <w:t>3.690</w:t>
                  </w:r>
                </w:p>
              </w:tc>
            </w:tr>
            <w:tr w:rsidR="000D648E" w14:paraId="552DAA2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AD8605" w14:textId="77777777" w:rsidR="000D648E" w:rsidRDefault="00B25BAC">
                  <w:pPr>
                    <w:rPr>
                      <w:sz w:val="20"/>
                      <w:szCs w:val="20"/>
                    </w:rPr>
                  </w:pPr>
                  <w:r>
                    <w:rPr>
                      <w:sz w:val="20"/>
                      <w:szCs w:val="20"/>
                    </w:rPr>
                    <w:t>Type: CIR;</w:t>
                  </w:r>
                </w:p>
                <w:p w14:paraId="5BFB50B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3549A0E" w14:textId="77777777" w:rsidR="000D648E" w:rsidRDefault="00B25BAC">
                  <w:pPr>
                    <w:rPr>
                      <w:sz w:val="20"/>
                      <w:szCs w:val="20"/>
                    </w:rPr>
                  </w:pPr>
                  <w:r>
                    <w:rPr>
                      <w:sz w:val="20"/>
                      <w:szCs w:val="20"/>
                    </w:rPr>
                    <w:t>Type:TOA</w:t>
                  </w:r>
                </w:p>
                <w:p w14:paraId="6FA6E48C"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09ACA6A" w14:textId="77777777" w:rsidR="000D648E" w:rsidRDefault="00B25BAC">
                  <w:pPr>
                    <w:rPr>
                      <w:sz w:val="20"/>
                      <w:szCs w:val="20"/>
                    </w:rPr>
                  </w:pPr>
                  <w:r>
                    <w:rPr>
                      <w:sz w:val="20"/>
                      <w:szCs w:val="20"/>
                    </w:rPr>
                    <w:t>InF-DH</w:t>
                  </w:r>
                </w:p>
                <w:p w14:paraId="7D543293"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2252B2A" w14:textId="77777777" w:rsidR="000D648E" w:rsidRDefault="00B25BAC">
                  <w:pPr>
                    <w:rPr>
                      <w:sz w:val="20"/>
                      <w:szCs w:val="20"/>
                    </w:rPr>
                  </w:pPr>
                  <w:r>
                    <w:rPr>
                      <w:sz w:val="20"/>
                      <w:szCs w:val="20"/>
                    </w:rPr>
                    <w:t>InF-SH</w:t>
                  </w:r>
                </w:p>
                <w:p w14:paraId="06F5A42E"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8A83BD9" w14:textId="77777777" w:rsidR="000D648E" w:rsidRDefault="00B25BAC">
                  <w:pPr>
                    <w:rPr>
                      <w:color w:val="0070C0"/>
                      <w:sz w:val="20"/>
                      <w:szCs w:val="20"/>
                    </w:rPr>
                  </w:pPr>
                  <w:r>
                    <w:rPr>
                      <w:color w:val="0070C0"/>
                      <w:sz w:val="20"/>
                      <w:szCs w:val="20"/>
                    </w:rPr>
                    <w:t>InF-DH</w:t>
                  </w:r>
                </w:p>
                <w:p w14:paraId="090CC415"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9CB21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0D912EB"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72B7860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059CBCE4" w14:textId="77777777" w:rsidR="000D648E" w:rsidRDefault="00B25BAC">
                  <w:pPr>
                    <w:spacing w:afterLines="50" w:after="120"/>
                    <w:jc w:val="center"/>
                    <w:rPr>
                      <w:sz w:val="20"/>
                      <w:szCs w:val="20"/>
                      <w:lang w:val="en-GB"/>
                    </w:rPr>
                  </w:pPr>
                  <w:r>
                    <w:rPr>
                      <w:sz w:val="20"/>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6907394A" w14:textId="77777777" w:rsidR="000D648E" w:rsidRDefault="00B25BAC">
                  <w:pPr>
                    <w:spacing w:afterLines="50" w:after="120"/>
                    <w:jc w:val="center"/>
                    <w:rPr>
                      <w:sz w:val="20"/>
                      <w:szCs w:val="20"/>
                      <w:lang w:val="en-GB"/>
                    </w:rPr>
                  </w:pPr>
                  <w:r>
                    <w:rPr>
                      <w:sz w:val="20"/>
                      <w:szCs w:val="20"/>
                      <w:lang w:val="en-GB"/>
                    </w:rPr>
                    <w:t>3.443</w:t>
                  </w:r>
                </w:p>
              </w:tc>
            </w:tr>
            <w:tr w:rsidR="000D648E" w14:paraId="130542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3E5143F" w14:textId="77777777" w:rsidR="000D648E" w:rsidRDefault="00B25BAC">
                  <w:pPr>
                    <w:rPr>
                      <w:sz w:val="20"/>
                      <w:szCs w:val="20"/>
                    </w:rPr>
                  </w:pPr>
                  <w:r>
                    <w:rPr>
                      <w:sz w:val="20"/>
                      <w:szCs w:val="20"/>
                    </w:rPr>
                    <w:t>Type: CIR;</w:t>
                  </w:r>
                </w:p>
                <w:p w14:paraId="1646A7AE"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F9B7C2E" w14:textId="77777777" w:rsidR="000D648E" w:rsidRDefault="00B25BAC">
                  <w:pPr>
                    <w:rPr>
                      <w:sz w:val="20"/>
                      <w:szCs w:val="20"/>
                    </w:rPr>
                  </w:pPr>
                  <w:r>
                    <w:rPr>
                      <w:sz w:val="20"/>
                      <w:szCs w:val="20"/>
                    </w:rPr>
                    <w:t>Type:TOA</w:t>
                  </w:r>
                </w:p>
                <w:p w14:paraId="7AF7AC80"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A1A8C2" w14:textId="77777777" w:rsidR="000D648E" w:rsidRDefault="00B25BAC">
                  <w:pPr>
                    <w:rPr>
                      <w:sz w:val="20"/>
                      <w:szCs w:val="20"/>
                    </w:rPr>
                  </w:pPr>
                  <w:r>
                    <w:rPr>
                      <w:sz w:val="20"/>
                      <w:szCs w:val="20"/>
                    </w:rPr>
                    <w:t>InF-DH</w:t>
                  </w:r>
                </w:p>
                <w:p w14:paraId="76D3D07F"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6F296EB" w14:textId="77777777" w:rsidR="000D648E" w:rsidRDefault="00B25BAC">
                  <w:pPr>
                    <w:rPr>
                      <w:sz w:val="20"/>
                      <w:szCs w:val="20"/>
                    </w:rPr>
                  </w:pPr>
                  <w:r>
                    <w:rPr>
                      <w:sz w:val="20"/>
                      <w:szCs w:val="20"/>
                    </w:rPr>
                    <w:t>InF-SH</w:t>
                  </w:r>
                </w:p>
                <w:p w14:paraId="139475BD"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1758843" w14:textId="77777777" w:rsidR="000D648E" w:rsidRDefault="00B25BAC">
                  <w:pPr>
                    <w:rPr>
                      <w:color w:val="0070C0"/>
                      <w:sz w:val="20"/>
                      <w:szCs w:val="20"/>
                    </w:rPr>
                  </w:pPr>
                  <w:r>
                    <w:rPr>
                      <w:color w:val="0070C0"/>
                      <w:sz w:val="20"/>
                      <w:szCs w:val="20"/>
                    </w:rPr>
                    <w:t>InF-DH</w:t>
                  </w:r>
                </w:p>
                <w:p w14:paraId="54F93972"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81DB2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65DEA5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7BF355E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1328FE0" w14:textId="77777777" w:rsidR="000D648E" w:rsidRDefault="00B25BAC">
                  <w:pPr>
                    <w:spacing w:afterLines="50" w:after="120"/>
                    <w:jc w:val="center"/>
                    <w:rPr>
                      <w:sz w:val="20"/>
                      <w:szCs w:val="20"/>
                      <w:lang w:val="en-GB"/>
                    </w:rPr>
                  </w:pPr>
                  <w:r>
                    <w:rPr>
                      <w:sz w:val="20"/>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4BC65705" w14:textId="77777777" w:rsidR="000D648E" w:rsidRDefault="00B25BAC">
                  <w:pPr>
                    <w:spacing w:afterLines="50" w:after="120"/>
                    <w:jc w:val="center"/>
                    <w:rPr>
                      <w:sz w:val="20"/>
                      <w:szCs w:val="20"/>
                      <w:lang w:val="en-GB"/>
                    </w:rPr>
                  </w:pPr>
                  <w:r>
                    <w:rPr>
                      <w:sz w:val="20"/>
                      <w:szCs w:val="20"/>
                      <w:lang w:val="en-GB"/>
                    </w:rPr>
                    <w:t>3.133</w:t>
                  </w:r>
                </w:p>
              </w:tc>
            </w:tr>
            <w:tr w:rsidR="000D648E" w14:paraId="5591312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BC46B8E" w14:textId="77777777" w:rsidR="000D648E" w:rsidRDefault="00B25BAC">
                  <w:pPr>
                    <w:rPr>
                      <w:sz w:val="20"/>
                      <w:szCs w:val="20"/>
                    </w:rPr>
                  </w:pPr>
                  <w:r>
                    <w:rPr>
                      <w:sz w:val="20"/>
                      <w:szCs w:val="20"/>
                    </w:rPr>
                    <w:t>Type: CIR;</w:t>
                  </w:r>
                </w:p>
                <w:p w14:paraId="495EF73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B3E972D" w14:textId="77777777" w:rsidR="000D648E" w:rsidRDefault="00B25BAC">
                  <w:pPr>
                    <w:rPr>
                      <w:sz w:val="20"/>
                      <w:szCs w:val="20"/>
                    </w:rPr>
                  </w:pPr>
                  <w:r>
                    <w:rPr>
                      <w:sz w:val="20"/>
                      <w:szCs w:val="20"/>
                    </w:rPr>
                    <w:t>Type:TOA</w:t>
                  </w:r>
                </w:p>
                <w:p w14:paraId="0B3A7AE8"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D89DCCA" w14:textId="77777777" w:rsidR="000D648E" w:rsidRDefault="00B25BAC">
                  <w:pPr>
                    <w:rPr>
                      <w:sz w:val="20"/>
                      <w:szCs w:val="20"/>
                    </w:rPr>
                  </w:pPr>
                  <w:r>
                    <w:rPr>
                      <w:sz w:val="20"/>
                      <w:szCs w:val="20"/>
                    </w:rPr>
                    <w:t>InF-DH</w:t>
                  </w:r>
                </w:p>
                <w:p w14:paraId="0CE8084E"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93406C" w14:textId="77777777" w:rsidR="000D648E" w:rsidRDefault="00B25BAC">
                  <w:pPr>
                    <w:rPr>
                      <w:sz w:val="20"/>
                      <w:szCs w:val="20"/>
                    </w:rPr>
                  </w:pPr>
                  <w:r>
                    <w:rPr>
                      <w:sz w:val="20"/>
                      <w:szCs w:val="20"/>
                    </w:rPr>
                    <w:t>InF-SH</w:t>
                  </w:r>
                </w:p>
                <w:p w14:paraId="781B4FE4"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AD4C3CE" w14:textId="77777777" w:rsidR="000D648E" w:rsidRDefault="00B25BAC">
                  <w:pPr>
                    <w:rPr>
                      <w:color w:val="0070C0"/>
                      <w:sz w:val="20"/>
                      <w:szCs w:val="20"/>
                    </w:rPr>
                  </w:pPr>
                  <w:r>
                    <w:rPr>
                      <w:color w:val="0070C0"/>
                      <w:sz w:val="20"/>
                      <w:szCs w:val="20"/>
                    </w:rPr>
                    <w:t>InF-DH</w:t>
                  </w:r>
                </w:p>
                <w:p w14:paraId="5F6897EA"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98E34B"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65494A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55D8A848"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3BCC086" w14:textId="77777777" w:rsidR="000D648E" w:rsidRDefault="00B25BAC">
                  <w:pPr>
                    <w:spacing w:afterLines="50" w:after="120"/>
                    <w:jc w:val="center"/>
                    <w:rPr>
                      <w:sz w:val="20"/>
                      <w:szCs w:val="20"/>
                      <w:lang w:val="en-GB"/>
                    </w:rPr>
                  </w:pPr>
                  <w:r>
                    <w:rPr>
                      <w:sz w:val="20"/>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2B32C3E0" w14:textId="77777777" w:rsidR="000D648E" w:rsidRDefault="00B25BAC">
                  <w:pPr>
                    <w:spacing w:afterLines="50" w:after="120"/>
                    <w:jc w:val="center"/>
                    <w:rPr>
                      <w:sz w:val="20"/>
                      <w:szCs w:val="20"/>
                      <w:lang w:val="en-GB"/>
                    </w:rPr>
                  </w:pPr>
                  <w:r>
                    <w:rPr>
                      <w:sz w:val="20"/>
                      <w:szCs w:val="20"/>
                      <w:lang w:val="en-GB"/>
                    </w:rPr>
                    <w:t>2.927</w:t>
                  </w:r>
                </w:p>
              </w:tc>
            </w:tr>
            <w:tr w:rsidR="000D648E" w14:paraId="0E6C9A7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16A724" w14:textId="77777777" w:rsidR="000D648E" w:rsidRDefault="00B25BAC">
                  <w:pPr>
                    <w:rPr>
                      <w:sz w:val="20"/>
                      <w:szCs w:val="20"/>
                    </w:rPr>
                  </w:pPr>
                  <w:r>
                    <w:rPr>
                      <w:sz w:val="20"/>
                      <w:szCs w:val="20"/>
                    </w:rPr>
                    <w:t>Type: CIR;</w:t>
                  </w:r>
                </w:p>
                <w:p w14:paraId="0616D5F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1C1072" w14:textId="77777777" w:rsidR="000D648E" w:rsidRDefault="00B25BAC">
                  <w:pPr>
                    <w:rPr>
                      <w:sz w:val="20"/>
                      <w:szCs w:val="20"/>
                    </w:rPr>
                  </w:pPr>
                  <w:r>
                    <w:rPr>
                      <w:sz w:val="20"/>
                      <w:szCs w:val="20"/>
                    </w:rPr>
                    <w:t>Type:TOA</w:t>
                  </w:r>
                </w:p>
                <w:p w14:paraId="10AFAE7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EC50F41" w14:textId="77777777" w:rsidR="000D648E" w:rsidRDefault="00B25BAC">
                  <w:pPr>
                    <w:rPr>
                      <w:sz w:val="20"/>
                      <w:szCs w:val="20"/>
                    </w:rPr>
                  </w:pPr>
                  <w:r>
                    <w:rPr>
                      <w:sz w:val="20"/>
                      <w:szCs w:val="20"/>
                    </w:rPr>
                    <w:t>InF-DH</w:t>
                  </w:r>
                </w:p>
                <w:p w14:paraId="28E70C67"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D39273" w14:textId="77777777" w:rsidR="000D648E" w:rsidRDefault="00B25BAC">
                  <w:pPr>
                    <w:rPr>
                      <w:sz w:val="20"/>
                      <w:szCs w:val="20"/>
                    </w:rPr>
                  </w:pPr>
                  <w:r>
                    <w:rPr>
                      <w:sz w:val="20"/>
                      <w:szCs w:val="20"/>
                    </w:rPr>
                    <w:t>InF-SH</w:t>
                  </w:r>
                </w:p>
                <w:p w14:paraId="49A6271C"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373524" w14:textId="77777777" w:rsidR="000D648E" w:rsidRDefault="00B25BAC">
                  <w:pPr>
                    <w:rPr>
                      <w:color w:val="0070C0"/>
                      <w:sz w:val="20"/>
                      <w:szCs w:val="20"/>
                    </w:rPr>
                  </w:pPr>
                  <w:r>
                    <w:rPr>
                      <w:color w:val="0070C0"/>
                      <w:sz w:val="20"/>
                      <w:szCs w:val="20"/>
                    </w:rPr>
                    <w:t>InF-DH</w:t>
                  </w:r>
                </w:p>
                <w:p w14:paraId="0EFE6300"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0289DF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140D197"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EB564E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D8E1F" w14:textId="77777777" w:rsidR="000D648E" w:rsidRDefault="00B25BAC">
                  <w:pPr>
                    <w:spacing w:afterLines="50" w:after="120"/>
                    <w:jc w:val="center"/>
                    <w:rPr>
                      <w:sz w:val="20"/>
                      <w:szCs w:val="20"/>
                      <w:lang w:val="en-GB"/>
                    </w:rPr>
                  </w:pPr>
                  <w:r>
                    <w:rPr>
                      <w:sz w:val="20"/>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177213C1" w14:textId="77777777" w:rsidR="000D648E" w:rsidRDefault="00B25BAC">
                  <w:pPr>
                    <w:spacing w:afterLines="50" w:after="120"/>
                    <w:jc w:val="center"/>
                    <w:rPr>
                      <w:sz w:val="20"/>
                      <w:szCs w:val="20"/>
                      <w:lang w:val="en-GB"/>
                    </w:rPr>
                  </w:pPr>
                  <w:r>
                    <w:rPr>
                      <w:sz w:val="20"/>
                      <w:szCs w:val="20"/>
                      <w:lang w:val="en-GB"/>
                    </w:rPr>
                    <w:t>2.525</w:t>
                  </w:r>
                </w:p>
              </w:tc>
            </w:tr>
          </w:tbl>
          <w:p w14:paraId="776DDE41" w14:textId="77777777" w:rsidR="000D648E" w:rsidRDefault="000D648E">
            <w:pPr>
              <w:rPr>
                <w:rFonts w:cs="Calibri"/>
                <w:color w:val="000000"/>
              </w:rPr>
            </w:pPr>
          </w:p>
          <w:p w14:paraId="4CF45175" w14:textId="77777777" w:rsidR="000D648E" w:rsidRDefault="000D648E">
            <w:pPr>
              <w:rPr>
                <w:rFonts w:cs="Calibri"/>
                <w:color w:val="000000"/>
              </w:rPr>
            </w:pPr>
          </w:p>
        </w:tc>
      </w:tr>
    </w:tbl>
    <w:p w14:paraId="33F9A180" w14:textId="77777777" w:rsidR="000D648E" w:rsidRDefault="000D648E"/>
    <w:p w14:paraId="0AB588CA" w14:textId="77777777" w:rsidR="000D648E" w:rsidRDefault="000D648E"/>
    <w:p w14:paraId="714D6653" w14:textId="77777777" w:rsidR="000D648E" w:rsidRDefault="00B25BAC">
      <w:pPr>
        <w:pStyle w:val="Heading3"/>
      </w:pPr>
      <w:r>
        <w:lastRenderedPageBreak/>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F2354CA" w14:textId="77777777">
        <w:trPr>
          <w:trHeight w:val="420"/>
        </w:trPr>
        <w:tc>
          <w:tcPr>
            <w:tcW w:w="9985" w:type="dxa"/>
            <w:shd w:val="clear" w:color="auto" w:fill="auto"/>
            <w:noWrap/>
          </w:tcPr>
          <w:p w14:paraId="415B802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6E5037B3" w14:textId="77777777" w:rsidR="000D648E" w:rsidRDefault="00B25BAC">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1675BE93" w14:textId="77777777" w:rsidR="000D648E" w:rsidRDefault="00B25BAC">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3E1CBA49" w14:textId="77777777" w:rsidR="000D648E" w:rsidRDefault="000D648E">
            <w:pPr>
              <w:rPr>
                <w:rFonts w:cs="Calibri"/>
                <w:color w:val="000000"/>
              </w:rPr>
            </w:pPr>
          </w:p>
        </w:tc>
      </w:tr>
    </w:tbl>
    <w:p w14:paraId="3978B428" w14:textId="77777777" w:rsidR="000D648E" w:rsidRDefault="000D648E"/>
    <w:p w14:paraId="66A43639" w14:textId="77777777" w:rsidR="000D648E" w:rsidRDefault="00B25BAC">
      <w:pPr>
        <w:pStyle w:val="Heading2"/>
        <w:rPr>
          <w:lang w:val="en-US"/>
        </w:rPr>
      </w:pPr>
      <w:r>
        <w:rPr>
          <w:lang w:val="en-US"/>
        </w:rPr>
        <w:t>Fine-tuning results of AI/ML-assisted positioning</w:t>
      </w:r>
    </w:p>
    <w:p w14:paraId="44C124CA" w14:textId="77777777" w:rsidR="000D648E" w:rsidRDefault="00B25BAC">
      <w:pPr>
        <w:pStyle w:val="Heading3"/>
      </w:pPr>
      <w:r>
        <w:t>Different drops</w:t>
      </w:r>
    </w:p>
    <w:p w14:paraId="40AD2B6E" w14:textId="77777777" w:rsidR="000D648E" w:rsidRDefault="00B25BAC">
      <w:pPr>
        <w:pStyle w:val="Heading4"/>
      </w:pPr>
      <w:r>
        <w:rPr>
          <w:lang w:val="en-US"/>
        </w:rPr>
        <w:t xml:space="preserve">Fine-tuning results (excel): </w:t>
      </w:r>
      <w:r>
        <w:t>different drops, test on new setting</w:t>
      </w:r>
    </w:p>
    <w:p w14:paraId="4E67F0D4" w14:textId="77777777" w:rsidR="000D648E" w:rsidRDefault="00B25BAC">
      <w:pPr>
        <w:rPr>
          <w:lang w:val="en-GB"/>
        </w:rPr>
      </w:pPr>
      <w:r>
        <w:rPr>
          <w:i/>
          <w:iCs/>
        </w:rPr>
        <w:t>x</w:t>
      </w:r>
      <w:r>
        <w:t xml:space="preserve">% = </w:t>
      </w:r>
      <w:r>
        <w:rPr>
          <w:lang w:val="en-GB"/>
        </w:rPr>
        <w:t>2%-10%</w:t>
      </w:r>
    </w:p>
    <w:p w14:paraId="048ED50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6B95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8E2E9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9F90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850E9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D289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5C21F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0088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F5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AE82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09CB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A331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6BBD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001F30"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C1C7C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95249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AA59D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44D5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85E39"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36AC7"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4255E"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0A4F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B7A5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20A8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BB385B" w14:textId="77777777" w:rsidR="000D648E" w:rsidRDefault="00B25BAC">
            <w:pPr>
              <w:rPr>
                <w:rFonts w:ascii="Arial" w:hAnsi="Arial" w:cs="Arial"/>
                <w:color w:val="181818"/>
                <w:sz w:val="16"/>
                <w:szCs w:val="16"/>
              </w:rPr>
            </w:pPr>
            <w:r>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6DEE4C" w14:textId="77777777" w:rsidR="000D648E" w:rsidRDefault="00B25BAC">
            <w:pPr>
              <w:rPr>
                <w:rFonts w:ascii="Arial" w:hAnsi="Arial" w:cs="Arial"/>
                <w:color w:val="181818"/>
                <w:sz w:val="16"/>
                <w:szCs w:val="16"/>
              </w:rPr>
            </w:pPr>
            <w:r>
              <w:rPr>
                <w:rFonts w:ascii="Arial" w:hAnsi="Arial" w:cs="Arial"/>
                <w:color w:val="181818"/>
                <w:sz w:val="16"/>
                <w:szCs w:val="16"/>
              </w:rPr>
              <w:t>7.68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5BC18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EE69C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D31C9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FD7B0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661DD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316C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D6BC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7D17A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00168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D7590"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3EF7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5FC53" w14:textId="77777777" w:rsidR="000D648E" w:rsidRDefault="00B25BAC">
            <w:pPr>
              <w:rPr>
                <w:rFonts w:ascii="Arial" w:hAnsi="Arial" w:cs="Arial"/>
                <w:color w:val="181818"/>
                <w:sz w:val="16"/>
                <w:szCs w:val="16"/>
              </w:rPr>
            </w:pPr>
            <w:r>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EDC50F" w14:textId="77777777" w:rsidR="000D648E" w:rsidRDefault="00B25BAC">
            <w:pPr>
              <w:rPr>
                <w:rFonts w:ascii="Arial" w:hAnsi="Arial" w:cs="Arial"/>
                <w:color w:val="181818"/>
                <w:sz w:val="16"/>
                <w:szCs w:val="16"/>
              </w:rPr>
            </w:pPr>
            <w:r>
              <w:rPr>
                <w:rFonts w:ascii="Arial" w:hAnsi="Arial" w:cs="Arial"/>
                <w:color w:val="181818"/>
                <w:sz w:val="16"/>
                <w:szCs w:val="16"/>
              </w:rPr>
              <w:t>7.53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ADA02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F66A4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FC0BC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5DF3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54F25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1BB1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D31FC5"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6AE2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048D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7C9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E4D77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AD28A"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DBB799" w14:textId="77777777" w:rsidR="000D648E" w:rsidRDefault="00B25BAC">
            <w:pPr>
              <w:rPr>
                <w:rFonts w:ascii="Arial" w:hAnsi="Arial" w:cs="Arial"/>
                <w:color w:val="181818"/>
                <w:sz w:val="16"/>
                <w:szCs w:val="16"/>
              </w:rPr>
            </w:pPr>
            <w:r>
              <w:rPr>
                <w:rFonts w:ascii="Arial" w:hAnsi="Arial" w:cs="Arial"/>
                <w:color w:val="181818"/>
                <w:sz w:val="16"/>
                <w:szCs w:val="16"/>
              </w:rPr>
              <w:t>6.89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F3CA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05F6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CF9616"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BDC818"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23588"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BC831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FCE2CA"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954164"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A634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FA5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4507D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49A873"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D04793"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56BFB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4F54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D11B4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103D46"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B6F0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F867C"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7113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EB965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F24B2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3A446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5EFB7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1A1C0"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073252"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2239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D5073D" w14:textId="77777777" w:rsidR="000D648E" w:rsidRDefault="000D648E">
      <w:pPr>
        <w:rPr>
          <w:lang w:val="en-GB"/>
        </w:rPr>
      </w:pPr>
    </w:p>
    <w:p w14:paraId="1483B031" w14:textId="77777777" w:rsidR="000D648E" w:rsidRDefault="00B25BAC">
      <w:r>
        <w:rPr>
          <w:i/>
          <w:iCs/>
        </w:rPr>
        <w:t>x</w:t>
      </w:r>
      <w:r>
        <w:t>% = 12%-34%</w:t>
      </w:r>
    </w:p>
    <w:p w14:paraId="1B0AF33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74254F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20326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3B966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06C61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EA28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2C7FE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34115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8B29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1123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E3A23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D3E018"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48BBB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55D11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4A9AAD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C24EC3"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54702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601FF2"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B690B4"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DA4B17"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7F9B6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8B2E6"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741985"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3AF60"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BC838"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CFE16" w14:textId="77777777" w:rsidR="000D648E" w:rsidRDefault="00B25BAC">
            <w:pPr>
              <w:rPr>
                <w:rFonts w:ascii="Arial" w:hAnsi="Arial" w:cs="Arial"/>
                <w:color w:val="181818"/>
                <w:sz w:val="16"/>
                <w:szCs w:val="16"/>
              </w:rPr>
            </w:pPr>
            <w:r>
              <w:rPr>
                <w:rFonts w:ascii="Arial" w:hAnsi="Arial" w:cs="Arial"/>
                <w:color w:val="181818"/>
                <w:sz w:val="16"/>
                <w:szCs w:val="16"/>
              </w:rPr>
              <w:t>12.88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DC61A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7494E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36FC"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BE232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58A069"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EA9EB"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98B0B"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77E36A"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5C18C0"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2E3CE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E3BB91"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F8C5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86171" w14:textId="77777777" w:rsidR="000D648E" w:rsidRDefault="00B25BAC">
            <w:pPr>
              <w:rPr>
                <w:rFonts w:ascii="Arial" w:hAnsi="Arial" w:cs="Arial"/>
                <w:color w:val="181818"/>
                <w:sz w:val="16"/>
                <w:szCs w:val="16"/>
              </w:rPr>
            </w:pPr>
            <w:r>
              <w:rPr>
                <w:rFonts w:ascii="Arial" w:hAnsi="Arial" w:cs="Arial"/>
                <w:color w:val="181818"/>
                <w:sz w:val="16"/>
                <w:szCs w:val="16"/>
              </w:rPr>
              <w:t>11.59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1EF27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B468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685F3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1954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CCF5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EA285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9738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71120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CD5B4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3295B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77EA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B2A46A" w14:textId="77777777" w:rsidR="000D648E" w:rsidRDefault="00B25BAC">
            <w:pPr>
              <w:rPr>
                <w:rFonts w:ascii="Arial" w:hAnsi="Arial" w:cs="Arial"/>
                <w:color w:val="181818"/>
                <w:sz w:val="16"/>
                <w:szCs w:val="16"/>
              </w:rPr>
            </w:pPr>
            <w:r>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5A1E86"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51B98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B0D7CAE" w14:textId="77777777" w:rsidR="000D648E" w:rsidRDefault="000D648E">
      <w:pPr>
        <w:rPr>
          <w:i/>
          <w:iCs/>
        </w:rPr>
      </w:pPr>
    </w:p>
    <w:p w14:paraId="6F74E92A" w14:textId="77777777" w:rsidR="000D648E" w:rsidRDefault="00B25BAC">
      <w:r>
        <w:rPr>
          <w:i/>
          <w:iCs/>
        </w:rPr>
        <w:t>x</w:t>
      </w:r>
      <w:r>
        <w:t>% = 62%-100%</w:t>
      </w:r>
    </w:p>
    <w:p w14:paraId="7321D4C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1B54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E00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9295B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8536C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4940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0032C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A7D7E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127ED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8508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56FA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CC537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AA64E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EEC5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5FCFA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667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7ADA1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D20D5"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B1770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1085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8AFB0"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18EFD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6038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1B4E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759C24"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F400F3"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D525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F839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3EFB1"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DF4C3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7CB293"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DB9941"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932303"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B3001C"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17F9BA"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4405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4450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CA1DEE" w14:textId="77777777" w:rsidR="000D648E" w:rsidRDefault="00B25BAC">
            <w:pPr>
              <w:rPr>
                <w:rFonts w:ascii="Arial" w:hAnsi="Arial" w:cs="Arial"/>
                <w:color w:val="181818"/>
                <w:sz w:val="16"/>
                <w:szCs w:val="16"/>
              </w:rPr>
            </w:pPr>
            <w:r>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EADFE4"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9C230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6B19771" w14:textId="77777777" w:rsidR="000D648E" w:rsidRDefault="000D648E">
      <w:pPr>
        <w:rPr>
          <w:lang w:val="en-GB"/>
        </w:rPr>
      </w:pPr>
    </w:p>
    <w:p w14:paraId="560B9D4C" w14:textId="77777777" w:rsidR="000D648E" w:rsidRDefault="00B25BAC">
      <w:pPr>
        <w:pStyle w:val="Heading4"/>
      </w:pPr>
      <w:r>
        <w:t>1</w:t>
      </w:r>
      <w:r>
        <w:rPr>
          <w:vertAlign w:val="superscript"/>
        </w:rPr>
        <w:t xml:space="preserve">st </w:t>
      </w:r>
      <w:r>
        <w:t>/2</w:t>
      </w:r>
      <w:r>
        <w:rPr>
          <w:vertAlign w:val="superscript"/>
        </w:rPr>
        <w:t>nd</w:t>
      </w:r>
      <w:r>
        <w:t xml:space="preserve"> round discussion</w:t>
      </w:r>
    </w:p>
    <w:p w14:paraId="169E3EE2"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4FDF2883"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3F21FD3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15FBCF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84F1F50" w14:textId="77777777" w:rsidR="000D648E" w:rsidRDefault="00B25BAC">
      <w:pPr>
        <w:numPr>
          <w:ilvl w:val="0"/>
          <w:numId w:val="24"/>
        </w:numPr>
        <w:overflowPunct w:val="0"/>
        <w:autoSpaceDE w:val="0"/>
        <w:autoSpaceDN w:val="0"/>
        <w:adjustRightInd w:val="0"/>
        <w:spacing w:after="120"/>
        <w:textAlignment w:val="baseline"/>
        <w:rPr>
          <w:rFonts w:eastAsia="Calibri"/>
          <w:strike/>
        </w:rPr>
      </w:pPr>
      <w:r>
        <w:rPr>
          <w:rFonts w:eastAsia="Calibri"/>
          <w:strike/>
        </w:rPr>
        <w:t xml:space="preserve">[1 source: ZTE] when fine-tuning dataset size is </w:t>
      </w:r>
      <w:r>
        <w:rPr>
          <w:rFonts w:eastAsia="Calibri"/>
          <w:i/>
          <w:iCs/>
          <w:strike/>
        </w:rPr>
        <w:t>x</w:t>
      </w:r>
      <w:r>
        <w:rPr>
          <w:rFonts w:eastAsia="Calibri"/>
          <w:strike/>
        </w:rPr>
        <w:t xml:space="preserve">% = (62.0%~100.0%) of full training dataset size, the positioning error is </w:t>
      </w:r>
      <m:oMath>
        <m:r>
          <w:rPr>
            <w:rFonts w:ascii="Cambria Math" w:eastAsia="Calibri" w:hAnsi="Cambria Math"/>
            <w:strike/>
            <w:lang w:val="zh-CN"/>
          </w:rPr>
          <m:t>E</m:t>
        </m:r>
        <m:r>
          <w:rPr>
            <w:rFonts w:ascii="Cambria Math" w:eastAsia="Calibri" w:hAnsi="Cambria Math"/>
            <w:strike/>
          </w:rPr>
          <m:t>=</m:t>
        </m:r>
      </m:oMath>
      <w:r>
        <w:rPr>
          <w:rFonts w:eastAsia="Calibri"/>
          <w:strike/>
        </w:rPr>
        <w:t xml:space="preserve">(6.86~10.70) </w:t>
      </w:r>
      <w:r>
        <w:rPr>
          <w:rFonts w:eastAsia="Calibri"/>
          <w:strike/>
          <w:lang w:val="zh-CN"/>
        </w:rPr>
        <w:sym w:font="Symbol" w:char="F0B4"/>
      </w:r>
      <w:r>
        <w:rPr>
          <w:rFonts w:eastAsia="Calibri"/>
          <w:i/>
          <w:iCs/>
          <w:strike/>
        </w:rPr>
        <w:t xml:space="preserve"> E</w:t>
      </w:r>
      <w:r>
        <w:rPr>
          <w:rFonts w:eastAsia="Calibri"/>
          <w:i/>
          <w:iCs/>
          <w:strike/>
          <w:vertAlign w:val="subscript"/>
        </w:rPr>
        <w:t>0,B</w:t>
      </w:r>
      <w:r>
        <w:rPr>
          <w:rFonts w:eastAsia="Calibri"/>
          <w:strike/>
        </w:rPr>
        <w:t xml:space="preserve">; </w:t>
      </w:r>
    </w:p>
    <w:p w14:paraId="0E713BEC"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291489F4" w14:textId="77777777" w:rsidR="000D648E" w:rsidRDefault="000D648E">
      <w:pPr>
        <w:overflowPunct w:val="0"/>
        <w:autoSpaceDE w:val="0"/>
        <w:autoSpaceDN w:val="0"/>
        <w:adjustRightInd w:val="0"/>
        <w:spacing w:after="120"/>
        <w:textAlignment w:val="baseline"/>
        <w:rPr>
          <w:lang w:val="en-GB"/>
        </w:rPr>
      </w:pPr>
    </w:p>
    <w:p w14:paraId="13FD187B"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1412E6" w14:textId="77777777">
        <w:tc>
          <w:tcPr>
            <w:tcW w:w="1411" w:type="dxa"/>
          </w:tcPr>
          <w:p w14:paraId="6FA0DB0E" w14:textId="77777777" w:rsidR="000D648E" w:rsidRDefault="00B25BAC">
            <w:pPr>
              <w:rPr>
                <w:b/>
                <w:bCs/>
              </w:rPr>
            </w:pPr>
            <w:r>
              <w:rPr>
                <w:b/>
                <w:bCs/>
              </w:rPr>
              <w:t>Company</w:t>
            </w:r>
          </w:p>
        </w:tc>
        <w:tc>
          <w:tcPr>
            <w:tcW w:w="8574" w:type="dxa"/>
          </w:tcPr>
          <w:p w14:paraId="0900A705" w14:textId="77777777" w:rsidR="000D648E" w:rsidRDefault="00B25BAC">
            <w:pPr>
              <w:jc w:val="center"/>
              <w:rPr>
                <w:b/>
                <w:bCs/>
              </w:rPr>
            </w:pPr>
            <w:r>
              <w:rPr>
                <w:b/>
                <w:bCs/>
              </w:rPr>
              <w:t>Comments</w:t>
            </w:r>
          </w:p>
        </w:tc>
      </w:tr>
      <w:tr w:rsidR="000D648E" w14:paraId="71C38BFC" w14:textId="77777777">
        <w:tc>
          <w:tcPr>
            <w:tcW w:w="1411" w:type="dxa"/>
          </w:tcPr>
          <w:p w14:paraId="12260894" w14:textId="77777777" w:rsidR="000D648E" w:rsidRDefault="000D648E"/>
        </w:tc>
        <w:tc>
          <w:tcPr>
            <w:tcW w:w="8574" w:type="dxa"/>
          </w:tcPr>
          <w:p w14:paraId="5823D587" w14:textId="77777777" w:rsidR="000D648E" w:rsidRDefault="000D648E"/>
        </w:tc>
      </w:tr>
    </w:tbl>
    <w:p w14:paraId="75DE2A9F" w14:textId="77777777" w:rsidR="000D648E" w:rsidRDefault="000D648E"/>
    <w:p w14:paraId="6715FB23" w14:textId="77777777" w:rsidR="000D648E" w:rsidRDefault="000D648E"/>
    <w:p w14:paraId="515064C6" w14:textId="77777777" w:rsidR="000D648E" w:rsidRDefault="00B25BAC">
      <w:pPr>
        <w:pStyle w:val="Heading3"/>
      </w:pPr>
      <w:r>
        <w:rPr>
          <w:lang w:val="en-US"/>
        </w:rPr>
        <w:t>Different</w:t>
      </w:r>
      <w:r>
        <w:t xml:space="preserve"> clutter parameters</w:t>
      </w:r>
    </w:p>
    <w:p w14:paraId="1436F1D3" w14:textId="77777777" w:rsidR="000D648E" w:rsidRDefault="00B25BAC">
      <w:pPr>
        <w:pStyle w:val="Heading4"/>
      </w:pPr>
      <w:r>
        <w:rPr>
          <w:lang w:val="en-US"/>
        </w:rPr>
        <w:t>Fine-tuning results (excel): different</w:t>
      </w:r>
      <w:r>
        <w:t xml:space="preserve"> clutter parameters, test on new setting</w:t>
      </w:r>
    </w:p>
    <w:p w14:paraId="1AE7E2BA" w14:textId="77777777" w:rsidR="000D648E" w:rsidRDefault="00B25BAC">
      <w:r>
        <w:rPr>
          <w:i/>
          <w:iCs/>
        </w:rPr>
        <w:t>x</w:t>
      </w:r>
      <w:r>
        <w:t>% = 2%-2.5%</w:t>
      </w:r>
    </w:p>
    <w:p w14:paraId="4CF1C07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6AE781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70F58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868F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0215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C4E1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BA9E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116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6067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3369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C2D2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8B56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4DF2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20C83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614F0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4125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59CC3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FB69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44DC0"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7B3A3"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B35BD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D7290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4E279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52C1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C5C639"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26E1E" w14:textId="77777777" w:rsidR="000D648E" w:rsidRDefault="00B25BAC">
            <w:pPr>
              <w:rPr>
                <w:rFonts w:ascii="Arial" w:hAnsi="Arial" w:cs="Arial"/>
                <w:color w:val="181818"/>
                <w:sz w:val="16"/>
                <w:szCs w:val="16"/>
              </w:rPr>
            </w:pPr>
            <w:r>
              <w:rPr>
                <w:rFonts w:ascii="Arial" w:hAnsi="Arial" w:cs="Arial"/>
                <w:color w:val="181818"/>
                <w:sz w:val="16"/>
                <w:szCs w:val="16"/>
              </w:rPr>
              <w:t>3.04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5766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2DA5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5D82F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759EC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595E2F"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7F10C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2BA9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D241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4DB1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1FC8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14A5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DC524" w14:textId="77777777" w:rsidR="000D648E" w:rsidRDefault="00B25BAC">
            <w:pPr>
              <w:rPr>
                <w:rFonts w:ascii="Arial" w:hAnsi="Arial" w:cs="Arial"/>
                <w:color w:val="181818"/>
                <w:sz w:val="16"/>
                <w:szCs w:val="16"/>
              </w:rPr>
            </w:pPr>
            <w:r>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80F89B" w14:textId="77777777" w:rsidR="000D648E" w:rsidRDefault="00B25BAC">
            <w:pPr>
              <w:rPr>
                <w:rFonts w:ascii="Arial" w:hAnsi="Arial" w:cs="Arial"/>
                <w:color w:val="181818"/>
                <w:sz w:val="16"/>
                <w:szCs w:val="16"/>
              </w:rPr>
            </w:pPr>
            <w:r>
              <w:rPr>
                <w:rFonts w:ascii="Arial" w:hAnsi="Arial" w:cs="Arial"/>
                <w:color w:val="181818"/>
                <w:sz w:val="16"/>
                <w:szCs w:val="16"/>
              </w:rPr>
              <w:t>5.42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CE15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0AEB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CD51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C70C5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09E80"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3D5FF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6EA1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9FFF2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0D34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9EDDE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2D18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C6116" w14:textId="77777777" w:rsidR="000D648E" w:rsidRDefault="00B25BAC">
            <w:pPr>
              <w:rPr>
                <w:rFonts w:ascii="Arial" w:hAnsi="Arial" w:cs="Arial"/>
                <w:color w:val="181818"/>
                <w:sz w:val="16"/>
                <w:szCs w:val="16"/>
              </w:rPr>
            </w:pPr>
            <w:r>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56262"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C17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BF6C9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03B08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8A56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0D4ED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61DF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0960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D91C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8F1B3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33012"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7F36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B0F66F" w14:textId="77777777" w:rsidR="000D648E" w:rsidRDefault="00B25BAC">
            <w:pPr>
              <w:rPr>
                <w:rFonts w:ascii="Arial" w:hAnsi="Arial" w:cs="Arial"/>
                <w:color w:val="181818"/>
                <w:sz w:val="16"/>
                <w:szCs w:val="16"/>
              </w:rPr>
            </w:pPr>
            <w:r>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AAF27" w14:textId="77777777" w:rsidR="000D648E" w:rsidRDefault="00B25BAC">
            <w:pPr>
              <w:rPr>
                <w:rFonts w:ascii="Arial" w:hAnsi="Arial" w:cs="Arial"/>
                <w:color w:val="181818"/>
                <w:sz w:val="16"/>
                <w:szCs w:val="16"/>
              </w:rPr>
            </w:pPr>
            <w:r>
              <w:rPr>
                <w:rFonts w:ascii="Arial" w:hAnsi="Arial" w:cs="Arial"/>
                <w:color w:val="181818"/>
                <w:sz w:val="16"/>
                <w:szCs w:val="16"/>
              </w:rPr>
              <w:t>2.66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4E592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B4418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B67A0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746B3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0C198"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4F9DB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14EF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028E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CD526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DF26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96F3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BD544"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14E19"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ADD7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BE6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6C09C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BFE66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7698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7D43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B4B4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748BB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FC9D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FDE7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6DB3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3BDB8"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320A4B"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C1BF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653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05C13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D18B7B"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0D23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EE3ED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E49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849E3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66AD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2E73A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8BA7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75D58" w14:textId="77777777" w:rsidR="000D648E" w:rsidRDefault="00B25BAC">
            <w:pPr>
              <w:rPr>
                <w:rFonts w:ascii="Arial" w:hAnsi="Arial" w:cs="Arial"/>
                <w:color w:val="181818"/>
                <w:sz w:val="16"/>
                <w:szCs w:val="16"/>
              </w:rPr>
            </w:pPr>
            <w:r>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84F68D" w14:textId="77777777" w:rsidR="000D648E" w:rsidRDefault="00B25BAC">
            <w:pPr>
              <w:rPr>
                <w:rFonts w:ascii="Arial" w:hAnsi="Arial" w:cs="Arial"/>
                <w:color w:val="181818"/>
                <w:sz w:val="16"/>
                <w:szCs w:val="16"/>
              </w:rPr>
            </w:pPr>
            <w:r>
              <w:rPr>
                <w:rFonts w:ascii="Arial" w:hAnsi="Arial" w:cs="Arial"/>
                <w:color w:val="181818"/>
                <w:sz w:val="16"/>
                <w:szCs w:val="16"/>
              </w:rPr>
              <w:t>3.33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F343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D432D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45825D"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A6FDB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FCD03"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8D8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88DD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86EDE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1FE4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5B71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2D2B5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E4A7D6"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07808E"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DB89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5F75C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2278E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84DADD"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CF274"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E1F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6EB3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FB479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57FA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2F452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7C72A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48800A"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64B8A8" w14:textId="77777777" w:rsidR="000D648E" w:rsidRDefault="00B25BAC">
            <w:pPr>
              <w:rPr>
                <w:rFonts w:ascii="Arial" w:hAnsi="Arial" w:cs="Arial"/>
                <w:color w:val="181818"/>
                <w:sz w:val="16"/>
                <w:szCs w:val="16"/>
              </w:rPr>
            </w:pPr>
            <w:r>
              <w:rPr>
                <w:rFonts w:ascii="Arial" w:hAnsi="Arial" w:cs="Arial"/>
                <w:color w:val="181818"/>
                <w:sz w:val="16"/>
                <w:szCs w:val="16"/>
              </w:rPr>
              <w:t>5.88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0CC14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4E308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35CA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990DD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5AD0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AD1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07F0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576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5F848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6C0FC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A60B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254E2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333490"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74335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4DCD770" w14:textId="77777777" w:rsidR="000D648E" w:rsidRDefault="000D648E"/>
    <w:p w14:paraId="77419685" w14:textId="77777777" w:rsidR="000D648E" w:rsidRDefault="00B25BAC">
      <w:r>
        <w:rPr>
          <w:i/>
          <w:iCs/>
        </w:rPr>
        <w:t>x</w:t>
      </w:r>
      <w:r>
        <w:t>% = 4%-5%</w:t>
      </w:r>
    </w:p>
    <w:p w14:paraId="2A385B0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36C7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09823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D68F2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3E334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193B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CAF6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7270E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62A12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CCBDB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F4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3F84C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D5040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09776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BF64E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89560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71294"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509A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366A3C"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96761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3DE2D1"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3534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DAAA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95C0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66B0" w14:textId="77777777" w:rsidR="000D648E" w:rsidRDefault="00B25BAC">
            <w:pPr>
              <w:rPr>
                <w:rFonts w:ascii="Arial" w:hAnsi="Arial" w:cs="Arial"/>
                <w:color w:val="181818"/>
                <w:sz w:val="16"/>
                <w:szCs w:val="16"/>
              </w:rPr>
            </w:pPr>
            <w:r>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C483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1BAE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6CCA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2CFBB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C10560"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81DAD"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752A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4BDF6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C799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6591F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9D87C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6F798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4D58E"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D168F4"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B40D3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137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66AC9"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5B9B3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5EE3BA"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3205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DD9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D8FB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5F2A4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50A9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4B40E"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C2519"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F809C6"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9BC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E0BD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22293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94DBE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434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307C4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1BE7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86B5A5"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F347E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19E49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62A0B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BC40A3" w14:textId="77777777" w:rsidR="000D648E" w:rsidRDefault="00B25BAC">
            <w:pPr>
              <w:rPr>
                <w:rFonts w:ascii="Arial" w:hAnsi="Arial" w:cs="Arial"/>
                <w:color w:val="181818"/>
                <w:sz w:val="16"/>
                <w:szCs w:val="16"/>
              </w:rPr>
            </w:pPr>
            <w:r>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086184"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91D6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BD5CA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C3A581"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B1008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E43DD"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E42A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125C4"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D2A32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C9C59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AD20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C7532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E28BC"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D69E0" w14:textId="77777777" w:rsidR="000D648E" w:rsidRDefault="00B25BAC">
            <w:pPr>
              <w:rPr>
                <w:rFonts w:ascii="Arial" w:hAnsi="Arial" w:cs="Arial"/>
                <w:color w:val="181818"/>
                <w:sz w:val="16"/>
                <w:szCs w:val="16"/>
              </w:rPr>
            </w:pPr>
            <w:r>
              <w:rPr>
                <w:rFonts w:ascii="Arial" w:hAnsi="Arial" w:cs="Arial"/>
                <w:color w:val="181818"/>
                <w:sz w:val="16"/>
                <w:szCs w:val="16"/>
              </w:rPr>
              <w:t>1.39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D364F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162F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BDB8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4E3FA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DC0B1"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60EE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76B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F73A4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83FB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4D69B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D145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61B09C"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C11F31"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D6A8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B91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21F96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6A19D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6D5DB1"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AFFEF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D4C4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858D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99C72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79BC5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3B570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5B5CE"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9C5DA6"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C1A3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8588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4982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2D9BE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3E72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7C05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EBEA5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8A89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DC7C1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91354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5C4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30F515"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370616"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F1639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A035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E17D2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8B2858"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97966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70DBF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416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D8E90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FF33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1E6E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953EE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A38B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7DE15A"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3B079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94F08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E43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1CD50A"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5B3E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291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1E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17D61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E320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51734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BF80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B05F1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D2450"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A6EF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9565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163DE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5247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5641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D7377"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35D0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54D68"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77638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31F63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BFF42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30EB"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8F7C6B"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A4CE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05AE4AD" w14:textId="77777777" w:rsidR="000D648E" w:rsidRDefault="000D648E"/>
    <w:p w14:paraId="6A03AE2A" w14:textId="77777777" w:rsidR="000D648E" w:rsidRDefault="00B25BAC">
      <w:r>
        <w:rPr>
          <w:i/>
          <w:iCs/>
        </w:rPr>
        <w:t>x</w:t>
      </w:r>
      <w:r>
        <w:t>% = 8% - 12%</w:t>
      </w:r>
    </w:p>
    <w:p w14:paraId="2A3D821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FF162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B35C8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F09F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9748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834F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C58E7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F88E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6C9D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EE0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74FF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6B2E7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E135A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D560D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28D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64BFF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24B355"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0086A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3A1559"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1D405"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3F91B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C6FC4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8992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8BF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CD930"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4BB6A"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695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9FAF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C7F13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7E101F"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24C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8533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5C2610"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D1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A057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F9DF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CACA8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80AFD"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5A4800"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891B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2B43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59B7B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EA0CD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FBB62D"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88B1EB"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E487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CF74C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C06EF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6E67D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92F9C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850A21"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E26EB9" w14:textId="77777777" w:rsidR="000D648E" w:rsidRDefault="00B25BAC">
            <w:pPr>
              <w:rPr>
                <w:rFonts w:ascii="Arial" w:hAnsi="Arial" w:cs="Arial"/>
                <w:color w:val="181818"/>
                <w:sz w:val="16"/>
                <w:szCs w:val="16"/>
              </w:rPr>
            </w:pPr>
            <w:r>
              <w:rPr>
                <w:rFonts w:ascii="Arial" w:hAnsi="Arial" w:cs="Arial"/>
                <w:color w:val="181818"/>
                <w:sz w:val="16"/>
                <w:szCs w:val="16"/>
              </w:rPr>
              <w:t>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BEAE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ED001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BC82E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730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F15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8D926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36A69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A14CD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0D9C1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ACD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57E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DA2112"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337573"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825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A0F2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A5C8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2DB5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A1DAB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4F99A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C5B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903C34"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28AA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E1AE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C1CB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7574D"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9CFA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38EB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9C81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91994B"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B2B50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6AA4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F212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7102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F3C39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2873D"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2B08C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C770F"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706034"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2777FD"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3321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3A2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18A8C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0FE3A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CBC0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E6544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3AF0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356C6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C63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C5217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A2B3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AD9A1"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0BDEB1"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6AE0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45C4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BA38E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52D1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F8FEA"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0E59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3B22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078B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925DB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2262D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79E4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F525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6EA4A"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6D7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8E43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9413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BBE66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8277A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34F5A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C17D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ED3D2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501EB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8389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5EC8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B3D5"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28BF2E" w14:textId="77777777" w:rsidR="000D648E" w:rsidRDefault="00B25BAC">
            <w:pPr>
              <w:rPr>
                <w:rFonts w:ascii="Arial" w:hAnsi="Arial" w:cs="Arial"/>
                <w:color w:val="181818"/>
                <w:sz w:val="16"/>
                <w:szCs w:val="16"/>
              </w:rPr>
            </w:pPr>
            <w:r>
              <w:rPr>
                <w:rFonts w:ascii="Arial" w:hAnsi="Arial" w:cs="Arial"/>
                <w:color w:val="181818"/>
                <w:sz w:val="16"/>
                <w:szCs w:val="16"/>
              </w:rPr>
              <w:t>2.29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B288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FD39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CE75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7B2E37"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A8AB20"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B9DED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A6AD6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5642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4E514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91B6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C3A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5FE2F"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2512D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16E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CAC8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9E30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C8DA2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6F2DF"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803EE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9574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95AC8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07EB2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49DD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8322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99F92"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B78DD"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85B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DA6C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887B6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33CA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B3794"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3FD8DF"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FAE0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3A279"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2CDFAF"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8E33B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29FC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97E318"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EFCEBB"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DAD2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A626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795A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9D5759"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2CA1E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4B4FE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45B02C"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842FE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2DD38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87274"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EB9D8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68E78" w14:textId="77777777" w:rsidR="000D648E" w:rsidRDefault="00B25BAC">
            <w:pPr>
              <w:rPr>
                <w:rFonts w:ascii="Arial" w:hAnsi="Arial" w:cs="Arial"/>
                <w:color w:val="181818"/>
                <w:sz w:val="16"/>
                <w:szCs w:val="16"/>
              </w:rPr>
            </w:pPr>
            <w:r>
              <w:rPr>
                <w:rFonts w:ascii="Arial" w:hAnsi="Arial" w:cs="Arial"/>
                <w:color w:val="FF0000"/>
                <w:sz w:val="16"/>
                <w:szCs w:val="16"/>
              </w:rPr>
              <w:t>1.93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7060" w14:textId="77777777" w:rsidR="000D648E" w:rsidRDefault="00B25BAC">
            <w:pPr>
              <w:rPr>
                <w:rFonts w:ascii="Arial" w:hAnsi="Arial" w:cs="Arial"/>
                <w:color w:val="181818"/>
                <w:sz w:val="16"/>
                <w:szCs w:val="16"/>
              </w:rPr>
            </w:pPr>
            <w:r>
              <w:rPr>
                <w:rFonts w:ascii="Arial" w:hAnsi="Arial" w:cs="Arial"/>
                <w:color w:val="FF0000"/>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A80A7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352BBA27" w14:textId="77777777" w:rsidR="000D648E" w:rsidRDefault="000D648E"/>
    <w:p w14:paraId="699133AC" w14:textId="77777777" w:rsidR="000D648E" w:rsidRDefault="00B25BAC">
      <w:pPr>
        <w:rPr>
          <w:color w:val="FF0000"/>
        </w:rPr>
      </w:pPr>
      <w:r>
        <w:rPr>
          <w:color w:val="FF0000"/>
        </w:rPr>
        <w:t>Model output = LOS/NLOS indicator</w:t>
      </w:r>
    </w:p>
    <w:tbl>
      <w:tblPr>
        <w:tblW w:w="1269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720"/>
        <w:gridCol w:w="1170"/>
      </w:tblGrid>
      <w:tr w:rsidR="000D648E" w14:paraId="464CC5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782E98"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A04047"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ED370"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9252E4"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82E18C"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13A734"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024C95"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40D009"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9D64B"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1EB9D0" w14:textId="77777777" w:rsidR="000D648E" w:rsidRDefault="00B25BAC">
            <w:pPr>
              <w:rPr>
                <w:rFonts w:ascii="Arial" w:hAnsi="Arial" w:cs="Arial"/>
                <w:color w:val="FF0000"/>
                <w:sz w:val="16"/>
                <w:szCs w:val="16"/>
              </w:rPr>
            </w:pPr>
            <w:r>
              <w:rPr>
                <w:rFonts w:ascii="Arial" w:hAnsi="Arial" w:cs="Arial"/>
                <w:color w:val="FF0000"/>
                <w:sz w:val="16"/>
                <w:szCs w:val="16"/>
              </w:rPr>
              <w:t>0.37</w:t>
            </w:r>
          </w:p>
        </w:tc>
        <w:tc>
          <w:tcPr>
            <w:tcW w:w="720" w:type="dxa"/>
            <w:tcBorders>
              <w:top w:val="single" w:sz="4" w:space="0" w:color="auto"/>
              <w:left w:val="single" w:sz="4" w:space="0" w:color="auto"/>
              <w:bottom w:val="single" w:sz="4" w:space="0" w:color="auto"/>
              <w:right w:val="single" w:sz="4" w:space="0" w:color="auto"/>
            </w:tcBorders>
          </w:tcPr>
          <w:p w14:paraId="79CB2DBC" w14:textId="77777777" w:rsidR="000D648E" w:rsidRDefault="00B25BAC">
            <w:pPr>
              <w:rPr>
                <w:rFonts w:ascii="Arial" w:hAnsi="Arial" w:cs="Arial"/>
                <w:color w:val="FF0000"/>
                <w:sz w:val="16"/>
                <w:szCs w:val="16"/>
              </w:rPr>
            </w:pPr>
            <w:r>
              <w:rPr>
                <w:rFonts w:ascii="Arial" w:hAnsi="Arial" w:cs="Arial"/>
                <w:color w:val="FF0000"/>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688F3" w14:textId="77777777" w:rsidR="000D648E" w:rsidRDefault="00B25BAC">
            <w:pPr>
              <w:rPr>
                <w:rFonts w:ascii="Arial" w:hAnsi="Arial" w:cs="Arial"/>
                <w:color w:val="FF0000"/>
                <w:sz w:val="16"/>
                <w:szCs w:val="16"/>
              </w:rPr>
            </w:pPr>
            <w:r>
              <w:rPr>
                <w:rFonts w:ascii="Arial" w:hAnsi="Arial" w:cs="Arial"/>
                <w:color w:val="FF0000"/>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E08B4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0A0BC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6C153"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A347AB"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6601"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30A01"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3B9CF"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4BEDFB"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5700"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78A45"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05441"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4D1DA1" w14:textId="77777777" w:rsidR="000D648E" w:rsidRDefault="00B25BAC">
            <w:pPr>
              <w:rPr>
                <w:rFonts w:ascii="Arial" w:hAnsi="Arial" w:cs="Arial"/>
                <w:color w:val="FF0000"/>
                <w:sz w:val="16"/>
                <w:szCs w:val="16"/>
              </w:rPr>
            </w:pPr>
            <w:r>
              <w:rPr>
                <w:rFonts w:ascii="Arial" w:hAnsi="Arial" w:cs="Arial"/>
                <w:color w:val="FF0000"/>
                <w:sz w:val="16"/>
                <w:szCs w:val="16"/>
              </w:rPr>
              <w:t>0.76</w:t>
            </w:r>
          </w:p>
        </w:tc>
        <w:tc>
          <w:tcPr>
            <w:tcW w:w="720" w:type="dxa"/>
            <w:tcBorders>
              <w:top w:val="single" w:sz="4" w:space="0" w:color="auto"/>
              <w:left w:val="single" w:sz="4" w:space="0" w:color="auto"/>
              <w:bottom w:val="single" w:sz="4" w:space="0" w:color="auto"/>
              <w:right w:val="single" w:sz="4" w:space="0" w:color="auto"/>
            </w:tcBorders>
          </w:tcPr>
          <w:p w14:paraId="55765F10" w14:textId="77777777" w:rsidR="000D648E" w:rsidRDefault="00B25BAC">
            <w:pPr>
              <w:rPr>
                <w:rFonts w:ascii="Arial" w:hAnsi="Arial" w:cs="Arial"/>
                <w:color w:val="FF0000"/>
                <w:sz w:val="16"/>
                <w:szCs w:val="16"/>
              </w:rPr>
            </w:pPr>
            <w:r>
              <w:rPr>
                <w:rFonts w:ascii="Arial" w:hAnsi="Arial" w:cs="Arial"/>
                <w:color w:val="FF0000"/>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29BDC8" w14:textId="77777777" w:rsidR="000D648E" w:rsidRDefault="00B25BAC">
            <w:pPr>
              <w:rPr>
                <w:rFonts w:ascii="Arial" w:hAnsi="Arial" w:cs="Arial"/>
                <w:color w:val="FF0000"/>
                <w:sz w:val="16"/>
                <w:szCs w:val="16"/>
              </w:rPr>
            </w:pPr>
            <w:r>
              <w:rPr>
                <w:rFonts w:ascii="Arial" w:hAnsi="Arial" w:cs="Arial"/>
                <w:color w:val="FF0000"/>
                <w:sz w:val="16"/>
                <w:szCs w:val="16"/>
              </w:rPr>
              <w:t>1.02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627AC0"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015523B0" w14:textId="77777777" w:rsidR="000D648E" w:rsidRDefault="000D648E"/>
    <w:p w14:paraId="3A46BB0E" w14:textId="77777777" w:rsidR="000D648E" w:rsidRDefault="00B25BAC">
      <w:r>
        <w:rPr>
          <w:i/>
          <w:iCs/>
        </w:rPr>
        <w:t>x</w:t>
      </w:r>
      <w:r>
        <w:t>% = 25%</w:t>
      </w:r>
    </w:p>
    <w:p w14:paraId="4682D0B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C3C06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CFBF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AB925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907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F8C6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CAA44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0C6B7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82A45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88D9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8C42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DE9A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8A513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5B5E4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E79DB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D83E7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E1102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4A4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A995E9"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8E0F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C1F7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2075C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53CAD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9A12C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FCA6A"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952816" w14:textId="77777777" w:rsidR="000D648E" w:rsidRDefault="00B25BAC">
            <w:pPr>
              <w:rPr>
                <w:rFonts w:ascii="Arial" w:hAnsi="Arial" w:cs="Arial"/>
                <w:color w:val="181818"/>
                <w:sz w:val="16"/>
                <w:szCs w:val="16"/>
              </w:rPr>
            </w:pPr>
            <w:r>
              <w:rPr>
                <w:rFonts w:ascii="Arial" w:hAnsi="Arial" w:cs="Arial"/>
                <w:color w:val="181818"/>
                <w:sz w:val="16"/>
                <w:szCs w:val="16"/>
              </w:rPr>
              <w:t>1.54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FBD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3E9C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815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954254"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E634F"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D4C2E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55B9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D7F45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C4AB4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CAE0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DCC9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FF7D1A"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6F0EA8"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92366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FDFE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09E7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9D9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DA7A95"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D92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0BFE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36B3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039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EFFE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BA7A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C1CCC" w14:textId="77777777" w:rsidR="000D648E" w:rsidRDefault="00B25BAC">
            <w:pPr>
              <w:rPr>
                <w:rFonts w:ascii="Arial" w:hAnsi="Arial" w:cs="Arial"/>
                <w:color w:val="181818"/>
                <w:sz w:val="16"/>
                <w:szCs w:val="16"/>
              </w:rPr>
            </w:pPr>
            <w:r>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A97122"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6619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E5B8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11C25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585818"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38732D"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752B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E5B9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C0F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E395E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9ADA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6F1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FDBA4C"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E0AB1C" w14:textId="77777777" w:rsidR="000D648E" w:rsidRDefault="00B25BAC">
            <w:pPr>
              <w:rPr>
                <w:rFonts w:ascii="Arial" w:hAnsi="Arial" w:cs="Arial"/>
                <w:color w:val="181818"/>
                <w:sz w:val="16"/>
                <w:szCs w:val="16"/>
              </w:rPr>
            </w:pPr>
            <w:r>
              <w:rPr>
                <w:rFonts w:ascii="Arial" w:hAnsi="Arial" w:cs="Arial"/>
                <w:color w:val="181818"/>
                <w:sz w:val="16"/>
                <w:szCs w:val="16"/>
              </w:rPr>
              <w:t>1.49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111F2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FCF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D82E8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7CEAA0"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1B4D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3BB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EC385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95D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AD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6070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581CA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F808B" w14:textId="77777777" w:rsidR="000D648E" w:rsidRDefault="00B25BAC">
            <w:pPr>
              <w:rPr>
                <w:rFonts w:ascii="Arial" w:hAnsi="Arial" w:cs="Arial"/>
                <w:color w:val="181818"/>
                <w:sz w:val="16"/>
                <w:szCs w:val="16"/>
              </w:rPr>
            </w:pPr>
            <w:r>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031A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1BAD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690C4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62D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193604"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3A279F"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0ED5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FA3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EF06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189E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78A4C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5703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A1914"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0D083"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BE6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254EB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083A0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A740F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74FBF6"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2BBD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1E3A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A3B9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720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63F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9E55E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37C28"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CEC533"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7017F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EEC952E" w14:textId="77777777" w:rsidR="000D648E" w:rsidRDefault="000D648E"/>
    <w:p w14:paraId="4523DFA0" w14:textId="77777777" w:rsidR="000D648E" w:rsidRDefault="00B25BAC">
      <w:r>
        <w:rPr>
          <w:i/>
          <w:iCs/>
        </w:rPr>
        <w:t>x</w:t>
      </w:r>
      <w:r>
        <w:t>% = 50%</w:t>
      </w:r>
    </w:p>
    <w:p w14:paraId="0C46D5C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B35F4D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3957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0A118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50632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9B9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C2D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93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E1A3C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55513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903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969DF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3675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3E044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6C26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E19D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3343F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377B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D422D5"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95288"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F02491"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B79D9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4F48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C4EC7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B0E89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D72A98"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89BE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FC17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111D8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6F0D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1C99D"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0424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0BB17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A46FA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5D68A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84FE5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1F80C4"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9BBB96"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786845" w14:textId="77777777" w:rsidR="000D648E" w:rsidRDefault="00B25BAC">
            <w:pPr>
              <w:rPr>
                <w:rFonts w:ascii="Arial" w:hAnsi="Arial" w:cs="Arial"/>
                <w:color w:val="181818"/>
                <w:sz w:val="16"/>
                <w:szCs w:val="16"/>
              </w:rPr>
            </w:pPr>
            <w:r>
              <w:rPr>
                <w:rFonts w:ascii="Arial" w:hAnsi="Arial" w:cs="Arial"/>
                <w:color w:val="181818"/>
                <w:sz w:val="16"/>
                <w:szCs w:val="16"/>
              </w:rPr>
              <w:t>1.26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505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091DC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26683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793B1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C6F8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F01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7AB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D86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88D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BC28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2A7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905A95"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FD4CF"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C3B2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E6C2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D3AD3B"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9963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F37C8A"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D90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9B6F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061F8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F3ED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BC1A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085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44D"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066872"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E1BB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F0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CB699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DC3A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6DD2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3F80C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B468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0E725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45CC7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C125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B661C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D2AA4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DC01A0"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370C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CE77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7926B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CF864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5F7AC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52EF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7359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7BE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4D819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24F2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48E5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E4CE3B" w14:textId="77777777" w:rsidR="000D648E" w:rsidRDefault="00B25BAC">
            <w:pPr>
              <w:rPr>
                <w:rFonts w:ascii="Arial" w:hAnsi="Arial" w:cs="Arial"/>
                <w:color w:val="181818"/>
                <w:sz w:val="16"/>
                <w:szCs w:val="16"/>
              </w:rPr>
            </w:pPr>
            <w:r>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C8A3BF"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3EA90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E781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0606E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43E94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58C0A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29BA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7B4F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95AF8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7C5C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E23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CF400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D87B47" w14:textId="77777777" w:rsidR="000D648E" w:rsidRDefault="00B25BAC">
            <w:pPr>
              <w:rPr>
                <w:rFonts w:ascii="Arial" w:hAnsi="Arial" w:cs="Arial"/>
                <w:color w:val="181818"/>
                <w:sz w:val="16"/>
                <w:szCs w:val="16"/>
              </w:rPr>
            </w:pPr>
            <w:r>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FE1CBF"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A1AF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E5BFF85" w14:textId="77777777" w:rsidR="000D648E" w:rsidRDefault="000D648E"/>
    <w:p w14:paraId="3A6666A9" w14:textId="77777777" w:rsidR="000D648E" w:rsidRDefault="00B25BAC">
      <w:r>
        <w:rPr>
          <w:i/>
          <w:iCs/>
        </w:rPr>
        <w:t>x</w:t>
      </w:r>
      <w:r>
        <w:t>% = 100%</w:t>
      </w:r>
    </w:p>
    <w:p w14:paraId="057D36F7"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4043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B265D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F9C7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C683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6DAA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CEF5E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BBC84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000C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F47AA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35A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7178E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86F9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DD1B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79B9A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BFCD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443B1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9C28D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D6A1A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03972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B4C3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380D5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5566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112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103102"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34F12B"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14D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3C18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783EF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13934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59150"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47C5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42B3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F2E14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B9A2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F70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1505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2CA34"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0F1F" w14:textId="77777777" w:rsidR="000D648E" w:rsidRDefault="00B25BAC">
            <w:pPr>
              <w:rPr>
                <w:rFonts w:ascii="Arial" w:hAnsi="Arial" w:cs="Arial"/>
                <w:color w:val="181818"/>
                <w:sz w:val="16"/>
                <w:szCs w:val="16"/>
              </w:rPr>
            </w:pPr>
            <w:r>
              <w:rPr>
                <w:rFonts w:ascii="Arial" w:hAnsi="Arial" w:cs="Arial"/>
                <w:color w:val="181818"/>
                <w:sz w:val="16"/>
                <w:szCs w:val="16"/>
              </w:rPr>
              <w:t>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4F7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C84D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7DF5D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D9F8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ED2CF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311C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D66B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CA64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7E838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88A3A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A9D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65DB59"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9CB0B6"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34059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300A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52E05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4B76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CCFC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AC95B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F911D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2EE0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58A56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CE5DB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D6A7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1AAB0D"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20FEAB"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D6C42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6F40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1B0C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CAB6C3"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CIR, 3x2x256, </w:t>
            </w:r>
            <w:r>
              <w:rPr>
                <w:rFonts w:ascii="Arial" w:hAnsi="Arial" w:cs="Arial"/>
                <w:color w:val="181818"/>
                <w:sz w:val="16"/>
                <w:szCs w:val="16"/>
              </w:rPr>
              <w:lastRenderedPageBreak/>
              <w:t>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21D3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3 direct path ToA </w:t>
            </w:r>
            <w:r>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B7020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4BE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8DA7D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CA60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29C92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6FE5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281E48" w14:textId="77777777" w:rsidR="000D648E" w:rsidRDefault="00B25BAC">
            <w:pPr>
              <w:rPr>
                <w:rFonts w:ascii="Arial" w:hAnsi="Arial" w:cs="Arial"/>
                <w:color w:val="181818"/>
                <w:sz w:val="16"/>
                <w:szCs w:val="16"/>
              </w:rPr>
            </w:pPr>
            <w:r>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1E7F82"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0E5F6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875480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6493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32C939"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E632D"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F9C8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49F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80A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8595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84CE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FAFBC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99F488" w14:textId="77777777" w:rsidR="000D648E" w:rsidRDefault="00B25BAC">
            <w:pPr>
              <w:rPr>
                <w:rFonts w:ascii="Arial" w:hAnsi="Arial" w:cs="Arial"/>
                <w:color w:val="181818"/>
                <w:sz w:val="16"/>
                <w:szCs w:val="16"/>
              </w:rPr>
            </w:pPr>
            <w:r>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46ED2E"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5ED8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658158B" w14:textId="77777777" w:rsidR="000D648E" w:rsidRDefault="000D648E"/>
    <w:p w14:paraId="5C3F64C3" w14:textId="77777777" w:rsidR="000D648E" w:rsidRDefault="00B25BAC">
      <w:pPr>
        <w:pStyle w:val="Heading4"/>
      </w:pPr>
      <w:r>
        <w:rPr>
          <w:lang w:val="en-US"/>
        </w:rPr>
        <w:t>Fine-tuning results (excel): different</w:t>
      </w:r>
      <w:r>
        <w:t xml:space="preserve"> clutter parameters, test on </w:t>
      </w:r>
      <w:r>
        <w:rPr>
          <w:u w:val="single"/>
        </w:rPr>
        <w:t>previous</w:t>
      </w:r>
      <w:r>
        <w:t xml:space="preserve"> setting</w:t>
      </w:r>
    </w:p>
    <w:p w14:paraId="070982EE" w14:textId="77777777" w:rsidR="000D648E" w:rsidRDefault="00B25BAC">
      <w:pPr>
        <w:rPr>
          <w:lang w:val="en-GB"/>
        </w:rPr>
      </w:pPr>
      <w:r>
        <w:rPr>
          <w:i/>
          <w:iCs/>
        </w:rPr>
        <w:t>x</w:t>
      </w:r>
      <w:r>
        <w:t xml:space="preserve">% = </w:t>
      </w:r>
      <w:r>
        <w:rPr>
          <w:lang w:val="en-GB"/>
        </w:rPr>
        <w:t>2.5%-5%</w:t>
      </w:r>
    </w:p>
    <w:p w14:paraId="12F0A22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ED05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88924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60497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EE4E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5453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2069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AF3B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E391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6E6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3A5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5494F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4361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FB6F6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A65B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655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B0623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B5C1B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621A4"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549F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83B48A"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1FF3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93F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34F64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8E394" w14:textId="77777777" w:rsidR="000D648E" w:rsidRDefault="00B25BAC">
            <w:pPr>
              <w:rPr>
                <w:rFonts w:ascii="Arial" w:hAnsi="Arial" w:cs="Arial"/>
                <w:color w:val="181818"/>
                <w:sz w:val="16"/>
                <w:szCs w:val="16"/>
              </w:rPr>
            </w:pPr>
            <w:r>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9F59E3" w14:textId="77777777" w:rsidR="000D648E" w:rsidRDefault="00B25BAC">
            <w:pPr>
              <w:rPr>
                <w:rFonts w:ascii="Arial" w:hAnsi="Arial" w:cs="Arial"/>
                <w:color w:val="181818"/>
                <w:sz w:val="16"/>
                <w:szCs w:val="16"/>
              </w:rPr>
            </w:pPr>
            <w:r>
              <w:rPr>
                <w:rFonts w:ascii="Arial" w:hAnsi="Arial" w:cs="Arial"/>
                <w:color w:val="181818"/>
                <w:sz w:val="16"/>
                <w:szCs w:val="16"/>
              </w:rPr>
              <w:t>6.32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48515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2099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E3495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81AD4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E2583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FD9E6"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7402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A595F3"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766D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1133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5B01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4D6BB1"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295027"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F49C6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30BB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B55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874FD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0F2D18"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41D5D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B4CCE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59E4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34B90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ABB2E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A8AC7"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AAC5BE"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70CE82" w14:textId="77777777" w:rsidR="000D648E" w:rsidRDefault="00B25BAC">
            <w:pPr>
              <w:rPr>
                <w:rFonts w:ascii="Arial" w:hAnsi="Arial" w:cs="Arial"/>
                <w:color w:val="181818"/>
                <w:sz w:val="16"/>
                <w:szCs w:val="16"/>
              </w:rPr>
            </w:pPr>
            <w:r>
              <w:rPr>
                <w:rFonts w:ascii="Arial" w:hAnsi="Arial" w:cs="Arial"/>
                <w:color w:val="181818"/>
                <w:sz w:val="16"/>
                <w:szCs w:val="16"/>
              </w:rPr>
              <w:t>12.86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AF2B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4FE7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980D2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C7CF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92B84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B3ECC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908E7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5B60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152C1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970B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7691DF"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6ECFC" w14:textId="77777777" w:rsidR="000D648E" w:rsidRDefault="00B25BAC">
            <w:pPr>
              <w:rPr>
                <w:rFonts w:ascii="Arial" w:hAnsi="Arial" w:cs="Arial"/>
                <w:color w:val="181818"/>
                <w:sz w:val="16"/>
                <w:szCs w:val="16"/>
              </w:rPr>
            </w:pPr>
            <w:r>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7E3246" w14:textId="77777777" w:rsidR="000D648E" w:rsidRDefault="00B25BAC">
            <w:pPr>
              <w:rPr>
                <w:rFonts w:ascii="Arial" w:hAnsi="Arial" w:cs="Arial"/>
                <w:color w:val="181818"/>
                <w:sz w:val="16"/>
                <w:szCs w:val="16"/>
              </w:rPr>
            </w:pPr>
            <w:r>
              <w:rPr>
                <w:rFonts w:ascii="Arial" w:hAnsi="Arial" w:cs="Arial"/>
                <w:color w:val="181818"/>
                <w:sz w:val="16"/>
                <w:szCs w:val="16"/>
              </w:rPr>
              <w:t>12.40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5B80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B2DD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77C8B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5AF6E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BEFC7E"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9624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6C75A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AF1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4D1D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63703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D5980C"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6CD90" w14:textId="77777777" w:rsidR="000D648E" w:rsidRDefault="00B25BAC">
            <w:pPr>
              <w:rPr>
                <w:rFonts w:ascii="Arial" w:hAnsi="Arial" w:cs="Arial"/>
                <w:color w:val="181818"/>
                <w:sz w:val="16"/>
                <w:szCs w:val="16"/>
              </w:rPr>
            </w:pPr>
            <w:r>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78F8EA" w14:textId="77777777" w:rsidR="000D648E" w:rsidRDefault="00B25BAC">
            <w:pPr>
              <w:rPr>
                <w:rFonts w:ascii="Arial" w:hAnsi="Arial" w:cs="Arial"/>
                <w:color w:val="181818"/>
                <w:sz w:val="16"/>
                <w:szCs w:val="16"/>
              </w:rPr>
            </w:pPr>
            <w:r>
              <w:rPr>
                <w:rFonts w:ascii="Arial" w:hAnsi="Arial" w:cs="Arial"/>
                <w:color w:val="181818"/>
                <w:sz w:val="16"/>
                <w:szCs w:val="16"/>
              </w:rPr>
              <w:t>6.17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F1D6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A22A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EB776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5118F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3888F0"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EA2F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33436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ACCA1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D2874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9BEF2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3896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2A4DFD" w14:textId="77777777" w:rsidR="000D648E" w:rsidRDefault="00B25BAC">
            <w:pPr>
              <w:rPr>
                <w:rFonts w:ascii="Arial" w:hAnsi="Arial" w:cs="Arial"/>
                <w:color w:val="181818"/>
                <w:sz w:val="16"/>
                <w:szCs w:val="16"/>
              </w:rPr>
            </w:pPr>
            <w:r>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FED77F"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E154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A17C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4BA39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068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3B104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ED27A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17D92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F3C8E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6EFDE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0EE19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F1BF9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50CEBE"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18074C"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DCB1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0FE0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2D55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25B0D1"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FCFF84"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E350A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91CF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F9C9F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C6AB99"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211E1"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64C3F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BEFC21"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DB3B35"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B231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D5F6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EFE5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3BEF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C1E1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CB00E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E0EE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BFB41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6C212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40D6B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A2C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17A97E"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CE421B"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ADE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E528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55914E"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B427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8458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04C9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83D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FBFED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6D61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A86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42DC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E1653"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B2380"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DCB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6194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460A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0DFC4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932BF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0B9C1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F2E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743F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D7D47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FEC2B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1502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EDE329" w14:textId="77777777" w:rsidR="000D648E" w:rsidRDefault="00B25BAC">
            <w:pPr>
              <w:rPr>
                <w:rFonts w:ascii="Arial" w:hAnsi="Arial" w:cs="Arial"/>
                <w:color w:val="181818"/>
                <w:sz w:val="16"/>
                <w:szCs w:val="16"/>
              </w:rPr>
            </w:pPr>
            <w:r>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304555" w14:textId="77777777" w:rsidR="000D648E" w:rsidRDefault="00B25BAC">
            <w:pPr>
              <w:rPr>
                <w:rFonts w:ascii="Arial" w:hAnsi="Arial" w:cs="Arial"/>
                <w:color w:val="181818"/>
                <w:sz w:val="16"/>
                <w:szCs w:val="16"/>
              </w:rPr>
            </w:pPr>
            <w:r>
              <w:rPr>
                <w:rFonts w:ascii="Arial" w:hAnsi="Arial" w:cs="Arial"/>
                <w:color w:val="181818"/>
                <w:sz w:val="16"/>
                <w:szCs w:val="16"/>
              </w:rPr>
              <w:t>5.57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E092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5DE6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7C054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E398CF"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A2E7F"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8663D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07D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CB8E4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1D76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26EF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7858A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D7407"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912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90D5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1C8B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6350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3C63D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E3DE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91C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9290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18DCB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D8687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D87F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5A83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2C9CE"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94ACE5"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B984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6CE71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14F60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2F1D7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8B6F6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3D630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0C44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AAF23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1B7D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BCB0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2699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974AF" w14:textId="77777777" w:rsidR="000D648E" w:rsidRDefault="00B25BAC">
            <w:pPr>
              <w:rPr>
                <w:rFonts w:ascii="Arial" w:hAnsi="Arial" w:cs="Arial"/>
                <w:color w:val="181818"/>
                <w:sz w:val="16"/>
                <w:szCs w:val="16"/>
              </w:rPr>
            </w:pPr>
            <w:r>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6E629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C864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F118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F7FF5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0C16F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A7B9E"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52D8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7122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2309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1F5B0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F35EA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206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4234AD" w14:textId="77777777" w:rsidR="000D648E" w:rsidRDefault="00B25BAC">
            <w:pPr>
              <w:rPr>
                <w:rFonts w:ascii="Arial" w:hAnsi="Arial" w:cs="Arial"/>
                <w:color w:val="181818"/>
                <w:sz w:val="16"/>
                <w:szCs w:val="16"/>
              </w:rPr>
            </w:pPr>
            <w:r>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BA871" w14:textId="77777777" w:rsidR="000D648E" w:rsidRDefault="00B25BAC">
            <w:pPr>
              <w:rPr>
                <w:rFonts w:ascii="Arial" w:hAnsi="Arial" w:cs="Arial"/>
                <w:color w:val="181818"/>
                <w:sz w:val="16"/>
                <w:szCs w:val="16"/>
              </w:rPr>
            </w:pPr>
            <w:r>
              <w:rPr>
                <w:rFonts w:ascii="Arial" w:hAnsi="Arial" w:cs="Arial"/>
                <w:color w:val="181818"/>
                <w:sz w:val="16"/>
                <w:szCs w:val="16"/>
              </w:rPr>
              <w:t>11.63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A9B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511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3FAA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8E3B5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662D3"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A0EA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61A4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DEFF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F80DB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3331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B27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EF5891"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2570F1" w14:textId="77777777" w:rsidR="000D648E" w:rsidRDefault="00B25BAC">
            <w:pPr>
              <w:rPr>
                <w:rFonts w:ascii="Arial" w:hAnsi="Arial" w:cs="Arial"/>
                <w:color w:val="181818"/>
                <w:sz w:val="16"/>
                <w:szCs w:val="16"/>
              </w:rPr>
            </w:pPr>
            <w:r>
              <w:rPr>
                <w:rFonts w:ascii="Arial" w:hAnsi="Arial" w:cs="Arial"/>
                <w:color w:val="181818"/>
                <w:sz w:val="16"/>
                <w:szCs w:val="16"/>
              </w:rPr>
              <w:t>12.94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6AA53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8ED07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8CF8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CF8AA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07CDA3"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8C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8DC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12D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9862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FE269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1B33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960ACF" w14:textId="77777777" w:rsidR="000D648E" w:rsidRDefault="00B25BAC">
            <w:pPr>
              <w:rPr>
                <w:rFonts w:ascii="Arial" w:hAnsi="Arial" w:cs="Arial"/>
                <w:color w:val="181818"/>
                <w:sz w:val="16"/>
                <w:szCs w:val="16"/>
              </w:rPr>
            </w:pPr>
            <w:r>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296577" w14:textId="77777777" w:rsidR="000D648E" w:rsidRDefault="00B25BAC">
            <w:pPr>
              <w:rPr>
                <w:rFonts w:ascii="Arial" w:hAnsi="Arial" w:cs="Arial"/>
                <w:color w:val="181818"/>
                <w:sz w:val="16"/>
                <w:szCs w:val="16"/>
              </w:rPr>
            </w:pPr>
            <w:r>
              <w:rPr>
                <w:rFonts w:ascii="Arial" w:hAnsi="Arial" w:cs="Arial"/>
                <w:color w:val="181818"/>
                <w:sz w:val="16"/>
                <w:szCs w:val="16"/>
              </w:rPr>
              <w:t>7.30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265D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C69F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57462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2C1613"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5795B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1689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A1458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F5061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F8579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45C3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70B30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175C0" w14:textId="77777777" w:rsidR="000D648E" w:rsidRDefault="00B25BAC">
            <w:pPr>
              <w:rPr>
                <w:rFonts w:ascii="Arial" w:hAnsi="Arial" w:cs="Arial"/>
                <w:color w:val="181818"/>
                <w:sz w:val="16"/>
                <w:szCs w:val="16"/>
              </w:rPr>
            </w:pPr>
            <w:r>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5F2EE7" w14:textId="77777777" w:rsidR="000D648E" w:rsidRDefault="00B25BAC">
            <w:pPr>
              <w:rPr>
                <w:rFonts w:ascii="Arial" w:hAnsi="Arial" w:cs="Arial"/>
                <w:color w:val="181818"/>
                <w:sz w:val="16"/>
                <w:szCs w:val="16"/>
              </w:rPr>
            </w:pPr>
            <w:r>
              <w:rPr>
                <w:rFonts w:ascii="Arial" w:hAnsi="Arial" w:cs="Arial"/>
                <w:color w:val="181818"/>
                <w:sz w:val="16"/>
                <w:szCs w:val="16"/>
              </w:rPr>
              <w:t>7.51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9719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BE3AD47" w14:textId="77777777" w:rsidR="000D648E" w:rsidRDefault="000D648E">
      <w:pPr>
        <w:rPr>
          <w:lang w:val="en-GB"/>
        </w:rPr>
      </w:pPr>
    </w:p>
    <w:p w14:paraId="787B5A73" w14:textId="77777777" w:rsidR="000D648E" w:rsidRDefault="00B25BAC">
      <w:r>
        <w:rPr>
          <w:i/>
          <w:iCs/>
        </w:rPr>
        <w:t>x</w:t>
      </w:r>
      <w:r>
        <w:t>% = 10%</w:t>
      </w:r>
    </w:p>
    <w:p w14:paraId="2F49EFE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59661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286449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0156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7288A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EF1C56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2F3D5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B4FFCC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A0580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DA4D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8A9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D5C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487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2A2F5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2CA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C56E9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3CE48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416EB5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E4EAD7E"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B62622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5D93BF"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F9C4C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FFD21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2B086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EF4299"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AAADF"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D9E4D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C0617E"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FD915A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2171C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C17AB26"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0DBD4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240D6A"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F23583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FB7B4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B67D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12F7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6A8D1" w14:textId="77777777" w:rsidR="000D648E" w:rsidRDefault="00B25BAC">
            <w:pPr>
              <w:rPr>
                <w:rFonts w:ascii="Arial" w:hAnsi="Arial" w:cs="Arial"/>
                <w:color w:val="181818"/>
                <w:sz w:val="16"/>
                <w:szCs w:val="16"/>
              </w:rPr>
            </w:pPr>
            <w:r>
              <w:rPr>
                <w:rFonts w:ascii="Arial" w:hAnsi="Arial" w:cs="Arial"/>
                <w:color w:val="181818"/>
                <w:sz w:val="16"/>
                <w:szCs w:val="16"/>
              </w:rPr>
              <w:t>7.31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749CB" w14:textId="77777777" w:rsidR="000D648E" w:rsidRDefault="00B25BAC">
            <w:pPr>
              <w:rPr>
                <w:rFonts w:ascii="Arial" w:hAnsi="Arial" w:cs="Arial"/>
                <w:color w:val="181818"/>
                <w:sz w:val="16"/>
                <w:szCs w:val="16"/>
              </w:rPr>
            </w:pPr>
            <w:r>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56D1E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7EE94B3"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A68E3E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D146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C047F79"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39B06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5313D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72BE8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89438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F1863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6A77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43AF56" w14:textId="77777777" w:rsidR="000D648E" w:rsidRDefault="00B25BAC">
            <w:pPr>
              <w:rPr>
                <w:rFonts w:ascii="Arial" w:hAnsi="Arial" w:cs="Arial"/>
                <w:color w:val="181818"/>
                <w:sz w:val="16"/>
                <w:szCs w:val="16"/>
              </w:rPr>
            </w:pPr>
            <w:r>
              <w:rPr>
                <w:rFonts w:ascii="Arial" w:hAnsi="Arial" w:cs="Arial"/>
                <w:color w:val="181818"/>
                <w:sz w:val="16"/>
                <w:szCs w:val="16"/>
              </w:rPr>
              <w:t>3.59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630A" w14:textId="77777777" w:rsidR="000D648E" w:rsidRDefault="00B25BAC">
            <w:pPr>
              <w:rPr>
                <w:rFonts w:ascii="Arial" w:hAnsi="Arial" w:cs="Arial"/>
                <w:color w:val="181818"/>
                <w:sz w:val="16"/>
                <w:szCs w:val="16"/>
              </w:rPr>
            </w:pPr>
            <w:r>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A6469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6E3D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6CB777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B2BAF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1BA77B5"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98F319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6E821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B80849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6B7A8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89FE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2B3B5A"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90F51D"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183878" w14:textId="77777777" w:rsidR="000D648E" w:rsidRDefault="00B25BAC">
            <w:pPr>
              <w:rPr>
                <w:rFonts w:ascii="Arial" w:hAnsi="Arial" w:cs="Arial"/>
                <w:color w:val="181818"/>
                <w:sz w:val="16"/>
                <w:szCs w:val="16"/>
              </w:rPr>
            </w:pPr>
            <w:r>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3B32C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B0E8C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B2E8A4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7B152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E7CA9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E53F7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3A3CC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33BD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E5A24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EEF8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9072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E46AEF" w14:textId="77777777" w:rsidR="000D648E" w:rsidRDefault="00B25BAC">
            <w:pPr>
              <w:rPr>
                <w:rFonts w:ascii="Arial" w:hAnsi="Arial" w:cs="Arial"/>
                <w:color w:val="181818"/>
                <w:sz w:val="16"/>
                <w:szCs w:val="16"/>
              </w:rPr>
            </w:pPr>
            <w:r>
              <w:rPr>
                <w:rFonts w:ascii="Arial" w:hAnsi="Arial" w:cs="Arial"/>
                <w:color w:val="181818"/>
                <w:sz w:val="16"/>
                <w:szCs w:val="16"/>
              </w:rPr>
              <w:t>2.47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758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92C7C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E742886"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FE00A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FC6DB5"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F09937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D6C215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47D4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6BF9B0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AA3D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B6E9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EDA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B236F4"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3070E" w14:textId="77777777" w:rsidR="000D648E" w:rsidRDefault="00B25BAC">
            <w:pPr>
              <w:rPr>
                <w:rFonts w:ascii="Arial" w:hAnsi="Arial" w:cs="Arial"/>
                <w:color w:val="181818"/>
                <w:sz w:val="16"/>
                <w:szCs w:val="16"/>
              </w:rPr>
            </w:pPr>
            <w:r>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628AD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BA853A"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29438A2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7BC1B"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C982BA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4CF895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D3FF1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7EE935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9827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2F8B9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0A63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A4F610"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809E2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4100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A06441"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C95F94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8918B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68540E7"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117A8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3A419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79429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BFD28D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3EB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3ED7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42492" w14:textId="77777777" w:rsidR="000D648E" w:rsidRDefault="00B25BAC">
            <w:pPr>
              <w:rPr>
                <w:rFonts w:ascii="Arial" w:hAnsi="Arial" w:cs="Arial"/>
                <w:color w:val="181818"/>
                <w:sz w:val="16"/>
                <w:szCs w:val="16"/>
              </w:rPr>
            </w:pPr>
            <w:r>
              <w:rPr>
                <w:rFonts w:ascii="Arial" w:hAnsi="Arial" w:cs="Arial"/>
                <w:color w:val="181818"/>
                <w:sz w:val="16"/>
                <w:szCs w:val="16"/>
              </w:rPr>
              <w:t>4.29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BB508" w14:textId="77777777" w:rsidR="000D648E" w:rsidRDefault="00B25BAC">
            <w:pPr>
              <w:rPr>
                <w:rFonts w:ascii="Arial" w:hAnsi="Arial" w:cs="Arial"/>
                <w:color w:val="181818"/>
                <w:sz w:val="16"/>
                <w:szCs w:val="16"/>
              </w:rPr>
            </w:pPr>
            <w:r>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3CAC0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C9398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032F80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27D15"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658CBB"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D4D6B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3F3E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63C122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901F4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D5D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7453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C47520" w14:textId="77777777" w:rsidR="000D648E" w:rsidRDefault="00B25BAC">
            <w:pPr>
              <w:rPr>
                <w:rFonts w:ascii="Arial" w:hAnsi="Arial" w:cs="Arial"/>
                <w:color w:val="181818"/>
                <w:sz w:val="16"/>
                <w:szCs w:val="16"/>
              </w:rPr>
            </w:pPr>
            <w:r>
              <w:rPr>
                <w:rFonts w:ascii="Arial" w:hAnsi="Arial" w:cs="Arial"/>
                <w:color w:val="181818"/>
                <w:sz w:val="16"/>
                <w:szCs w:val="16"/>
              </w:rPr>
              <w:t>4.12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CE3826" w14:textId="77777777" w:rsidR="000D648E" w:rsidRDefault="00B25BAC">
            <w:pPr>
              <w:rPr>
                <w:rFonts w:ascii="Arial" w:hAnsi="Arial" w:cs="Arial"/>
                <w:color w:val="181818"/>
                <w:sz w:val="16"/>
                <w:szCs w:val="16"/>
              </w:rPr>
            </w:pPr>
            <w:r>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4CD6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D2F87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6AFE3C6"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C221F0"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69CA31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2299E5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AB780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A283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39B450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4F3F8"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00285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178040" w14:textId="77777777" w:rsidR="000D648E" w:rsidRDefault="00B25BAC">
            <w:pPr>
              <w:rPr>
                <w:rFonts w:ascii="Arial" w:hAnsi="Arial" w:cs="Arial"/>
                <w:color w:val="181818"/>
                <w:sz w:val="16"/>
                <w:szCs w:val="16"/>
              </w:rPr>
            </w:pPr>
            <w:r>
              <w:rPr>
                <w:rFonts w:ascii="Arial" w:hAnsi="Arial" w:cs="Arial"/>
                <w:color w:val="FF0000"/>
                <w:sz w:val="16"/>
                <w:szCs w:val="16"/>
              </w:rPr>
              <w:t>4.05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BC09" w14:textId="77777777" w:rsidR="000D648E" w:rsidRDefault="00B25BAC">
            <w:pPr>
              <w:rPr>
                <w:rFonts w:ascii="Arial" w:hAnsi="Arial" w:cs="Arial"/>
                <w:color w:val="181818"/>
                <w:sz w:val="16"/>
                <w:szCs w:val="16"/>
              </w:rPr>
            </w:pPr>
            <w:r>
              <w:rPr>
                <w:rFonts w:ascii="Arial" w:hAnsi="Arial" w:cs="Arial"/>
                <w:color w:val="FF0000"/>
                <w:sz w:val="16"/>
                <w:szCs w:val="16"/>
              </w:rPr>
              <w:t>8.26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FDAC98"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r w:rsidR="000D648E" w14:paraId="45B34218"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493D93B"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019603"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E4A1F2"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2584E1"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675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149C35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5D78E2A"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75A585"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5BA50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5C7FE" w14:textId="77777777" w:rsidR="000D648E" w:rsidRDefault="00B25BAC">
            <w:pPr>
              <w:rPr>
                <w:rFonts w:ascii="Arial" w:hAnsi="Arial" w:cs="Arial"/>
                <w:color w:val="181818"/>
                <w:sz w:val="16"/>
                <w:szCs w:val="16"/>
              </w:rPr>
            </w:pPr>
            <w:r>
              <w:rPr>
                <w:rFonts w:ascii="Arial" w:hAnsi="Arial" w:cs="Arial"/>
                <w:color w:val="FF0000"/>
                <w:sz w:val="16"/>
                <w:szCs w:val="16"/>
              </w:rPr>
              <w:t>4.58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630B1" w14:textId="77777777" w:rsidR="000D648E" w:rsidRDefault="00B25BAC">
            <w:pPr>
              <w:rPr>
                <w:rFonts w:ascii="Arial" w:hAnsi="Arial" w:cs="Arial"/>
                <w:color w:val="181818"/>
                <w:sz w:val="16"/>
                <w:szCs w:val="16"/>
              </w:rPr>
            </w:pPr>
            <w:r>
              <w:rPr>
                <w:rFonts w:ascii="Arial" w:hAnsi="Arial" w:cs="Arial"/>
                <w:color w:val="FF0000"/>
                <w:sz w:val="16"/>
                <w:szCs w:val="16"/>
              </w:rPr>
              <w:t>10.87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66D2D7"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8FB7135" w14:textId="77777777" w:rsidR="000D648E" w:rsidRDefault="000D648E">
      <w:pPr>
        <w:rPr>
          <w:color w:val="FF0000"/>
        </w:rPr>
      </w:pPr>
    </w:p>
    <w:p w14:paraId="3132B39B" w14:textId="77777777" w:rsidR="000D648E" w:rsidRDefault="00B25BAC">
      <w:pPr>
        <w:rPr>
          <w:color w:val="FF0000"/>
        </w:rPr>
      </w:pPr>
      <w:r>
        <w:rPr>
          <w:color w:val="FF0000"/>
        </w:rPr>
        <w:t>Model output = LOS/NLOS indicator</w:t>
      </w:r>
    </w:p>
    <w:p w14:paraId="0121016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7BED8567"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A3E7EF6" w14:textId="77777777" w:rsidR="000D648E" w:rsidRDefault="00B25BAC">
            <w:pPr>
              <w:rPr>
                <w:rFonts w:ascii="Arial" w:hAnsi="Arial" w:cs="Arial"/>
                <w:color w:val="FF0000"/>
                <w:sz w:val="16"/>
                <w:szCs w:val="16"/>
              </w:rPr>
            </w:pPr>
            <w:r>
              <w:rPr>
                <w:rFonts w:ascii="Arial" w:hAnsi="Arial" w:cs="Arial"/>
                <w:color w:val="FF0000"/>
                <w:sz w:val="16"/>
                <w:szCs w:val="16"/>
              </w:rPr>
              <w:lastRenderedPageBreak/>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99A152"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2CEB90D"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F9E2812"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74409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DE92B0"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AE1578"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7A8AE4"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F0EB2"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3692E" w14:textId="77777777" w:rsidR="000D648E" w:rsidRDefault="00B25BAC">
            <w:pPr>
              <w:rPr>
                <w:rFonts w:ascii="Arial" w:hAnsi="Arial" w:cs="Arial"/>
                <w:color w:val="FF0000"/>
                <w:sz w:val="16"/>
                <w:szCs w:val="16"/>
              </w:rPr>
            </w:pPr>
            <w:r>
              <w:rPr>
                <w:rFonts w:ascii="Arial" w:hAnsi="Arial" w:cs="Arial"/>
                <w:color w:val="FF0000"/>
                <w:sz w:val="16"/>
                <w:szCs w:val="16"/>
              </w:rPr>
              <w:t>0.19</w:t>
            </w:r>
          </w:p>
        </w:tc>
        <w:tc>
          <w:tcPr>
            <w:tcW w:w="630" w:type="dxa"/>
            <w:tcBorders>
              <w:top w:val="single" w:sz="4" w:space="0" w:color="auto"/>
              <w:left w:val="single" w:sz="4" w:space="0" w:color="auto"/>
              <w:bottom w:val="single" w:sz="4" w:space="0" w:color="auto"/>
              <w:right w:val="single" w:sz="4" w:space="0" w:color="auto"/>
            </w:tcBorders>
          </w:tcPr>
          <w:p w14:paraId="6BF6CB1F" w14:textId="77777777" w:rsidR="000D648E" w:rsidRDefault="00B25BAC">
            <w:pPr>
              <w:rPr>
                <w:rFonts w:ascii="Arial" w:hAnsi="Arial" w:cs="Arial"/>
                <w:color w:val="FF0000"/>
                <w:sz w:val="16"/>
                <w:szCs w:val="16"/>
              </w:rPr>
            </w:pPr>
            <w:r>
              <w:rPr>
                <w:rFonts w:ascii="Arial" w:hAnsi="Arial" w:cs="Arial"/>
                <w:color w:val="FF0000"/>
                <w:sz w:val="16"/>
                <w:szCs w:val="16"/>
              </w:rPr>
              <w:t>0.24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DB5F8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26D13B92"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223B0E2"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45C0AC"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4FD2F8C"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15D60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C02E39"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7BA0138"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CDAA3E"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8FD38"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70803"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B3D8D" w14:textId="77777777" w:rsidR="000D648E" w:rsidRDefault="00B25BAC">
            <w:pPr>
              <w:rPr>
                <w:rFonts w:ascii="Arial" w:hAnsi="Arial" w:cs="Arial"/>
                <w:color w:val="FF0000"/>
                <w:sz w:val="16"/>
                <w:szCs w:val="16"/>
              </w:rPr>
            </w:pPr>
            <w:r>
              <w:rPr>
                <w:rFonts w:ascii="Arial" w:hAnsi="Arial" w:cs="Arial"/>
                <w:color w:val="FF0000"/>
                <w:sz w:val="16"/>
                <w:szCs w:val="16"/>
              </w:rPr>
              <w:t>0.06</w:t>
            </w:r>
          </w:p>
        </w:tc>
        <w:tc>
          <w:tcPr>
            <w:tcW w:w="630" w:type="dxa"/>
            <w:tcBorders>
              <w:top w:val="single" w:sz="4" w:space="0" w:color="auto"/>
              <w:left w:val="single" w:sz="4" w:space="0" w:color="auto"/>
              <w:bottom w:val="single" w:sz="4" w:space="0" w:color="auto"/>
              <w:right w:val="single" w:sz="4" w:space="0" w:color="auto"/>
            </w:tcBorders>
          </w:tcPr>
          <w:p w14:paraId="08E4F144" w14:textId="77777777" w:rsidR="000D648E" w:rsidRDefault="00B25BAC">
            <w:pPr>
              <w:rPr>
                <w:rFonts w:ascii="Arial" w:hAnsi="Arial" w:cs="Arial"/>
                <w:color w:val="FF0000"/>
                <w:sz w:val="16"/>
                <w:szCs w:val="16"/>
              </w:rPr>
            </w:pPr>
            <w:r>
              <w:rPr>
                <w:rFonts w:ascii="Arial" w:hAnsi="Arial" w:cs="Arial"/>
                <w:color w:val="FF0000"/>
                <w:sz w:val="16"/>
                <w:szCs w:val="16"/>
              </w:rPr>
              <w:t>0.09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08632B"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43E70670" w14:textId="77777777" w:rsidR="000D648E" w:rsidRDefault="000D648E"/>
    <w:p w14:paraId="10EECB96" w14:textId="77777777" w:rsidR="000D648E" w:rsidRDefault="00B25BAC">
      <w:r>
        <w:rPr>
          <w:i/>
          <w:iCs/>
        </w:rPr>
        <w:t>x</w:t>
      </w:r>
      <w:r>
        <w:t>% = 25%</w:t>
      </w:r>
    </w:p>
    <w:p w14:paraId="3404E54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C7E35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DBA51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5918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1B578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AE62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5C8B3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565C8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99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C97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4E4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57ED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D3B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5D11B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F2B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DB731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DC30C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6E9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8AE67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B7A053"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E3BC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9776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B314D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350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D6049" w14:textId="77777777" w:rsidR="000D648E" w:rsidRDefault="00B25BAC">
            <w:pPr>
              <w:rPr>
                <w:rFonts w:ascii="Arial" w:hAnsi="Arial" w:cs="Arial"/>
                <w:color w:val="181818"/>
                <w:sz w:val="16"/>
                <w:szCs w:val="16"/>
              </w:rPr>
            </w:pPr>
            <w:r>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83AC15" w14:textId="77777777" w:rsidR="000D648E" w:rsidRDefault="00B25BAC">
            <w:pPr>
              <w:rPr>
                <w:rFonts w:ascii="Arial" w:hAnsi="Arial" w:cs="Arial"/>
                <w:color w:val="181818"/>
                <w:sz w:val="16"/>
                <w:szCs w:val="16"/>
              </w:rPr>
            </w:pPr>
            <w:r>
              <w:rPr>
                <w:rFonts w:ascii="Arial" w:hAnsi="Arial" w:cs="Arial"/>
                <w:color w:val="181818"/>
                <w:sz w:val="16"/>
                <w:szCs w:val="16"/>
              </w:rPr>
              <w:t>4.30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6D7A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EDFCD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86A41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50C14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43F0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C2AEC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B8142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EB2DA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4282A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9C3D7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E68B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347C63"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94D37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81F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0D71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CAD6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E3C6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80FAF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98A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54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19E0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B373E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27A8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D442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1921F2"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80732"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78F1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E4F8D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1C47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A39F6"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DE3F1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278CC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0A1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49269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5984D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49B86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33CC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6C50B"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322777"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0CC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45D7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FDC6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C4890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CA783C"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37EB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D057E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C8AEE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E9BA8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A6210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D6A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DA819"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F6B89A"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14A68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E1BA9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6DC0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767BF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7ED5ED"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E1B01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DA8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4C0F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8B6E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00D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0A3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F15F4E" w14:textId="77777777" w:rsidR="000D648E" w:rsidRDefault="00B25BAC">
            <w:pPr>
              <w:rPr>
                <w:rFonts w:ascii="Arial" w:hAnsi="Arial" w:cs="Arial"/>
                <w:color w:val="181818"/>
                <w:sz w:val="16"/>
                <w:szCs w:val="16"/>
              </w:rPr>
            </w:pPr>
            <w:r>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E1FFB1" w14:textId="77777777" w:rsidR="000D648E" w:rsidRDefault="00B25BAC">
            <w:pPr>
              <w:rPr>
                <w:rFonts w:ascii="Arial" w:hAnsi="Arial" w:cs="Arial"/>
                <w:color w:val="181818"/>
                <w:sz w:val="16"/>
                <w:szCs w:val="16"/>
              </w:rPr>
            </w:pPr>
            <w:r>
              <w:rPr>
                <w:rFonts w:ascii="Arial" w:hAnsi="Arial" w:cs="Arial"/>
                <w:color w:val="181818"/>
                <w:sz w:val="16"/>
                <w:szCs w:val="16"/>
              </w:rPr>
              <w:t>7.65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1AE0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F1C2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140F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36BD0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FE288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4C5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068EF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A672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74B6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79D42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CE14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FEBF06" w14:textId="77777777" w:rsidR="000D648E" w:rsidRDefault="00B25BAC">
            <w:pPr>
              <w:rPr>
                <w:rFonts w:ascii="Arial" w:hAnsi="Arial" w:cs="Arial"/>
                <w:color w:val="181818"/>
                <w:sz w:val="16"/>
                <w:szCs w:val="16"/>
              </w:rPr>
            </w:pPr>
            <w:r>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328A3"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ADEC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9C351E8" w14:textId="77777777" w:rsidR="000D648E" w:rsidRDefault="000D648E"/>
    <w:p w14:paraId="752A0174" w14:textId="77777777" w:rsidR="000D648E" w:rsidRDefault="00B25BAC">
      <w:r>
        <w:rPr>
          <w:i/>
          <w:iCs/>
        </w:rPr>
        <w:t>x</w:t>
      </w:r>
      <w:r>
        <w:t>% = 50%</w:t>
      </w:r>
    </w:p>
    <w:p w14:paraId="6786A69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AE3C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2CF6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CB20E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BABF4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499E0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41319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831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62F5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3A5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B968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8AFE6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4EA03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44B6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2AF4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665C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5BD2D8"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487DA"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CC98CE"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0ECBD0"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ADAE26"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FEBB7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BF33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5E7D6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FD3B32" w14:textId="77777777" w:rsidR="000D648E" w:rsidRDefault="00B25BAC">
            <w:pPr>
              <w:rPr>
                <w:rFonts w:ascii="Arial" w:hAnsi="Arial" w:cs="Arial"/>
                <w:color w:val="181818"/>
                <w:sz w:val="16"/>
                <w:szCs w:val="16"/>
              </w:rPr>
            </w:pPr>
            <w:r>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D4E424"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4142D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0A9E2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44804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FA1DD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809EA"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1280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EA76F5"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E24EA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EF1DC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552F7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0B6EA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FF46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6ED14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F78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9203B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5318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F533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799F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AEC7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EEA4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3F47B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AE22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3C52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EC73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7DCB0B"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E35012"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838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2AAC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6B4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64346D"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3C255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7182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65B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17FD4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5B4E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D8AA5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0B53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7FC637"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4078A"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0237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DE6B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217D3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CE508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F3E37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6A54A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F41C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CB03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3EE81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59E8E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48FB7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44014" w14:textId="77777777" w:rsidR="000D648E" w:rsidRDefault="00B25BAC">
            <w:pPr>
              <w:rPr>
                <w:rFonts w:ascii="Arial" w:hAnsi="Arial" w:cs="Arial"/>
                <w:color w:val="181818"/>
                <w:sz w:val="16"/>
                <w:szCs w:val="16"/>
              </w:rPr>
            </w:pPr>
            <w:r>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7B010D"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E43B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9DE3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C2400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1F9D4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22208"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407A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39D2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D19B3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3B8A7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3B744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E9D1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2C93C"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BEEFD2"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0309D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F6EC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6809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EFB370"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3AB5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906E9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F0406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E347D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480BB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F5B0E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8FCC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B1AED"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4E465"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2AB88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DDA52A4" w14:textId="77777777" w:rsidR="000D648E" w:rsidRDefault="000D648E">
      <w:pPr>
        <w:rPr>
          <w:i/>
          <w:iCs/>
        </w:rPr>
      </w:pPr>
    </w:p>
    <w:p w14:paraId="6BA14D72" w14:textId="77777777" w:rsidR="000D648E" w:rsidRDefault="00B25BAC">
      <w:r>
        <w:rPr>
          <w:i/>
          <w:iCs/>
        </w:rPr>
        <w:t>x</w:t>
      </w:r>
      <w:r>
        <w:t>% = 100%</w:t>
      </w:r>
    </w:p>
    <w:p w14:paraId="2624EF9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1F737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088A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BD4E1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8AAA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66D52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B296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F58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B1C3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6BC4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62D1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F8F6F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2664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F3F4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8F1D2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2B402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47B7F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6A0668"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847EAC"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FC83D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5ADCDF"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823F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8831D"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AB4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89CFB"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AB3335"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D852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5D14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37469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9BE82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6A73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EAC5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A3A5A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17026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C5457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62C2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D9038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820D7"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C09BB0" w14:textId="77777777" w:rsidR="000D648E" w:rsidRDefault="00B25BAC">
            <w:pPr>
              <w:rPr>
                <w:rFonts w:ascii="Arial" w:hAnsi="Arial" w:cs="Arial"/>
                <w:color w:val="181818"/>
                <w:sz w:val="16"/>
                <w:szCs w:val="16"/>
              </w:rPr>
            </w:pPr>
            <w:r>
              <w:rPr>
                <w:rFonts w:ascii="Arial" w:hAnsi="Arial" w:cs="Arial"/>
                <w:color w:val="181818"/>
                <w:sz w:val="16"/>
                <w:szCs w:val="16"/>
              </w:rPr>
              <w:t>3.66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21A8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55F9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5990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2D607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D984ED"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CD429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7FF05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3546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71B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1F4CF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97C5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52904"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837CDB"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59C7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3BC8D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48D9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DC6D46"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9080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58FB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B8436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FE253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E6EA0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BEA3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57F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4A4EB0"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B9A5BA"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7D11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C4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802D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68AA2B"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551806"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7874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8F1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4DBA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8B24C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0FC0D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5AE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59EFB" w14:textId="77777777" w:rsidR="000D648E" w:rsidRDefault="00B25BAC">
            <w:pPr>
              <w:rPr>
                <w:rFonts w:ascii="Arial" w:hAnsi="Arial" w:cs="Arial"/>
                <w:color w:val="181818"/>
                <w:sz w:val="16"/>
                <w:szCs w:val="16"/>
              </w:rPr>
            </w:pPr>
            <w:r>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E0E2F1"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6F1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55D8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CFCB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38A0B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BA12B"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CA1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065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FA29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83A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3F32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3F2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EEFF2B"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BFE565"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D0262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7692B5F" w14:textId="77777777" w:rsidR="000D648E" w:rsidRDefault="000D648E">
      <w:pPr>
        <w:rPr>
          <w:lang w:val="en-GB"/>
        </w:rPr>
      </w:pPr>
    </w:p>
    <w:p w14:paraId="08B1AB77"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230BA071" w14:textId="77777777" w:rsidR="000D648E" w:rsidRDefault="000D648E"/>
    <w:p w14:paraId="1016C8F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input</w:t>
      </w:r>
    </w:p>
    <w:p w14:paraId="5528BB98"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16B1867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r>
        <w:rPr>
          <w:rFonts w:eastAsia="Calibri"/>
          <w:i/>
          <w:iCs/>
          <w:vertAlign w:val="subscript"/>
        </w:rPr>
        <w:t>0,B</w:t>
      </w:r>
      <w:r>
        <w:rPr>
          <w:rFonts w:eastAsia="Calibri"/>
        </w:rPr>
        <w:t>;</w:t>
      </w:r>
    </w:p>
    <w:p w14:paraId="338071A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195C9A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6 </w:t>
      </w:r>
      <w:r>
        <w:rPr>
          <w:rFonts w:eastAsia="Calibri"/>
        </w:rPr>
        <w:t xml:space="preserve">sources: MediaTek, Xiaomi, vivo, CATT, Ericsson, Apple]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 xml:space="preserve">~3.14)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A65A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393544B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B99E2D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9A135F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89F297A" w14:textId="77777777" w:rsidR="000D648E" w:rsidRDefault="000D648E">
      <w:pPr>
        <w:overflowPunct w:val="0"/>
        <w:autoSpaceDE w:val="0"/>
        <w:autoSpaceDN w:val="0"/>
        <w:adjustRightInd w:val="0"/>
        <w:spacing w:after="120"/>
        <w:textAlignment w:val="baseline"/>
        <w:rPr>
          <w:lang w:val="en-GB"/>
        </w:rPr>
      </w:pPr>
    </w:p>
    <w:p w14:paraId="3D071FB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17A29E9" w14:textId="77777777">
        <w:tc>
          <w:tcPr>
            <w:tcW w:w="1411" w:type="dxa"/>
          </w:tcPr>
          <w:p w14:paraId="55595726" w14:textId="77777777" w:rsidR="000D648E" w:rsidRDefault="00B25BAC">
            <w:pPr>
              <w:rPr>
                <w:b/>
                <w:bCs/>
              </w:rPr>
            </w:pPr>
            <w:r>
              <w:rPr>
                <w:b/>
                <w:bCs/>
              </w:rPr>
              <w:t>Company</w:t>
            </w:r>
          </w:p>
        </w:tc>
        <w:tc>
          <w:tcPr>
            <w:tcW w:w="8574" w:type="dxa"/>
          </w:tcPr>
          <w:p w14:paraId="5F711D33" w14:textId="77777777" w:rsidR="000D648E" w:rsidRDefault="00B25BAC">
            <w:pPr>
              <w:jc w:val="center"/>
              <w:rPr>
                <w:b/>
                <w:bCs/>
              </w:rPr>
            </w:pPr>
            <w:r>
              <w:rPr>
                <w:b/>
                <w:bCs/>
              </w:rPr>
              <w:t>Comments</w:t>
            </w:r>
          </w:p>
        </w:tc>
      </w:tr>
      <w:tr w:rsidR="000D648E" w14:paraId="66EE27A1" w14:textId="77777777">
        <w:tc>
          <w:tcPr>
            <w:tcW w:w="1411" w:type="dxa"/>
          </w:tcPr>
          <w:p w14:paraId="16A69734" w14:textId="77777777" w:rsidR="000D648E" w:rsidRDefault="00B25BAC">
            <w:r>
              <w:t>Nokia/NSB</w:t>
            </w:r>
          </w:p>
        </w:tc>
        <w:tc>
          <w:tcPr>
            <w:tcW w:w="8574" w:type="dxa"/>
          </w:tcPr>
          <w:p w14:paraId="10036B47" w14:textId="77777777" w:rsidR="000D648E" w:rsidRDefault="00B25BAC">
            <w:r>
              <w:t>We are ok with the proposal. We only request an update on 3rd bullet related to fine-tuning dataset size x%=(8.0%~12.0%). Both the spreadsheet and the Table in this Summary were updated accordingly.</w:t>
            </w:r>
          </w:p>
          <w:p w14:paraId="6E373DE9" w14:textId="77777777" w:rsidR="000D648E" w:rsidRDefault="000D648E"/>
          <w:p w14:paraId="584EF98C" w14:textId="77777777" w:rsidR="000D648E" w:rsidRDefault="00B25BAC">
            <w:pPr>
              <w:numPr>
                <w:ilvl w:val="0"/>
                <w:numId w:val="24"/>
              </w:numPr>
              <w:overflowPunct w:val="0"/>
              <w:autoSpaceDE w:val="0"/>
              <w:autoSpaceDN w:val="0"/>
              <w:adjustRightInd w:val="0"/>
              <w:spacing w:after="120"/>
              <w:textAlignment w:val="baseline"/>
            </w:pPr>
            <w:r>
              <w:t>[</w:t>
            </w:r>
            <w:r>
              <w:rPr>
                <w:highlight w:val="yellow"/>
              </w:rPr>
              <w:t>7</w:t>
            </w:r>
            <w:r>
              <w:rPr>
                <w:color w:val="FF0000"/>
              </w:rPr>
              <w:t xml:space="preserve"> </w:t>
            </w:r>
            <w:r>
              <w:t>sources: MediaTek, Xiaomi, vivo, CATT, Ericsson, Apple,</w:t>
            </w:r>
            <w:r>
              <w:rPr>
                <w:color w:val="FF0000"/>
              </w:rPr>
              <w:t xml:space="preserve"> </w:t>
            </w:r>
            <w:r>
              <w:rPr>
                <w:color w:val="FF0000"/>
                <w:highlight w:val="yellow"/>
              </w:rPr>
              <w:t>Nokia</w:t>
            </w:r>
            <w:r>
              <w:t xml:space="preserve">] when fine-tuning dataset size is </w:t>
            </w:r>
            <w:r>
              <w:rPr>
                <w:i/>
                <w:iCs/>
              </w:rPr>
              <w:t>x</w:t>
            </w:r>
            <w:r>
              <w:t xml:space="preserve">% = (8.0%~12.0%) of full training dataset size, the positioning error is </w:t>
            </w:r>
            <m:oMath>
              <m:r>
                <w:rPr>
                  <w:rFonts w:ascii="Cambria Math" w:hAnsi="Cambria Math"/>
                  <w:lang w:val="zh-CN"/>
                </w:rPr>
                <m:t>E</m:t>
              </m:r>
              <m:r>
                <w:rPr>
                  <w:rFonts w:ascii="Cambria Math" w:hAnsi="Cambria Math"/>
                </w:rPr>
                <m:t>=</m:t>
              </m:r>
            </m:oMath>
            <w:r>
              <w:t>(</w:t>
            </w:r>
            <w:r>
              <w:rPr>
                <w:color w:val="FF0000"/>
              </w:rPr>
              <w:t>1.34</w:t>
            </w:r>
            <w:r>
              <w:t>~</w:t>
            </w:r>
            <w:r>
              <w:rPr>
                <w:color w:val="FF0000"/>
                <w:highlight w:val="yellow"/>
              </w:rPr>
              <w:t>3.93</w:t>
            </w:r>
            <w:r>
              <w:t xml:space="preserve">) </w:t>
            </w:r>
            <w:r>
              <w:rPr>
                <w:lang w:val="zh-CN"/>
              </w:rPr>
              <w:sym w:font="Symbol" w:char="F0B4"/>
            </w:r>
            <w:r>
              <w:rPr>
                <w:i/>
                <w:iCs/>
              </w:rPr>
              <w:t xml:space="preserve"> E</w:t>
            </w:r>
            <w:r>
              <w:rPr>
                <w:i/>
                <w:iCs/>
                <w:vertAlign w:val="subscript"/>
              </w:rPr>
              <w:t>0,B</w:t>
            </w:r>
            <w:r>
              <w:t xml:space="preserve">; </w:t>
            </w:r>
          </w:p>
          <w:p w14:paraId="68C84AE5" w14:textId="77777777" w:rsidR="000D648E" w:rsidRDefault="000D648E"/>
        </w:tc>
      </w:tr>
    </w:tbl>
    <w:p w14:paraId="59732FAB" w14:textId="77777777" w:rsidR="000D648E" w:rsidRDefault="000D648E">
      <w:pPr>
        <w:overflowPunct w:val="0"/>
        <w:autoSpaceDE w:val="0"/>
        <w:autoSpaceDN w:val="0"/>
        <w:adjustRightInd w:val="0"/>
        <w:spacing w:after="120"/>
        <w:textAlignment w:val="baseline"/>
        <w:rPr>
          <w:lang w:val="en-GB"/>
        </w:rPr>
      </w:pPr>
    </w:p>
    <w:p w14:paraId="32F88757" w14:textId="77777777" w:rsidR="000D648E" w:rsidRDefault="000D648E">
      <w:pPr>
        <w:overflowPunct w:val="0"/>
        <w:autoSpaceDE w:val="0"/>
        <w:autoSpaceDN w:val="0"/>
        <w:adjustRightInd w:val="0"/>
        <w:spacing w:after="120"/>
        <w:textAlignment w:val="baseline"/>
        <w:rPr>
          <w:lang w:val="en-GB"/>
        </w:rPr>
      </w:pPr>
    </w:p>
    <w:p w14:paraId="036CF4B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to include Nokia input</w:t>
      </w:r>
    </w:p>
    <w:p w14:paraId="05F5D23A"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28EAD3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69744D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4 </w:t>
      </w:r>
      <w:r>
        <w:rPr>
          <w:rFonts w:eastAsia="Calibri"/>
        </w:rPr>
        <w:t xml:space="preserve">sources: MediaTek, Xiaomi, CATT, Ericsson]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43982C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D5A60C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F3EDE3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9E012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tbl>
      <w:tblPr>
        <w:tblStyle w:val="TableGrid"/>
        <w:tblW w:w="9985" w:type="dxa"/>
        <w:tblLook w:val="04A0" w:firstRow="1" w:lastRow="0" w:firstColumn="1" w:lastColumn="0" w:noHBand="0" w:noVBand="1"/>
      </w:tblPr>
      <w:tblGrid>
        <w:gridCol w:w="1411"/>
        <w:gridCol w:w="8574"/>
      </w:tblGrid>
      <w:tr w:rsidR="000D648E" w14:paraId="6196C504" w14:textId="77777777">
        <w:tc>
          <w:tcPr>
            <w:tcW w:w="1411" w:type="dxa"/>
          </w:tcPr>
          <w:p w14:paraId="3426A157" w14:textId="77777777" w:rsidR="000D648E" w:rsidRDefault="00B25BAC">
            <w:pPr>
              <w:rPr>
                <w:b/>
                <w:bCs/>
              </w:rPr>
            </w:pPr>
            <w:r>
              <w:rPr>
                <w:b/>
                <w:bCs/>
              </w:rPr>
              <w:lastRenderedPageBreak/>
              <w:t>Company</w:t>
            </w:r>
          </w:p>
        </w:tc>
        <w:tc>
          <w:tcPr>
            <w:tcW w:w="8574" w:type="dxa"/>
          </w:tcPr>
          <w:p w14:paraId="490861A5" w14:textId="77777777" w:rsidR="000D648E" w:rsidRDefault="00B25BAC">
            <w:pPr>
              <w:jc w:val="center"/>
              <w:rPr>
                <w:b/>
                <w:bCs/>
              </w:rPr>
            </w:pPr>
            <w:r>
              <w:rPr>
                <w:b/>
                <w:bCs/>
              </w:rPr>
              <w:t>Comments</w:t>
            </w:r>
          </w:p>
        </w:tc>
      </w:tr>
      <w:tr w:rsidR="000D648E" w14:paraId="195E21EA" w14:textId="77777777">
        <w:tc>
          <w:tcPr>
            <w:tcW w:w="1411" w:type="dxa"/>
          </w:tcPr>
          <w:p w14:paraId="70110EA1" w14:textId="77777777" w:rsidR="000D648E" w:rsidRDefault="00B25BAC">
            <w:r>
              <w:t>Nokia/NSB</w:t>
            </w:r>
          </w:p>
        </w:tc>
        <w:tc>
          <w:tcPr>
            <w:tcW w:w="8574" w:type="dxa"/>
          </w:tcPr>
          <w:p w14:paraId="596B3112" w14:textId="77777777" w:rsidR="000D648E" w:rsidRDefault="00B25BAC">
            <w:r>
              <w:t>We are ok with the proposal. We only request an update on 2nd bullet related to fine-tuning dataset size x%=(8.0%~12.0%). Both the spreadsheet and the Table in this Summary were updated accordingly.</w:t>
            </w:r>
          </w:p>
          <w:p w14:paraId="00465FAD" w14:textId="77777777" w:rsidR="000D648E" w:rsidRDefault="000D648E"/>
          <w:p w14:paraId="26D1250C"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yellow"/>
              </w:rPr>
              <w:t>5</w:t>
            </w:r>
            <w:r>
              <w:rPr>
                <w:color w:val="FF0000"/>
              </w:rPr>
              <w:t xml:space="preserve"> </w:t>
            </w:r>
            <w:r>
              <w:t xml:space="preserve">sources: MediaTek, Xiaomi, CATT, Ericsson, </w:t>
            </w:r>
            <w:r>
              <w:rPr>
                <w:color w:val="FF0000"/>
                <w:highlight w:val="yellow"/>
              </w:rPr>
              <w:t>Nokia</w:t>
            </w:r>
            <w:r>
              <w:t xml:space="preserve">] when fine-tuning dataset size is </w:t>
            </w:r>
            <w:r>
              <w:rPr>
                <w:i/>
                <w:iCs/>
              </w:rPr>
              <w:t>x</w:t>
            </w:r>
            <w:r>
              <w:t xml:space="preserve">% = 10.0% of full training dataset size, the positioning error is </w:t>
            </w:r>
            <m:oMath>
              <m:r>
                <w:rPr>
                  <w:rFonts w:ascii="Cambria Math" w:hAnsi="Cambria Math"/>
                  <w:lang w:val="zh-CN"/>
                </w:rPr>
                <m:t>E</m:t>
              </m:r>
              <m:r>
                <w:rPr>
                  <w:rFonts w:ascii="Cambria Math" w:hAnsi="Cambria Math"/>
                </w:rPr>
                <m:t>=</m:t>
              </m:r>
            </m:oMath>
            <w:r>
              <w:t>(1.32~</w:t>
            </w:r>
            <w:r>
              <w:rPr>
                <w:color w:val="FF0000"/>
              </w:rPr>
              <w:t>11.52</w:t>
            </w:r>
            <w:r>
              <w:t xml:space="preserve">) </w:t>
            </w:r>
            <w:r>
              <w:rPr>
                <w:lang w:val="zh-CN"/>
              </w:rPr>
              <w:sym w:font="Symbol" w:char="F0B4"/>
            </w:r>
            <w:r>
              <w:rPr>
                <w:i/>
                <w:iCs/>
              </w:rPr>
              <w:t xml:space="preserve"> E</w:t>
            </w:r>
            <w:r>
              <w:rPr>
                <w:i/>
                <w:iCs/>
                <w:vertAlign w:val="subscript"/>
              </w:rPr>
              <w:t>0,A</w:t>
            </w:r>
            <w:r>
              <w:t>;</w:t>
            </w:r>
          </w:p>
          <w:p w14:paraId="408715DA" w14:textId="77777777" w:rsidR="000D648E" w:rsidRDefault="000D648E"/>
        </w:tc>
      </w:tr>
    </w:tbl>
    <w:p w14:paraId="4B47E00E" w14:textId="77777777" w:rsidR="000D648E" w:rsidRDefault="000D648E">
      <w:pPr>
        <w:overflowPunct w:val="0"/>
        <w:autoSpaceDE w:val="0"/>
        <w:autoSpaceDN w:val="0"/>
        <w:adjustRightInd w:val="0"/>
        <w:spacing w:after="120"/>
        <w:textAlignment w:val="baseline"/>
        <w:rPr>
          <w:lang w:val="en-GB"/>
        </w:rPr>
      </w:pPr>
    </w:p>
    <w:p w14:paraId="1F6B4EF5"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3 (A-B-B)</w:t>
      </w:r>
    </w:p>
    <w:p w14:paraId="72C0C69F"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t>
      </w:r>
      <w:r>
        <w:rPr>
          <w:color w:val="FF0000"/>
          <w:highlight w:val="yellow"/>
          <w:lang w:val="en-GB"/>
        </w:rPr>
        <w:t xml:space="preserve">with </w:t>
      </w:r>
      <w:r>
        <w:rPr>
          <w:color w:val="FF0000"/>
          <w:highlight w:val="yellow"/>
        </w:rPr>
        <w:t>LOS/NLOS indicator</w:t>
      </w:r>
      <w:r>
        <w:rPr>
          <w:color w:val="FF0000"/>
          <w:highlight w:val="yellow"/>
          <w:lang w:val="en-GB"/>
        </w:rPr>
        <w:t xml:space="preserve"> as model output</w:t>
      </w:r>
      <w:r>
        <w:rPr>
          <w:color w:val="FF0000"/>
          <w:lang w:val="en-GB"/>
        </w:rPr>
        <w:t xml:space="preserve">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B</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890B5C0"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m:rPr>
            <m:sty m:val="p"/>
          </m:rPr>
          <w:rPr>
            <w:rFonts w:ascii="Cambria Math" w:eastAsia="Calibri" w:hAnsi="Cambria Math"/>
            <w:color w:val="FF0000"/>
          </w:rPr>
          <m:t>=</m:t>
        </m:r>
      </m:oMath>
      <w:r>
        <w:rPr>
          <w:rFonts w:eastAsia="Calibri"/>
          <w:color w:val="FF0000"/>
        </w:rPr>
        <w:t xml:space="preserve">(1.02~1.78) </w:t>
      </w:r>
      <w:r>
        <w:rPr>
          <w:rFonts w:eastAsia="Calibri"/>
          <w:color w:val="FF0000"/>
        </w:rPr>
        <w:sym w:font="Symbol" w:char="F0B4"/>
      </w:r>
      <w:r>
        <w:rPr>
          <w:rFonts w:eastAsia="Calibri"/>
          <w:i/>
          <w:iCs/>
          <w:color w:val="FF0000"/>
        </w:rPr>
        <w:t xml:space="preserve"> E</w:t>
      </w:r>
      <w:r>
        <w:rPr>
          <w:rFonts w:eastAsia="Calibri"/>
          <w:i/>
          <w:iCs/>
          <w:color w:val="FF0000"/>
          <w:vertAlign w:val="subscript"/>
        </w:rPr>
        <w:t>0,B</w:t>
      </w:r>
      <w:r>
        <w:rPr>
          <w:rFonts w:eastAsia="Calibri"/>
          <w:color w:val="FF0000"/>
        </w:rPr>
        <w:t>;</w:t>
      </w:r>
    </w:p>
    <w:p w14:paraId="1299677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0,B</m:t>
            </m:r>
          </m:sub>
        </m:sSub>
      </m:oMath>
      <w:r>
        <w:rPr>
          <w:iCs/>
          <w:color w:val="FF0000"/>
          <w:lang w:val="en-GB"/>
        </w:rPr>
        <w:t xml:space="preserve"> (meters) is</w:t>
      </w:r>
      <w:r>
        <w:rPr>
          <w:color w:val="FF0000"/>
          <w:lang w:val="en-GB"/>
        </w:rPr>
        <w:t xml:space="preserve"> the full training accuracy at CDF=90% for </w:t>
      </w:r>
      <w:r>
        <w:rPr>
          <w:color w:val="FF0000"/>
          <w:u w:val="single"/>
        </w:rPr>
        <w:t xml:space="preserve">clutter parameter </w:t>
      </w:r>
      <w:r>
        <w:rPr>
          <w:color w:val="FF0000"/>
          <w:u w:val="single"/>
          <w:lang w:val="en-GB"/>
        </w:rPr>
        <w:t>B</w:t>
      </w:r>
      <w:r>
        <w:rPr>
          <w:color w:val="FF0000"/>
          <w:lang w:val="en-GB"/>
        </w:rPr>
        <w:t>.</w:t>
      </w:r>
    </w:p>
    <w:p w14:paraId="2223C6A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D9650EC" w14:textId="77777777">
        <w:tc>
          <w:tcPr>
            <w:tcW w:w="1411" w:type="dxa"/>
          </w:tcPr>
          <w:p w14:paraId="5187EC5F" w14:textId="77777777" w:rsidR="000D648E" w:rsidRDefault="00B25BAC">
            <w:pPr>
              <w:rPr>
                <w:b/>
                <w:bCs/>
              </w:rPr>
            </w:pPr>
            <w:r>
              <w:rPr>
                <w:b/>
                <w:bCs/>
              </w:rPr>
              <w:t>Company</w:t>
            </w:r>
          </w:p>
        </w:tc>
        <w:tc>
          <w:tcPr>
            <w:tcW w:w="8574" w:type="dxa"/>
          </w:tcPr>
          <w:p w14:paraId="6683E934" w14:textId="77777777" w:rsidR="000D648E" w:rsidRDefault="00B25BAC">
            <w:pPr>
              <w:jc w:val="center"/>
              <w:rPr>
                <w:b/>
                <w:bCs/>
              </w:rPr>
            </w:pPr>
            <w:r>
              <w:rPr>
                <w:b/>
                <w:bCs/>
              </w:rPr>
              <w:t>Comments</w:t>
            </w:r>
          </w:p>
        </w:tc>
      </w:tr>
      <w:tr w:rsidR="000D648E" w14:paraId="7D62E55C" w14:textId="77777777">
        <w:tc>
          <w:tcPr>
            <w:tcW w:w="1411" w:type="dxa"/>
          </w:tcPr>
          <w:p w14:paraId="3AAB5031" w14:textId="77777777" w:rsidR="000D648E" w:rsidRDefault="00B25BAC">
            <w:r>
              <w:t>Nokia/NSB</w:t>
            </w:r>
          </w:p>
        </w:tc>
        <w:tc>
          <w:tcPr>
            <w:tcW w:w="8574" w:type="dxa"/>
          </w:tcPr>
          <w:p w14:paraId="5930355A"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297B9776" w14:textId="77777777" w:rsidR="000D648E" w:rsidRDefault="000D648E"/>
          <w:p w14:paraId="056E5493"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74AF428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highlight w:val="yellow"/>
                <w:lang w:val="en-GB"/>
              </w:rPr>
              <w:t xml:space="preserve">with </w:t>
            </w:r>
            <w:r>
              <w:rPr>
                <w:highlight w:val="yellow"/>
              </w:rPr>
              <w:t>LOS/NLOS indicator</w:t>
            </w:r>
            <w:r>
              <w:rPr>
                <w:highlight w:val="yellow"/>
                <w:lang w:val="en-GB"/>
              </w:rPr>
              <w:t xml:space="preserve"> as model output</w:t>
            </w:r>
            <w:r>
              <w:rPr>
                <w:lang w:val="en-GB"/>
              </w:rPr>
              <w:t xml:space="preserve">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0298E914"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m:rPr>
                  <m:sty m:val="p"/>
                </m:rPr>
                <w:rPr>
                  <w:rFonts w:ascii="Cambria Math" w:hAnsi="Cambria Math"/>
                </w:rPr>
                <m:t>=</m:t>
              </m:r>
            </m:oMath>
            <w:r>
              <w:t xml:space="preserve">(1.02~1.78) </w:t>
            </w:r>
            <w:r>
              <w:sym w:font="Symbol" w:char="F0B4"/>
            </w:r>
            <w:r>
              <w:rPr>
                <w:i/>
                <w:iCs/>
              </w:rPr>
              <w:t xml:space="preserve"> E</w:t>
            </w:r>
            <w:r>
              <w:rPr>
                <w:i/>
                <w:iCs/>
                <w:vertAlign w:val="subscript"/>
              </w:rPr>
              <w:t>0,B</w:t>
            </w:r>
            <w:r>
              <w:t>;</w:t>
            </w:r>
          </w:p>
          <w:p w14:paraId="3F324D4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rFonts w:eastAsiaTheme="minorEastAsia"/>
                <w:iCs/>
                <w:lang w:val="en-GB"/>
              </w:rPr>
              <w:t xml:space="preserve"> </w:t>
            </w:r>
            <w:r>
              <w:rPr>
                <w:rFonts w:eastAsiaTheme="minorEastAsia"/>
                <w:iCs/>
                <w:strike/>
                <w:color w:val="FF0000"/>
                <w:lang w:val="en-GB"/>
              </w:rPr>
              <w:t>(meters)</w:t>
            </w:r>
            <w:r>
              <w:rPr>
                <w:iCs/>
                <w:lang w:val="en-GB"/>
              </w:rPr>
              <w:t xml:space="preserve"> is</w:t>
            </w:r>
            <w:r>
              <w:rPr>
                <w:lang w:val="en-GB"/>
              </w:rPr>
              <w:t xml:space="preserve"> the full training accuracy </w:t>
            </w:r>
            <w:r>
              <w:rPr>
                <w:strike/>
                <w:lang w:val="en-GB"/>
              </w:rPr>
              <w:t>at CDF=90%</w:t>
            </w:r>
            <w:r>
              <w:rPr>
                <w:lang w:val="en-GB"/>
              </w:rPr>
              <w:t xml:space="preserve"> for </w:t>
            </w:r>
            <w:r>
              <w:rPr>
                <w:u w:val="single"/>
              </w:rPr>
              <w:t xml:space="preserve">clutter parameter </w:t>
            </w:r>
            <w:r>
              <w:rPr>
                <w:u w:val="single"/>
                <w:lang w:val="en-GB"/>
              </w:rPr>
              <w:t>B</w:t>
            </w:r>
            <w:r>
              <w:rPr>
                <w:lang w:val="en-GB"/>
              </w:rPr>
              <w:t>.</w:t>
            </w:r>
          </w:p>
          <w:p w14:paraId="07CA77CF" w14:textId="77777777" w:rsidR="000D648E" w:rsidRDefault="000D648E"/>
        </w:tc>
      </w:tr>
      <w:tr w:rsidR="000D648E" w14:paraId="7164E615" w14:textId="77777777">
        <w:tc>
          <w:tcPr>
            <w:tcW w:w="1411" w:type="dxa"/>
          </w:tcPr>
          <w:p w14:paraId="5605FE38" w14:textId="77777777" w:rsidR="000D648E" w:rsidRDefault="00B25BAC">
            <w:r>
              <w:lastRenderedPageBreak/>
              <w:t>Nokia/NSB</w:t>
            </w:r>
          </w:p>
        </w:tc>
        <w:tc>
          <w:tcPr>
            <w:tcW w:w="8574" w:type="dxa"/>
          </w:tcPr>
          <w:p w14:paraId="3EF697AA" w14:textId="77777777" w:rsidR="000D648E" w:rsidRDefault="00B25BAC">
            <w:r>
              <w:t>Updating the proposal after alignment with FL.</w:t>
            </w:r>
          </w:p>
          <w:p w14:paraId="15252F20" w14:textId="77777777" w:rsidR="000D648E" w:rsidRDefault="000D648E"/>
          <w:p w14:paraId="4E8D9459"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2880FD3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clutter parameter B</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777FDE0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(0.56~0.974) </w:t>
            </w:r>
            <w:r>
              <w:rPr>
                <w:lang w:val="zh-CN"/>
              </w:rPr>
              <w:sym w:font="Symbol" w:char="F0B4"/>
            </w:r>
            <w:r>
              <w:rPr>
                <w:i/>
                <w:iCs/>
              </w:rPr>
              <w:t xml:space="preserve"> E</w:t>
            </w:r>
            <w:r>
              <w:rPr>
                <w:i/>
                <w:iCs/>
                <w:vertAlign w:val="subscript"/>
              </w:rPr>
              <w:t>0,B</w:t>
            </w:r>
            <w:r>
              <w:t>;</w:t>
            </w:r>
          </w:p>
          <w:p w14:paraId="7F74CC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color w:val="FF0000"/>
                <w:lang w:val="en-GB"/>
              </w:rPr>
              <w:t xml:space="preserve"> </w:t>
            </w:r>
            <w:r>
              <w:rPr>
                <w:iCs/>
                <w:lang w:val="en-GB"/>
              </w:rPr>
              <w:t>is</w:t>
            </w:r>
            <w:r>
              <w:rPr>
                <w:lang w:val="en-GB"/>
              </w:rPr>
              <w:t xml:space="preserve"> the full training accuracy for the </w:t>
            </w:r>
            <w:r>
              <w:rPr>
                <w:u w:val="single"/>
              </w:rPr>
              <w:t>clutter parameter B</w:t>
            </w:r>
            <w:r>
              <w:rPr>
                <w:lang w:val="en-GB"/>
              </w:rPr>
              <w:t>.</w:t>
            </w:r>
          </w:p>
          <w:p w14:paraId="3ECA4925" w14:textId="77777777" w:rsidR="000D648E" w:rsidRDefault="000D648E"/>
        </w:tc>
      </w:tr>
    </w:tbl>
    <w:p w14:paraId="46DBA512" w14:textId="77777777" w:rsidR="000D648E" w:rsidRDefault="000D648E"/>
    <w:p w14:paraId="73587DAD"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4 (A-B-A)</w:t>
      </w:r>
    </w:p>
    <w:p w14:paraId="24DA4365"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with </w:t>
      </w:r>
      <w:r>
        <w:rPr>
          <w:color w:val="FF0000"/>
          <w:highlight w:val="yellow"/>
        </w:rPr>
        <w:t>LOS/NLOS indicator</w:t>
      </w:r>
      <w:r>
        <w:rPr>
          <w:color w:val="FF0000"/>
          <w:lang w:val="en-GB"/>
        </w:rPr>
        <w:t xml:space="preserve"> as model output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A</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45842BF"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w:rPr>
            <w:rFonts w:ascii="Cambria Math" w:eastAsia="Calibri" w:hAnsi="Cambria Math"/>
            <w:color w:val="FF0000"/>
          </w:rPr>
          <m:t>=</m:t>
        </m:r>
      </m:oMath>
      <w:r>
        <w:rPr>
          <w:rFonts w:eastAsia="Calibri"/>
          <w:color w:val="FF0000"/>
        </w:rPr>
        <w:t xml:space="preserve">(4.11~11.70) </w:t>
      </w:r>
      <w:r>
        <w:rPr>
          <w:rFonts w:eastAsia="Calibri"/>
          <w:color w:val="FF0000"/>
          <w:lang w:val="zh-CN"/>
        </w:rPr>
        <w:sym w:font="Symbol" w:char="F0B4"/>
      </w:r>
      <w:r>
        <w:rPr>
          <w:rFonts w:eastAsia="Calibri"/>
          <w:i/>
          <w:iCs/>
          <w:color w:val="FF0000"/>
        </w:rPr>
        <w:t xml:space="preserve"> E</w:t>
      </w:r>
      <w:r>
        <w:rPr>
          <w:rFonts w:eastAsia="Calibri"/>
          <w:i/>
          <w:iCs/>
          <w:color w:val="FF0000"/>
          <w:vertAlign w:val="subscript"/>
        </w:rPr>
        <w:t>0,A</w:t>
      </w:r>
      <w:r>
        <w:rPr>
          <w:rFonts w:eastAsia="Calibri"/>
          <w:color w:val="FF0000"/>
        </w:rPr>
        <w:t>;</w:t>
      </w:r>
    </w:p>
    <w:p w14:paraId="2905770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0,A</m:t>
            </m:r>
          </m:sub>
        </m:sSub>
      </m:oMath>
      <w:r>
        <w:rPr>
          <w:iCs/>
          <w:color w:val="FF0000"/>
          <w:lang w:val="en-GB"/>
        </w:rPr>
        <w:t xml:space="preserve"> (meters) is</w:t>
      </w:r>
      <w:r>
        <w:rPr>
          <w:color w:val="FF0000"/>
          <w:lang w:val="en-GB"/>
        </w:rPr>
        <w:t xml:space="preserve"> the full training accuracy at CDF=90% for the </w:t>
      </w:r>
      <w:r>
        <w:rPr>
          <w:color w:val="FF0000"/>
          <w:u w:val="single"/>
        </w:rPr>
        <w:t xml:space="preserve">clutter parameter </w:t>
      </w:r>
      <w:r>
        <w:rPr>
          <w:color w:val="FF0000"/>
          <w:u w:val="single"/>
          <w:lang w:val="en-GB"/>
        </w:rPr>
        <w:t>A</w:t>
      </w:r>
      <w:r>
        <w:rPr>
          <w:color w:val="FF0000"/>
          <w:lang w:val="en-GB"/>
        </w:rPr>
        <w:t>.</w:t>
      </w:r>
    </w:p>
    <w:tbl>
      <w:tblPr>
        <w:tblStyle w:val="TableGrid"/>
        <w:tblW w:w="9985" w:type="dxa"/>
        <w:tblLook w:val="04A0" w:firstRow="1" w:lastRow="0" w:firstColumn="1" w:lastColumn="0" w:noHBand="0" w:noVBand="1"/>
      </w:tblPr>
      <w:tblGrid>
        <w:gridCol w:w="1411"/>
        <w:gridCol w:w="8574"/>
      </w:tblGrid>
      <w:tr w:rsidR="000D648E" w14:paraId="3E4FC613" w14:textId="77777777">
        <w:tc>
          <w:tcPr>
            <w:tcW w:w="1411" w:type="dxa"/>
          </w:tcPr>
          <w:p w14:paraId="51B4E325" w14:textId="77777777" w:rsidR="000D648E" w:rsidRDefault="00B25BAC">
            <w:pPr>
              <w:rPr>
                <w:b/>
                <w:bCs/>
              </w:rPr>
            </w:pPr>
            <w:r>
              <w:rPr>
                <w:b/>
                <w:bCs/>
              </w:rPr>
              <w:t>Company</w:t>
            </w:r>
          </w:p>
        </w:tc>
        <w:tc>
          <w:tcPr>
            <w:tcW w:w="8574" w:type="dxa"/>
          </w:tcPr>
          <w:p w14:paraId="237AEFD7" w14:textId="77777777" w:rsidR="000D648E" w:rsidRDefault="00B25BAC">
            <w:pPr>
              <w:jc w:val="center"/>
              <w:rPr>
                <w:b/>
                <w:bCs/>
              </w:rPr>
            </w:pPr>
            <w:r>
              <w:rPr>
                <w:b/>
                <w:bCs/>
              </w:rPr>
              <w:t>Comments</w:t>
            </w:r>
          </w:p>
        </w:tc>
      </w:tr>
      <w:tr w:rsidR="000D648E" w14:paraId="4339BAF9" w14:textId="77777777">
        <w:tc>
          <w:tcPr>
            <w:tcW w:w="1411" w:type="dxa"/>
          </w:tcPr>
          <w:p w14:paraId="156E9EDF" w14:textId="77777777" w:rsidR="000D648E" w:rsidRDefault="00B25BAC">
            <w:r>
              <w:t>Nokia/NSB</w:t>
            </w:r>
          </w:p>
        </w:tc>
        <w:tc>
          <w:tcPr>
            <w:tcW w:w="8574" w:type="dxa"/>
          </w:tcPr>
          <w:p w14:paraId="4FD18DEE"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353EB0CA" w14:textId="77777777" w:rsidR="000D648E" w:rsidRDefault="000D648E"/>
          <w:p w14:paraId="4110FA3E"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435CF39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rPr>
                <w:highlight w:val="yellow"/>
              </w:rP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5FF9C43E" w14:textId="77777777" w:rsidR="000D648E" w:rsidRDefault="00B25BAC">
            <w:pPr>
              <w:numPr>
                <w:ilvl w:val="0"/>
                <w:numId w:val="24"/>
              </w:numPr>
              <w:overflowPunct w:val="0"/>
              <w:autoSpaceDE w:val="0"/>
              <w:autoSpaceDN w:val="0"/>
              <w:adjustRightInd w:val="0"/>
              <w:spacing w:after="120"/>
              <w:textAlignment w:val="baseline"/>
            </w:pPr>
            <w:r>
              <w:lastRenderedPageBreak/>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w:rPr>
                  <w:rFonts w:ascii="Cambria Math" w:hAnsi="Cambria Math"/>
                </w:rPr>
                <m:t>=</m:t>
              </m:r>
            </m:oMath>
            <w:r>
              <w:t xml:space="preserve">(4.11~11.70) </w:t>
            </w:r>
            <w:r>
              <w:rPr>
                <w:lang w:val="zh-CN"/>
              </w:rPr>
              <w:sym w:font="Symbol" w:char="F0B4"/>
            </w:r>
            <w:r>
              <w:rPr>
                <w:i/>
                <w:iCs/>
              </w:rPr>
              <w:t xml:space="preserve"> E</w:t>
            </w:r>
            <w:r>
              <w:rPr>
                <w:i/>
                <w:iCs/>
                <w:vertAlign w:val="subscript"/>
              </w:rPr>
              <w:t>0,A</w:t>
            </w:r>
            <w:r>
              <w:t>;</w:t>
            </w:r>
          </w:p>
          <w:p w14:paraId="0BEA56F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w:t>
            </w:r>
            <w:r>
              <w:rPr>
                <w:iCs/>
                <w:strike/>
                <w:color w:val="FF0000"/>
                <w:lang w:val="en-GB"/>
              </w:rPr>
              <w:t>(meters)</w:t>
            </w:r>
            <w:r>
              <w:rPr>
                <w:iCs/>
                <w:color w:val="FF0000"/>
                <w:lang w:val="en-GB"/>
              </w:rPr>
              <w:t xml:space="preserve"> </w:t>
            </w:r>
            <w:r>
              <w:rPr>
                <w:iCs/>
                <w:lang w:val="en-GB"/>
              </w:rPr>
              <w:t>is</w:t>
            </w:r>
            <w:r>
              <w:rPr>
                <w:lang w:val="en-GB"/>
              </w:rPr>
              <w:t xml:space="preserve"> the full training accuracy </w:t>
            </w:r>
            <w:r>
              <w:rPr>
                <w:strike/>
                <w:color w:val="FF0000"/>
                <w:lang w:val="en-GB"/>
              </w:rPr>
              <w:t>at CDF=90%</w:t>
            </w:r>
            <w:r>
              <w:rPr>
                <w:color w:val="FF0000"/>
                <w:lang w:val="en-GB"/>
              </w:rPr>
              <w:t xml:space="preserve"> </w:t>
            </w:r>
            <w:r>
              <w:rPr>
                <w:lang w:val="en-GB"/>
              </w:rPr>
              <w:t xml:space="preserve">for the </w:t>
            </w:r>
            <w:r>
              <w:rPr>
                <w:u w:val="single"/>
              </w:rPr>
              <w:t xml:space="preserve">clutter parameter </w:t>
            </w:r>
            <w:r>
              <w:rPr>
                <w:u w:val="single"/>
                <w:lang w:val="en-GB"/>
              </w:rPr>
              <w:t>A</w:t>
            </w:r>
            <w:r>
              <w:rPr>
                <w:lang w:val="en-GB"/>
              </w:rPr>
              <w:t>.</w:t>
            </w:r>
          </w:p>
          <w:p w14:paraId="38161BEA" w14:textId="77777777" w:rsidR="000D648E" w:rsidRDefault="000D648E"/>
        </w:tc>
      </w:tr>
      <w:tr w:rsidR="000D648E" w14:paraId="119AE6C4" w14:textId="77777777">
        <w:tc>
          <w:tcPr>
            <w:tcW w:w="1411" w:type="dxa"/>
          </w:tcPr>
          <w:p w14:paraId="18C6A991" w14:textId="77777777" w:rsidR="000D648E" w:rsidRDefault="00B25BAC">
            <w:r>
              <w:lastRenderedPageBreak/>
              <w:t>Nokia/NSB</w:t>
            </w:r>
          </w:p>
        </w:tc>
        <w:tc>
          <w:tcPr>
            <w:tcW w:w="8574" w:type="dxa"/>
          </w:tcPr>
          <w:p w14:paraId="1863E19E" w14:textId="77777777" w:rsidR="000D648E" w:rsidRDefault="00B25BAC">
            <w:r>
              <w:t>Updating the proposal after alignment with FL.</w:t>
            </w:r>
          </w:p>
          <w:p w14:paraId="4AD317E1" w14:textId="77777777" w:rsidR="000D648E" w:rsidRDefault="000D648E"/>
          <w:p w14:paraId="1F47F665"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26C44A7F"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536AC0C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(0.09~0.24) </w:t>
            </w:r>
            <w:r>
              <w:rPr>
                <w:lang w:val="zh-CN"/>
              </w:rPr>
              <w:sym w:font="Symbol" w:char="F0B4"/>
            </w:r>
            <w:r>
              <w:rPr>
                <w:i/>
                <w:iCs/>
              </w:rPr>
              <w:t xml:space="preserve"> E</w:t>
            </w:r>
            <w:r>
              <w:rPr>
                <w:i/>
                <w:iCs/>
                <w:vertAlign w:val="subscript"/>
              </w:rPr>
              <w:t>0,A</w:t>
            </w:r>
            <w:r>
              <w:t>;</w:t>
            </w:r>
          </w:p>
          <w:p w14:paraId="4171850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color w:val="FF0000"/>
                <w:lang w:val="en-GB"/>
              </w:rPr>
              <w:t xml:space="preserve"> </w:t>
            </w:r>
            <w:r>
              <w:rPr>
                <w:iCs/>
                <w:lang w:val="en-GB"/>
              </w:rPr>
              <w:t>is</w:t>
            </w:r>
            <w:r>
              <w:rPr>
                <w:lang w:val="en-GB"/>
              </w:rPr>
              <w:t xml:space="preserve"> the full training accuracy for the </w:t>
            </w:r>
            <w:r>
              <w:rPr>
                <w:u w:val="single"/>
              </w:rPr>
              <w:t xml:space="preserve">clutter parameter </w:t>
            </w:r>
            <w:r>
              <w:rPr>
                <w:u w:val="single"/>
                <w:lang w:val="en-GB"/>
              </w:rPr>
              <w:t>A</w:t>
            </w:r>
            <w:r>
              <w:rPr>
                <w:lang w:val="en-GB"/>
              </w:rPr>
              <w:t>.</w:t>
            </w:r>
          </w:p>
          <w:p w14:paraId="3B0A34DD" w14:textId="77777777" w:rsidR="000D648E" w:rsidRDefault="000D648E"/>
        </w:tc>
      </w:tr>
    </w:tbl>
    <w:p w14:paraId="7E93B6EE" w14:textId="77777777" w:rsidR="000D648E" w:rsidRDefault="000D648E">
      <w:pPr>
        <w:overflowPunct w:val="0"/>
        <w:autoSpaceDE w:val="0"/>
        <w:autoSpaceDN w:val="0"/>
        <w:adjustRightInd w:val="0"/>
        <w:spacing w:after="120"/>
        <w:textAlignment w:val="baseline"/>
        <w:rPr>
          <w:lang w:val="en-GB"/>
        </w:rPr>
      </w:pPr>
    </w:p>
    <w:p w14:paraId="03DDBE7A" w14:textId="77777777" w:rsidR="000D648E" w:rsidRDefault="00B25BAC">
      <w:pPr>
        <w:pStyle w:val="Heading4"/>
      </w:pPr>
      <w:r>
        <w:t>3</w:t>
      </w:r>
      <w:r>
        <w:rPr>
          <w:vertAlign w:val="superscript"/>
        </w:rPr>
        <w:t>rd</w:t>
      </w:r>
      <w:r>
        <w:t xml:space="preserve"> round discussion</w:t>
      </w:r>
    </w:p>
    <w:p w14:paraId="6CE10517" w14:textId="77777777" w:rsidR="000D648E" w:rsidRDefault="00B25BAC">
      <w:r>
        <w:t>The observations on Nokia's LOS/NLOS indicator are provided:</w:t>
      </w:r>
    </w:p>
    <w:p w14:paraId="0F8D3B18"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3820C56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C412D3F"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0,B</w:t>
      </w:r>
      <w:r>
        <w:rPr>
          <w:rFonts w:ascii="Times New Roman" w:hAnsi="Times New Roman" w:cs="Times New Roman"/>
        </w:rPr>
        <w:t>;</w:t>
      </w:r>
    </w:p>
    <w:p w14:paraId="4B71B24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63D08F27" w14:textId="77777777" w:rsidR="000D648E" w:rsidRDefault="000D648E"/>
    <w:p w14:paraId="5310AAB3"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4171859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lastRenderedPageBreak/>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3B1E0523"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0,A</w:t>
      </w:r>
      <w:r>
        <w:rPr>
          <w:rFonts w:ascii="Times New Roman" w:hAnsi="Times New Roman" w:cs="Times New Roman"/>
        </w:rPr>
        <w:t>;</w:t>
      </w:r>
    </w:p>
    <w:p w14:paraId="09B7D40E"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6C4EC35F" w14:textId="77777777" w:rsidR="000D648E" w:rsidRDefault="000D648E"/>
    <w:p w14:paraId="24AA0CBF" w14:textId="77777777" w:rsidR="000D648E" w:rsidRDefault="000D648E"/>
    <w:p w14:paraId="2AB7D155" w14:textId="77777777" w:rsidR="000D648E" w:rsidRDefault="00B25BAC">
      <w:pPr>
        <w:pStyle w:val="Heading3"/>
        <w:rPr>
          <w:lang w:val="en-US"/>
        </w:rPr>
      </w:pPr>
      <w:r>
        <w:t>Network synchronization error</w:t>
      </w:r>
      <w:r>
        <w:rPr>
          <w:lang w:val="en-US"/>
        </w:rPr>
        <w:t xml:space="preserve"> </w:t>
      </w:r>
    </w:p>
    <w:p w14:paraId="68E66A77" w14:textId="77777777" w:rsidR="000D648E" w:rsidRDefault="00B25BAC">
      <w:pPr>
        <w:pStyle w:val="Heading4"/>
      </w:pPr>
      <w:r>
        <w:rPr>
          <w:lang w:val="en-US"/>
        </w:rPr>
        <w:t xml:space="preserve">Fine-tuning results (excel): </w:t>
      </w:r>
      <w:r>
        <w:t xml:space="preserve">Network synchronization error, test on </w:t>
      </w:r>
      <w:r>
        <w:rPr>
          <w:u w:val="single"/>
        </w:rPr>
        <w:t>new</w:t>
      </w:r>
      <w:r>
        <w:t xml:space="preserve"> setting</w:t>
      </w:r>
    </w:p>
    <w:p w14:paraId="6A8F4719" w14:textId="77777777" w:rsidR="000D648E" w:rsidRDefault="00B25BAC">
      <w:pPr>
        <w:rPr>
          <w:lang w:val="en-GB"/>
        </w:rPr>
      </w:pPr>
      <w:r>
        <w:rPr>
          <w:i/>
          <w:iCs/>
        </w:rPr>
        <w:t>x</w:t>
      </w:r>
      <w:r>
        <w:t xml:space="preserve">% = </w:t>
      </w:r>
      <w:r>
        <w:rPr>
          <w:lang w:val="en-GB"/>
        </w:rPr>
        <w:t>2.0%-5.0%</w:t>
      </w:r>
    </w:p>
    <w:p w14:paraId="15A76B3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4AA22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C7F9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C95C9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F0F2E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2712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DC206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D4594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71B94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ECE3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AB9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B9043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E4183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2AD9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E36975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3B3E1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C980E6"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2C64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E748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A84E5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2DC9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4628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54D5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74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198D13" w14:textId="77777777" w:rsidR="000D648E" w:rsidRDefault="00B25BAC">
            <w:pPr>
              <w:rPr>
                <w:rFonts w:ascii="Arial" w:hAnsi="Arial" w:cs="Arial"/>
                <w:color w:val="181818"/>
                <w:sz w:val="16"/>
                <w:szCs w:val="16"/>
              </w:rPr>
            </w:pPr>
            <w:r>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45D2DE"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B754A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1630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5942F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6BFF5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E6F4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6F36F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C1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62985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A4EE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31572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909D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C8B47" w14:textId="77777777" w:rsidR="000D648E" w:rsidRDefault="00B25BAC">
            <w:pPr>
              <w:rPr>
                <w:rFonts w:ascii="Arial" w:hAnsi="Arial" w:cs="Arial"/>
                <w:color w:val="181818"/>
                <w:sz w:val="16"/>
                <w:szCs w:val="16"/>
              </w:rPr>
            </w:pPr>
            <w:r>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E7DF68"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7296F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C5402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78BA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96A30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9E18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E77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52DE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1915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A235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F459D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287B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886F8" w14:textId="77777777" w:rsidR="000D648E" w:rsidRDefault="00B25BAC">
            <w:pPr>
              <w:rPr>
                <w:rFonts w:ascii="Arial" w:hAnsi="Arial" w:cs="Arial"/>
                <w:color w:val="181818"/>
                <w:sz w:val="16"/>
                <w:szCs w:val="16"/>
              </w:rPr>
            </w:pPr>
            <w:r>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2E93BC"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E683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D251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F70B6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7E1C0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5302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15F1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E691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78538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28A77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CBF1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CC1A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0E291E" w14:textId="77777777" w:rsidR="000D648E" w:rsidRDefault="00B25BAC">
            <w:pPr>
              <w:rPr>
                <w:rFonts w:ascii="Arial" w:hAnsi="Arial" w:cs="Arial"/>
                <w:color w:val="181818"/>
                <w:sz w:val="16"/>
                <w:szCs w:val="16"/>
              </w:rPr>
            </w:pPr>
            <w:r>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C2AA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0C4E5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C71E2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93497"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5339E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E143D6"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385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21518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4129D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EF04B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55BC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36C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4C3A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A21429"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EC61D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89AD6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03671B"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76D6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4D906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9231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4369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9F4E3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79A0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2BB09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2177D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FC37B"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B2511"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C9DFC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F004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6B84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49164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E84D0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DFD7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CF11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957A5"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54249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0C91EB"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AEC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ABC9EF" w14:textId="77777777" w:rsidR="000D648E" w:rsidRDefault="00B25BAC">
            <w:pPr>
              <w:rPr>
                <w:rFonts w:ascii="Arial" w:hAnsi="Arial" w:cs="Arial"/>
                <w:color w:val="181818"/>
                <w:sz w:val="16"/>
                <w:szCs w:val="16"/>
              </w:rPr>
            </w:pPr>
            <w:r>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E8D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4298E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1E5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99E0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2FAF7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6C031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F311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A3D82"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A66006"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BE77B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033711"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4589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A8B69D"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725943"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D729F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F0C4D2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3702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73B0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0B75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69E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E9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CEF0CA"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F8517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5A4B80"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0F3E5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7B5CB" w14:textId="77777777" w:rsidR="000D648E" w:rsidRDefault="00B25BAC">
            <w:pPr>
              <w:rPr>
                <w:rFonts w:ascii="Arial" w:hAnsi="Arial" w:cs="Arial"/>
                <w:color w:val="181818"/>
                <w:sz w:val="16"/>
                <w:szCs w:val="16"/>
              </w:rPr>
            </w:pPr>
            <w:r>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662873"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ABFC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24B99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F971F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95060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57F2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BBECF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7F560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13A27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C359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11947"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23ABC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82F725"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502348"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636A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67E31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3AA53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0281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F95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305A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8CE79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DFC8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ED8B02"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FA758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7BF03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C74CF"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D9ED75" w14:textId="77777777" w:rsidR="000D648E" w:rsidRDefault="00B25BAC">
            <w:pPr>
              <w:rPr>
                <w:rFonts w:ascii="Arial" w:hAnsi="Arial" w:cs="Arial"/>
                <w:color w:val="181818"/>
                <w:sz w:val="16"/>
                <w:szCs w:val="16"/>
              </w:rPr>
            </w:pPr>
            <w:r>
              <w:rPr>
                <w:rFonts w:ascii="Arial" w:hAnsi="Arial" w:cs="Arial"/>
                <w:color w:val="181818"/>
                <w:sz w:val="16"/>
                <w:szCs w:val="16"/>
              </w:rPr>
              <w:t>5.44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78D8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980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38A02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64595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C5789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10D7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F77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4914A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AB3FB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B8F80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0BBA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FBC098"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79A2"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FF2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320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9E9B67"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C85F9"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C8D33"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71E587"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7F133A"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11983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08BE3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6D83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2913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9920BA" w14:textId="77777777" w:rsidR="000D648E" w:rsidRDefault="00B25BAC">
            <w:pPr>
              <w:rPr>
                <w:rFonts w:ascii="Arial" w:hAnsi="Arial" w:cs="Arial"/>
                <w:color w:val="181818"/>
                <w:sz w:val="16"/>
                <w:szCs w:val="16"/>
              </w:rPr>
            </w:pPr>
            <w:r>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9592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2F433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B5EF1E9" w14:textId="77777777" w:rsidR="000D648E" w:rsidRDefault="000D648E">
      <w:pPr>
        <w:rPr>
          <w:lang w:val="en-GB"/>
        </w:rPr>
      </w:pPr>
    </w:p>
    <w:p w14:paraId="64737034" w14:textId="77777777" w:rsidR="000D648E" w:rsidRDefault="00B25BAC">
      <w:r>
        <w:rPr>
          <w:i/>
          <w:iCs/>
        </w:rPr>
        <w:t>x</w:t>
      </w:r>
      <w:r>
        <w:t>% = 8%-25%</w:t>
      </w:r>
    </w:p>
    <w:p w14:paraId="3BA45EB2"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DB7C6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D1AA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83262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BA63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49C7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27CA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A6130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35ACA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2DF8F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4AA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BD4A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E9C18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B1BD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4620D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33F3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0F498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83EC0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370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96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ABF6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22F61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4756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BD031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2B94FE" w14:textId="77777777" w:rsidR="000D648E" w:rsidRDefault="00B25BAC">
            <w:pPr>
              <w:rPr>
                <w:rFonts w:ascii="Arial" w:hAnsi="Arial" w:cs="Arial"/>
                <w:color w:val="181818"/>
                <w:sz w:val="16"/>
                <w:szCs w:val="16"/>
              </w:rPr>
            </w:pPr>
            <w:r>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FAABD"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46060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5C3DC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B210E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FADA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F5FF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EB4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112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AA613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5F527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EB8BE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1F8C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0B890" w14:textId="77777777" w:rsidR="000D648E" w:rsidRDefault="00B25BAC">
            <w:pPr>
              <w:rPr>
                <w:rFonts w:ascii="Arial" w:hAnsi="Arial" w:cs="Arial"/>
                <w:color w:val="181818"/>
                <w:sz w:val="16"/>
                <w:szCs w:val="16"/>
              </w:rPr>
            </w:pPr>
            <w:r>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54BD8"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3B8E0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C28BE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E8A18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9095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9086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044C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F8D3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D983E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A5E2B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F6C63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E257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0DE2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A7BC1C"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E869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98F9D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1C129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02CB41"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C5B9F"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93C8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8E9C6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32A0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F5B9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0AB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6A24A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0C5B5B"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197951"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4FE84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ABF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9CF4C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686BF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29024"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606B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0527D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D66E5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532C5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9A6D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1F1F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BD66F" w14:textId="77777777" w:rsidR="000D648E" w:rsidRDefault="00B25BAC">
            <w:pPr>
              <w:rPr>
                <w:rFonts w:ascii="Arial" w:hAnsi="Arial" w:cs="Arial"/>
                <w:color w:val="181818"/>
                <w:sz w:val="16"/>
                <w:szCs w:val="16"/>
              </w:rPr>
            </w:pPr>
            <w:r>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2E5464"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841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3778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78D57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A2040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80A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854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2E27B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B7673C"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00400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A49D6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7BBC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2AC98F"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8342BF"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A4846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28157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47906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A8A2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35E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F134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34C4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0236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3BB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70F0D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D53A1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230643" w14:textId="77777777" w:rsidR="000D648E" w:rsidRDefault="00B25BAC">
            <w:pPr>
              <w:rPr>
                <w:rFonts w:ascii="Arial" w:hAnsi="Arial" w:cs="Arial"/>
                <w:color w:val="181818"/>
                <w:sz w:val="16"/>
                <w:szCs w:val="16"/>
              </w:rPr>
            </w:pPr>
            <w:r>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3FF42"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4710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299C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08FB5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A006A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2B6B9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CC3C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8ACA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73FB5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D80A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CACC1"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C432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E8FD3E"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4817DB" w14:textId="77777777" w:rsidR="000D648E" w:rsidRDefault="00B25BAC">
            <w:pPr>
              <w:rPr>
                <w:rFonts w:ascii="Arial" w:hAnsi="Arial" w:cs="Arial"/>
                <w:color w:val="181818"/>
                <w:sz w:val="16"/>
                <w:szCs w:val="16"/>
              </w:rPr>
            </w:pPr>
            <w:r>
              <w:rPr>
                <w:rFonts w:ascii="Arial" w:hAnsi="Arial" w:cs="Arial"/>
                <w:color w:val="181818"/>
                <w:sz w:val="16"/>
                <w:szCs w:val="16"/>
              </w:rPr>
              <w:t>2.09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C7E85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68110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902C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9D6A4A"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03370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61FBF4"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0B95C6"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D8BB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65F3E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B9C1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2C1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96E37"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FC5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F41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0986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58917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1103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8F31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287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60CA7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529C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5F8C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7B8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5B388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3F0CD"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89C202" w14:textId="77777777" w:rsidR="000D648E" w:rsidRDefault="00B25BAC">
            <w:pPr>
              <w:rPr>
                <w:rFonts w:ascii="Arial" w:hAnsi="Arial" w:cs="Arial"/>
                <w:color w:val="181818"/>
                <w:sz w:val="16"/>
                <w:szCs w:val="16"/>
              </w:rPr>
            </w:pPr>
            <w:r>
              <w:rPr>
                <w:rFonts w:ascii="Arial" w:hAnsi="Arial" w:cs="Arial"/>
                <w:color w:val="181818"/>
                <w:sz w:val="16"/>
                <w:szCs w:val="16"/>
              </w:rPr>
              <w:t>4.07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E4C94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494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71062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06782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3D97E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C02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EF4B3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26452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84C9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DE87F5"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292D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88EAA"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A5BE97"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8D6E7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4AACA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5BF77F"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32AA3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B9BD9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95D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9F105F"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3F51C"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1F22E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A580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EC34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74FDD" w14:textId="77777777" w:rsidR="000D648E" w:rsidRDefault="00B25BAC">
            <w:pPr>
              <w:rPr>
                <w:rFonts w:ascii="Arial" w:hAnsi="Arial" w:cs="Arial"/>
                <w:color w:val="181818"/>
                <w:sz w:val="16"/>
                <w:szCs w:val="16"/>
              </w:rPr>
            </w:pPr>
            <w:r>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3FCAE4" w14:textId="77777777" w:rsidR="000D648E" w:rsidRDefault="00B25BAC">
            <w:pPr>
              <w:rPr>
                <w:rFonts w:ascii="Arial" w:hAnsi="Arial" w:cs="Arial"/>
                <w:color w:val="181818"/>
                <w:sz w:val="16"/>
                <w:szCs w:val="16"/>
              </w:rPr>
            </w:pPr>
            <w:r>
              <w:rPr>
                <w:rFonts w:ascii="Arial" w:hAnsi="Arial" w:cs="Arial"/>
                <w:color w:val="181818"/>
                <w:sz w:val="16"/>
                <w:szCs w:val="16"/>
              </w:rPr>
              <w:t>3.48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57858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727D317" w14:textId="77777777" w:rsidR="000D648E" w:rsidRDefault="000D648E"/>
    <w:p w14:paraId="5DD9E87A" w14:textId="77777777" w:rsidR="000D648E" w:rsidRDefault="00B25BAC">
      <w:r>
        <w:rPr>
          <w:i/>
          <w:iCs/>
        </w:rPr>
        <w:t>x</w:t>
      </w:r>
      <w:r>
        <w:t>% = 50%-100%</w:t>
      </w:r>
    </w:p>
    <w:p w14:paraId="0BB8895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CF794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942C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033E9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84AAC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77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17121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1ED65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12F3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ADC62"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857F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1100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FDA9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2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66C07E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C2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246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29BB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DD2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FC78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A7E6F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55A1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ABB1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7C48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8A8BAF" w14:textId="77777777" w:rsidR="000D648E" w:rsidRDefault="00B25BAC">
            <w:pPr>
              <w:rPr>
                <w:rFonts w:ascii="Arial" w:hAnsi="Arial" w:cs="Arial"/>
                <w:color w:val="181818"/>
                <w:sz w:val="16"/>
                <w:szCs w:val="16"/>
              </w:rPr>
            </w:pPr>
            <w:r>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1DBE52"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1B327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236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77E86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1ACBA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457D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A51C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0F4E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559BF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4C65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1063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7B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70FE7"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9FBD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F48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42DC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63CF9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0D53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A0704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030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94C3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DF0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93881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83C1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85E32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7E3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E7B6A"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215EE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E9682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10E0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90DAA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221A1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4FE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73A4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4517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65CF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39003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A165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C7278D"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504F2"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DB7EA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F237897" w14:textId="77777777" w:rsidR="000D648E" w:rsidRDefault="000D648E"/>
    <w:p w14:paraId="7ED5F518" w14:textId="77777777" w:rsidR="000D648E" w:rsidRDefault="000D648E"/>
    <w:p w14:paraId="71289B6B" w14:textId="77777777" w:rsidR="000D648E" w:rsidRDefault="00B25BAC">
      <w:pPr>
        <w:pStyle w:val="Heading4"/>
      </w:pPr>
      <w:r>
        <w:rPr>
          <w:lang w:val="en-US"/>
        </w:rPr>
        <w:t xml:space="preserve">Fine-tuning results (excel): </w:t>
      </w:r>
      <w:r>
        <w:t>Network synchronization error, test on previous setting</w:t>
      </w:r>
    </w:p>
    <w:p w14:paraId="3DDF41E5" w14:textId="77777777" w:rsidR="000D648E" w:rsidRDefault="00B25BAC">
      <w:pPr>
        <w:rPr>
          <w:lang w:val="en-GB"/>
        </w:rPr>
      </w:pPr>
      <w:r>
        <w:rPr>
          <w:lang w:val="en-GB"/>
        </w:rPr>
        <w:t>(0ns, 50ns, 0ns)</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485A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EFC8E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FC2B0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B79D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E26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BEDA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7927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512E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12292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C1170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D56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041A3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6DA464"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DB09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D63F8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50AF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792D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C5EAF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2D4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B821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FB55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557AE"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1793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40600" w14:textId="77777777" w:rsidR="000D648E" w:rsidRDefault="00B25BAC">
            <w:pPr>
              <w:rPr>
                <w:rFonts w:ascii="Arial" w:hAnsi="Arial" w:cs="Arial"/>
                <w:color w:val="181818"/>
                <w:sz w:val="16"/>
                <w:szCs w:val="16"/>
              </w:rPr>
            </w:pPr>
            <w:r>
              <w:rPr>
                <w:rFonts w:ascii="Arial" w:hAnsi="Arial" w:cs="Arial"/>
                <w:color w:val="181818"/>
                <w:sz w:val="16"/>
                <w:szCs w:val="16"/>
              </w:rPr>
              <w:t>1.05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0711B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400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AF98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FEB59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8842E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C9A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4790A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54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B997F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074DC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4063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28930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E494A" w14:textId="77777777" w:rsidR="000D648E" w:rsidRDefault="00B25BAC">
            <w:pPr>
              <w:rPr>
                <w:rFonts w:ascii="Arial" w:hAnsi="Arial" w:cs="Arial"/>
                <w:color w:val="181818"/>
                <w:sz w:val="16"/>
                <w:szCs w:val="16"/>
              </w:rPr>
            </w:pPr>
            <w:r>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6E877B"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504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97E3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F50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6CFBE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9A8E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0D49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9AE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796EE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A1339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4356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0D3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0324D" w14:textId="77777777" w:rsidR="000D648E" w:rsidRDefault="00B25BAC">
            <w:pPr>
              <w:rPr>
                <w:rFonts w:ascii="Arial" w:hAnsi="Arial" w:cs="Arial"/>
                <w:color w:val="181818"/>
                <w:sz w:val="16"/>
                <w:szCs w:val="16"/>
              </w:rPr>
            </w:pPr>
            <w:r>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E674B7" w14:textId="77777777" w:rsidR="000D648E" w:rsidRDefault="00B25BAC">
            <w:pPr>
              <w:rPr>
                <w:rFonts w:ascii="Arial" w:hAnsi="Arial" w:cs="Arial"/>
                <w:color w:val="181818"/>
                <w:sz w:val="16"/>
                <w:szCs w:val="16"/>
              </w:rPr>
            </w:pPr>
            <w:r>
              <w:rPr>
                <w:rFonts w:ascii="Arial" w:hAnsi="Arial" w:cs="Arial"/>
                <w:color w:val="181818"/>
                <w:sz w:val="16"/>
                <w:szCs w:val="16"/>
              </w:rPr>
              <w:t>5.97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8418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2BE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0B8CB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22F0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070E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86DD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9B63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70BDF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347FF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1E6C1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2599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705A9C"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50E16D"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E4C26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3D2F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62D4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1980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2702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F47A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008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5430B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DE62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D30A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0885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AADC8E"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DBE57C"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FFC53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ACD304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5D2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12B47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15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81B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A11E9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202B2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2440E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A873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1B2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B050B" w14:textId="77777777" w:rsidR="000D648E" w:rsidRDefault="00B25BAC">
            <w:pPr>
              <w:rPr>
                <w:rFonts w:ascii="Arial" w:hAnsi="Arial" w:cs="Arial"/>
                <w:color w:val="181818"/>
                <w:sz w:val="16"/>
                <w:szCs w:val="16"/>
              </w:rPr>
            </w:pPr>
            <w:r>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BD5EFE"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F23AF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C4C3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315F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2ED20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3CA8A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E81B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2DD5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D20B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067C6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E5ED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E8600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7C54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190AFD"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77AF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FEE3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993FC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2FC19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336D7"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C6A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00A1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3CB0C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5A8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383A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1BA09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EBAF93"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BB462A" w14:textId="77777777" w:rsidR="000D648E" w:rsidRDefault="00B25BAC">
            <w:pPr>
              <w:rPr>
                <w:rFonts w:ascii="Arial" w:hAnsi="Arial" w:cs="Arial"/>
                <w:color w:val="181818"/>
                <w:sz w:val="16"/>
                <w:szCs w:val="16"/>
              </w:rPr>
            </w:pPr>
            <w:r>
              <w:rPr>
                <w:rFonts w:ascii="Arial" w:hAnsi="Arial" w:cs="Arial"/>
                <w:color w:val="181818"/>
                <w:sz w:val="16"/>
                <w:szCs w:val="16"/>
              </w:rPr>
              <w:t>4.46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7F6FB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93C7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6C441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7DC3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D5EF1"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0234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76CC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6521C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CCA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1FF7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3403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82734A"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8DAF68"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8EF43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CD8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E93B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D559C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E1E4A9"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DF82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65C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38C43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CC393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CA90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D89E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8F1FE2"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C6DBD9"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ECD6E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0096629" w14:textId="77777777" w:rsidR="000D648E" w:rsidRDefault="000D648E">
      <w:pPr>
        <w:rPr>
          <w:lang w:val="en-GB"/>
        </w:rPr>
      </w:pPr>
    </w:p>
    <w:p w14:paraId="43A10252" w14:textId="77777777" w:rsidR="000D648E" w:rsidRDefault="00B25BAC">
      <w:r>
        <w:t>(50ns, 0ns, 50ns)</w:t>
      </w:r>
    </w:p>
    <w:p w14:paraId="12E2CBF3"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8CCB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B6D9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C9CF1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1A67E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107B0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4DB12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9158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DA0C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0D266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86A4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1F76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8DC7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34B83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B0AB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6541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9E404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153D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D265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9339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0BD8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72510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9B6957"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24E26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D90C8" w14:textId="77777777" w:rsidR="000D648E" w:rsidRDefault="00B25BAC">
            <w:pPr>
              <w:rPr>
                <w:rFonts w:ascii="Arial" w:hAnsi="Arial" w:cs="Arial"/>
                <w:color w:val="181818"/>
                <w:sz w:val="16"/>
                <w:szCs w:val="16"/>
              </w:rPr>
            </w:pPr>
            <w:r>
              <w:rPr>
                <w:rFonts w:ascii="Arial" w:hAnsi="Arial" w:cs="Arial"/>
                <w:color w:val="181818"/>
                <w:sz w:val="16"/>
                <w:szCs w:val="16"/>
              </w:rPr>
              <w:t>4.09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7837E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064ED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3679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67BA1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5A2CE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79E7D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BF42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62D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3587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8604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D6D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15A57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78DC35" w14:textId="77777777" w:rsidR="000D648E" w:rsidRDefault="00B25BAC">
            <w:pPr>
              <w:rPr>
                <w:rFonts w:ascii="Arial" w:hAnsi="Arial" w:cs="Arial"/>
                <w:color w:val="181818"/>
                <w:sz w:val="16"/>
                <w:szCs w:val="16"/>
              </w:rPr>
            </w:pPr>
            <w:r>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A4B6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F146D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160C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F01CD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8F303C"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A364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027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72C3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84AB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D8322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09589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953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EA4B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A0F8B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7232D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491AB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E93CA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96D9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7E5B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DE92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784A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E970B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96A34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1CEF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E2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42F30"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31549"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C46AF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BEB90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93B2A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39A36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3DC3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39AA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0838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E2DF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99E1A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727EA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10B2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6C6FE" w14:textId="77777777" w:rsidR="000D648E" w:rsidRDefault="00B25BAC">
            <w:pPr>
              <w:rPr>
                <w:rFonts w:ascii="Arial" w:hAnsi="Arial" w:cs="Arial"/>
                <w:color w:val="181818"/>
                <w:sz w:val="16"/>
                <w:szCs w:val="16"/>
              </w:rPr>
            </w:pPr>
            <w:r>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CCCB9A"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B97C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72CA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22CA4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B801B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27CAC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A7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75493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86AB9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713C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2A343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2213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588FD5" w14:textId="77777777" w:rsidR="000D648E" w:rsidRDefault="00B25BAC">
            <w:pPr>
              <w:rPr>
                <w:rFonts w:ascii="Arial" w:hAnsi="Arial" w:cs="Arial"/>
                <w:color w:val="181818"/>
                <w:sz w:val="16"/>
                <w:szCs w:val="16"/>
              </w:rPr>
            </w:pPr>
            <w:r>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92D7F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74D74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9B3C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C9D48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EC411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948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10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B98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2426D8"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3176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D538F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F702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4EB44" w14:textId="77777777" w:rsidR="000D648E" w:rsidRDefault="00B25BAC">
            <w:pPr>
              <w:rPr>
                <w:rFonts w:ascii="Arial" w:hAnsi="Arial" w:cs="Arial"/>
                <w:color w:val="181818"/>
                <w:sz w:val="16"/>
                <w:szCs w:val="16"/>
              </w:rPr>
            </w:pPr>
            <w:r>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325E87"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613E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05CD582" w14:textId="77777777" w:rsidR="000D648E" w:rsidRDefault="000D648E"/>
    <w:p w14:paraId="1477BAF0"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04B5371" w14:textId="77777777" w:rsidR="000D648E" w:rsidRDefault="000D648E"/>
    <w:p w14:paraId="74CCF01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to also include CATT</w:t>
      </w:r>
    </w:p>
    <w:p w14:paraId="75246F1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11C778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C6BDB9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0D4B3B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3AFEFDE5"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635F1D8B" w14:textId="77777777" w:rsidR="000D648E" w:rsidRDefault="000D648E">
      <w:pPr>
        <w:overflowPunct w:val="0"/>
        <w:autoSpaceDE w:val="0"/>
        <w:autoSpaceDN w:val="0"/>
        <w:adjustRightInd w:val="0"/>
        <w:spacing w:after="120"/>
        <w:textAlignment w:val="baseline"/>
        <w:rPr>
          <w:lang w:val="en-GB"/>
        </w:rPr>
      </w:pPr>
    </w:p>
    <w:p w14:paraId="52FD582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CDB918" w14:textId="77777777">
        <w:tc>
          <w:tcPr>
            <w:tcW w:w="1411" w:type="dxa"/>
          </w:tcPr>
          <w:p w14:paraId="5C2BB745" w14:textId="77777777" w:rsidR="000D648E" w:rsidRDefault="00B25BAC">
            <w:pPr>
              <w:rPr>
                <w:b/>
                <w:bCs/>
              </w:rPr>
            </w:pPr>
            <w:r>
              <w:rPr>
                <w:b/>
                <w:bCs/>
              </w:rPr>
              <w:t>Company</w:t>
            </w:r>
          </w:p>
        </w:tc>
        <w:tc>
          <w:tcPr>
            <w:tcW w:w="8574" w:type="dxa"/>
          </w:tcPr>
          <w:p w14:paraId="1422A983" w14:textId="77777777" w:rsidR="000D648E" w:rsidRDefault="00B25BAC">
            <w:pPr>
              <w:jc w:val="center"/>
              <w:rPr>
                <w:b/>
                <w:bCs/>
              </w:rPr>
            </w:pPr>
            <w:r>
              <w:rPr>
                <w:b/>
                <w:bCs/>
              </w:rPr>
              <w:t>Comments</w:t>
            </w:r>
          </w:p>
        </w:tc>
      </w:tr>
      <w:tr w:rsidR="000D648E" w14:paraId="2733F9E3" w14:textId="77777777">
        <w:tc>
          <w:tcPr>
            <w:tcW w:w="1411" w:type="dxa"/>
          </w:tcPr>
          <w:p w14:paraId="3F429187" w14:textId="77777777" w:rsidR="000D648E" w:rsidRDefault="00B25BAC">
            <w:r>
              <w:rPr>
                <w:rFonts w:eastAsiaTheme="minorEastAsia" w:hint="eastAsia"/>
              </w:rPr>
              <w:t>CATT</w:t>
            </w:r>
          </w:p>
        </w:tc>
        <w:tc>
          <w:tcPr>
            <w:tcW w:w="8574" w:type="dxa"/>
          </w:tcPr>
          <w:p w14:paraId="77D5D0A4" w14:textId="77777777" w:rsidR="000D648E" w:rsidRDefault="00B25BAC">
            <w:pPr>
              <w:rPr>
                <w:rFonts w:eastAsiaTheme="minorEastAsia" w:cs="Calibri"/>
                <w:color w:val="000000"/>
              </w:rPr>
            </w:pPr>
            <w:r>
              <w:rPr>
                <w:rFonts w:eastAsiaTheme="minorEastAsia" w:cs="Calibri" w:hint="eastAsia"/>
                <w:color w:val="000000"/>
              </w:rPr>
              <w:t>According to the simulation results in Table 33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Pr>
                <w:rFonts w:eastAsiaTheme="minorEastAsia" w:cs="Calibri" w:hint="eastAsia"/>
                <w:color w:val="000000"/>
                <w:highlight w:val="cyan"/>
              </w:rPr>
              <w:t>blue</w:t>
            </w:r>
            <w:r>
              <w:rPr>
                <w:rFonts w:eastAsiaTheme="minorEastAsia" w:cs="Calibri" w:hint="eastAsia"/>
                <w:color w:val="000000"/>
              </w:rPr>
              <w:t>.</w:t>
            </w:r>
          </w:p>
          <w:p w14:paraId="60B2134B" w14:textId="77777777" w:rsidR="000D648E" w:rsidRDefault="000D648E">
            <w:pPr>
              <w:rPr>
                <w:rFonts w:eastAsiaTheme="minorEastAsia" w:cs="Calibri"/>
                <w:color w:val="000000"/>
              </w:rPr>
            </w:pPr>
          </w:p>
          <w:p w14:paraId="2A9B1DDB"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7.4.3.3-1</w:t>
            </w:r>
            <w:r>
              <w:rPr>
                <w:b/>
                <w:bCs/>
                <w:u w:val="single"/>
                <w:lang w:val="en-GB"/>
              </w:rPr>
              <w:t xml:space="preserve"> (A-B-B)</w:t>
            </w:r>
          </w:p>
          <w:p w14:paraId="1BD52CD5"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C25ABC9" w14:textId="77777777" w:rsidR="000D648E" w:rsidRDefault="00B25BAC">
            <w:pPr>
              <w:numPr>
                <w:ilvl w:val="0"/>
                <w:numId w:val="24"/>
              </w:numPr>
              <w:overflowPunct w:val="0"/>
              <w:autoSpaceDE w:val="0"/>
              <w:autoSpaceDN w:val="0"/>
              <w:adjustRightInd w:val="0"/>
              <w:spacing w:after="120"/>
              <w:textAlignment w:val="baseline"/>
            </w:pPr>
            <w:r>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2.0%~5.0% of full training dataset size, the positioning error is </w:t>
            </w:r>
            <m:oMath>
              <m:r>
                <w:rPr>
                  <w:rFonts w:ascii="Cambria Math" w:hAnsi="Cambria Math"/>
                  <w:lang w:val="zh-CN"/>
                </w:rPr>
                <m:t>E</m:t>
              </m:r>
              <m:r>
                <w:rPr>
                  <w:rFonts w:ascii="Cambria Math" w:hAnsi="Cambria Math"/>
                </w:rPr>
                <m:t>=</m:t>
              </m:r>
            </m:oMath>
            <w:r>
              <w:t>(</w:t>
            </w:r>
            <w:r>
              <w:rPr>
                <w:color w:val="FF0000"/>
              </w:rPr>
              <w:t>1.28~5.44</w:t>
            </w:r>
            <w:r>
              <w:t xml:space="preserve">) </w:t>
            </w:r>
            <w:r>
              <w:rPr>
                <w:lang w:val="zh-CN"/>
              </w:rPr>
              <w:sym w:font="Symbol" w:char="F0B4"/>
            </w:r>
            <w:r>
              <w:rPr>
                <w:i/>
                <w:iCs/>
              </w:rPr>
              <w:t xml:space="preserve"> E</w:t>
            </w:r>
            <w:r>
              <w:rPr>
                <w:i/>
                <w:iCs/>
                <w:vertAlign w:val="subscript"/>
              </w:rPr>
              <w:t>0,B</w:t>
            </w:r>
            <w:r>
              <w:t>;</w:t>
            </w:r>
          </w:p>
          <w:p w14:paraId="2C3C3801" w14:textId="77777777" w:rsidR="000D648E" w:rsidRDefault="00B25BAC">
            <w:pPr>
              <w:numPr>
                <w:ilvl w:val="0"/>
                <w:numId w:val="24"/>
              </w:numPr>
              <w:overflowPunct w:val="0"/>
              <w:autoSpaceDE w:val="0"/>
              <w:autoSpaceDN w:val="0"/>
              <w:adjustRightInd w:val="0"/>
              <w:spacing w:after="120"/>
              <w:textAlignment w:val="baseline"/>
            </w:pPr>
            <w:r>
              <w:lastRenderedPageBreak/>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8.0%~25.0% of full training dataset size, the positioning error is </w:t>
            </w:r>
            <m:oMath>
              <m:r>
                <w:rPr>
                  <w:rFonts w:ascii="Cambria Math" w:hAnsi="Cambria Math"/>
                  <w:lang w:val="zh-CN"/>
                </w:rPr>
                <m:t>E</m:t>
              </m:r>
              <m:r>
                <w:rPr>
                  <w:rFonts w:ascii="Cambria Math" w:hAnsi="Cambria Math"/>
                </w:rPr>
                <m:t>=</m:t>
              </m:r>
            </m:oMath>
            <w:r>
              <w:t>(</w:t>
            </w:r>
            <w:r>
              <w:rPr>
                <w:color w:val="FF0000"/>
              </w:rPr>
              <w:t>1.10~4.07</w:t>
            </w:r>
            <w:r>
              <w:t xml:space="preserve">) </w:t>
            </w:r>
            <w:r>
              <w:rPr>
                <w:lang w:val="zh-CN"/>
              </w:rPr>
              <w:sym w:font="Symbol" w:char="F0B4"/>
            </w:r>
            <w:r>
              <w:rPr>
                <w:i/>
                <w:iCs/>
              </w:rPr>
              <w:t xml:space="preserve"> E</w:t>
            </w:r>
            <w:r>
              <w:rPr>
                <w:i/>
                <w:iCs/>
                <w:vertAlign w:val="subscript"/>
              </w:rPr>
              <w:t>0,B</w:t>
            </w:r>
            <w:r>
              <w:t>;</w:t>
            </w:r>
          </w:p>
          <w:p w14:paraId="1D3D4D1E"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(1.01~1.47) </w:t>
            </w:r>
            <w:r>
              <w:rPr>
                <w:lang w:val="zh-CN"/>
              </w:rPr>
              <w:sym w:font="Symbol" w:char="F0B4"/>
            </w:r>
            <w:r>
              <w:rPr>
                <w:i/>
                <w:iCs/>
              </w:rPr>
              <w:t xml:space="preserve"> E</w:t>
            </w:r>
            <w:r>
              <w:rPr>
                <w:i/>
                <w:iCs/>
                <w:vertAlign w:val="subscript"/>
              </w:rPr>
              <w:t>0,B</w:t>
            </w:r>
            <w:r>
              <w:t xml:space="preserve">; </w:t>
            </w:r>
          </w:p>
          <w:p w14:paraId="53C427B4"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tc>
      </w:tr>
    </w:tbl>
    <w:p w14:paraId="1006369C" w14:textId="77777777" w:rsidR="000D648E" w:rsidRDefault="000D648E">
      <w:pPr>
        <w:overflowPunct w:val="0"/>
        <w:autoSpaceDE w:val="0"/>
        <w:autoSpaceDN w:val="0"/>
        <w:adjustRightInd w:val="0"/>
        <w:spacing w:after="120"/>
        <w:textAlignment w:val="baseline"/>
        <w:rPr>
          <w:lang w:val="en-GB"/>
        </w:rPr>
      </w:pPr>
    </w:p>
    <w:p w14:paraId="5969BA8A" w14:textId="77777777" w:rsidR="000D648E" w:rsidRDefault="000D648E">
      <w:pPr>
        <w:overflowPunct w:val="0"/>
        <w:autoSpaceDE w:val="0"/>
        <w:autoSpaceDN w:val="0"/>
        <w:adjustRightInd w:val="0"/>
        <w:spacing w:after="120"/>
        <w:textAlignment w:val="baseline"/>
        <w:rPr>
          <w:lang w:val="en-GB"/>
        </w:rPr>
      </w:pPr>
    </w:p>
    <w:p w14:paraId="48261EF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797FCE76"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37207D0E"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746A430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B9B0FB5"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76B65F67"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D76EB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DECE1A1" w14:textId="77777777">
        <w:tc>
          <w:tcPr>
            <w:tcW w:w="1411" w:type="dxa"/>
          </w:tcPr>
          <w:p w14:paraId="663B3B9C" w14:textId="77777777" w:rsidR="000D648E" w:rsidRDefault="00B25BAC">
            <w:pPr>
              <w:rPr>
                <w:b/>
                <w:bCs/>
              </w:rPr>
            </w:pPr>
            <w:r>
              <w:rPr>
                <w:b/>
                <w:bCs/>
              </w:rPr>
              <w:t>Company</w:t>
            </w:r>
          </w:p>
        </w:tc>
        <w:tc>
          <w:tcPr>
            <w:tcW w:w="8574" w:type="dxa"/>
          </w:tcPr>
          <w:p w14:paraId="096AB6A1" w14:textId="77777777" w:rsidR="000D648E" w:rsidRDefault="00B25BAC">
            <w:pPr>
              <w:jc w:val="center"/>
              <w:rPr>
                <w:b/>
                <w:bCs/>
              </w:rPr>
            </w:pPr>
            <w:r>
              <w:rPr>
                <w:b/>
                <w:bCs/>
              </w:rPr>
              <w:t>Comments</w:t>
            </w:r>
          </w:p>
        </w:tc>
      </w:tr>
      <w:tr w:rsidR="000D648E" w14:paraId="7C6FA138" w14:textId="77777777">
        <w:tc>
          <w:tcPr>
            <w:tcW w:w="1411" w:type="dxa"/>
          </w:tcPr>
          <w:p w14:paraId="6398BE98" w14:textId="77777777" w:rsidR="000D648E" w:rsidRDefault="000D648E"/>
        </w:tc>
        <w:tc>
          <w:tcPr>
            <w:tcW w:w="8574" w:type="dxa"/>
          </w:tcPr>
          <w:p w14:paraId="75D4B6A4" w14:textId="77777777" w:rsidR="000D648E" w:rsidRDefault="000D648E"/>
        </w:tc>
      </w:tr>
    </w:tbl>
    <w:p w14:paraId="6188D40F" w14:textId="77777777" w:rsidR="000D648E" w:rsidRDefault="000D648E"/>
    <w:p w14:paraId="593C20E2" w14:textId="77777777" w:rsidR="000D648E" w:rsidRDefault="00B25BAC">
      <w:pPr>
        <w:pStyle w:val="Heading3"/>
      </w:pPr>
      <w:r>
        <w:t>Different InF scenarios</w:t>
      </w:r>
    </w:p>
    <w:p w14:paraId="72C66B58" w14:textId="77777777" w:rsidR="000D648E" w:rsidRDefault="00B25BAC">
      <w:pPr>
        <w:pStyle w:val="Heading4"/>
      </w:pPr>
      <w:r>
        <w:t>Fine-tuning results (excel): different InF scenarios, test on new setting</w:t>
      </w:r>
    </w:p>
    <w:p w14:paraId="411108BA" w14:textId="77777777" w:rsidR="000D648E" w:rsidRDefault="00B25BAC">
      <w:pPr>
        <w:rPr>
          <w:lang w:val="en-GB"/>
        </w:rPr>
      </w:pPr>
      <w:r>
        <w:rPr>
          <w:i/>
          <w:iCs/>
        </w:rPr>
        <w:t>x</w:t>
      </w:r>
      <w:r>
        <w:t xml:space="preserve">% = </w:t>
      </w:r>
      <w:r>
        <w:rPr>
          <w:lang w:val="en-GB"/>
        </w:rPr>
        <w:t>2%-12%</w:t>
      </w:r>
    </w:p>
    <w:p w14:paraId="4588A7D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223F5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9C3F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445F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05C1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9AE2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1AF92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D5B43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70B5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F45B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11D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287A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3A04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2FA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6463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88936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8BAD1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7CEB1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34B49"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C1460"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266D1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33A00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F5835"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7A20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09A6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4108F0" w14:textId="77777777" w:rsidR="000D648E" w:rsidRDefault="00B25BAC">
            <w:pPr>
              <w:rPr>
                <w:rFonts w:ascii="Arial" w:hAnsi="Arial" w:cs="Arial"/>
                <w:color w:val="181818"/>
                <w:sz w:val="16"/>
                <w:szCs w:val="16"/>
              </w:rPr>
            </w:pPr>
            <w:r>
              <w:rPr>
                <w:rFonts w:ascii="Arial" w:hAnsi="Arial" w:cs="Arial"/>
                <w:color w:val="181818"/>
                <w:sz w:val="16"/>
                <w:szCs w:val="16"/>
              </w:rPr>
              <w:t>5.60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0A1A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337420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67F0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8191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B9933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52237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653D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EB8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DB135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816392"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59AA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ABE81"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8B196E"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5B5E2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DE535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BD94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FC87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0CD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40359A"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552C2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8C0B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97338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A0366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4EDF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99B3C" w14:textId="77777777" w:rsidR="000D648E" w:rsidRDefault="00B25BAC">
            <w:pPr>
              <w:rPr>
                <w:rFonts w:ascii="Arial" w:hAnsi="Arial" w:cs="Arial"/>
                <w:color w:val="181818"/>
                <w:sz w:val="16"/>
                <w:szCs w:val="16"/>
              </w:rPr>
            </w:pPr>
            <w:r>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050E5D"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04B6C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6C843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39D31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63DB3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C0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26EBFD"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83495"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612A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4607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9E799C"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AC274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6B547E" w14:textId="77777777" w:rsidR="000D648E" w:rsidRDefault="00B25BAC">
            <w:pPr>
              <w:rPr>
                <w:rFonts w:ascii="Arial" w:hAnsi="Arial" w:cs="Arial"/>
                <w:color w:val="181818"/>
                <w:sz w:val="16"/>
                <w:szCs w:val="16"/>
              </w:rPr>
            </w:pPr>
            <w:r>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511C1"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D70AD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E7631D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C1659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628B0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7D329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700C"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D6735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13E1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CDC96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3A17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4675E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24E0D3" w14:textId="77777777" w:rsidR="000D648E" w:rsidRDefault="00B25BAC">
            <w:pPr>
              <w:rPr>
                <w:rFonts w:ascii="Arial" w:hAnsi="Arial" w:cs="Arial"/>
                <w:color w:val="181818"/>
                <w:sz w:val="16"/>
                <w:szCs w:val="16"/>
              </w:rPr>
            </w:pPr>
            <w:r>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D1DF50"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70BFA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A6D99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63688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AD4E3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E92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54448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D499F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22C2A3"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91CC5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5A143B"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6EC5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63F7E"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9E95D9"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E76DD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A6040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B754F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4289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984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54381"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3B9B48"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C0F6D1"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C98BB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1B284"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2CE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A31B3" w14:textId="77777777" w:rsidR="000D648E" w:rsidRDefault="00B25BAC">
            <w:pPr>
              <w:rPr>
                <w:rFonts w:ascii="Arial" w:hAnsi="Arial" w:cs="Arial"/>
                <w:color w:val="181818"/>
                <w:sz w:val="16"/>
                <w:szCs w:val="16"/>
              </w:rPr>
            </w:pPr>
            <w:r>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21834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B73B0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5FF9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9386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B1F6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11BD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BC242"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834D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1F23C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AC215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881291"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D509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8A94F" w14:textId="77777777" w:rsidR="000D648E" w:rsidRDefault="00B25BAC">
            <w:pPr>
              <w:rPr>
                <w:rFonts w:ascii="Arial" w:hAnsi="Arial" w:cs="Arial"/>
                <w:color w:val="181818"/>
                <w:sz w:val="16"/>
                <w:szCs w:val="16"/>
              </w:rPr>
            </w:pPr>
            <w:r>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942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69A58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0B99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8992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B5ED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5A6305"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95A35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70E80"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E4278E"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E515F"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147AB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B5543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6D8F1D" w14:textId="77777777" w:rsidR="000D648E" w:rsidRDefault="00B25BAC">
            <w:pPr>
              <w:rPr>
                <w:rFonts w:ascii="Arial" w:hAnsi="Arial" w:cs="Arial"/>
                <w:color w:val="181818"/>
                <w:sz w:val="16"/>
                <w:szCs w:val="16"/>
              </w:rPr>
            </w:pPr>
            <w:r>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18150A"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EC01BE"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16FF9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FCAA4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1D0BA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54154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C10CF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1A9D0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0795DF"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0D74E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AF3E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A9B1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9B819D" w14:textId="77777777" w:rsidR="000D648E" w:rsidRDefault="00B25BAC">
            <w:pPr>
              <w:rPr>
                <w:rFonts w:ascii="Arial" w:hAnsi="Arial" w:cs="Arial"/>
                <w:color w:val="181818"/>
                <w:sz w:val="16"/>
                <w:szCs w:val="16"/>
              </w:rPr>
            </w:pPr>
            <w:r>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C844D8"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5E00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39500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C693D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222FE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40BA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90E17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2732A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CE2980"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AD34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27A14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32F3B"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7CFD1"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8C2F2F"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FB08FE"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0908A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35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9E112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047EA7"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B87B7"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12300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CA41E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4E48CE"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BC82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4B28C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696B76"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4C54AC"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593D46"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0B27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816A1"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F91CB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0815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E91B1"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27F7C8"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9B49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28F6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3336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72AD0"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26333"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A47C42"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3FDCEC"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17FBC918" w14:textId="77777777" w:rsidR="000D648E" w:rsidRDefault="000D648E">
      <w:pPr>
        <w:rPr>
          <w:lang w:val="en-GB"/>
        </w:rPr>
      </w:pPr>
    </w:p>
    <w:p w14:paraId="315E5864" w14:textId="77777777" w:rsidR="000D648E" w:rsidRDefault="00B25BAC">
      <w:r>
        <w:rPr>
          <w:i/>
          <w:iCs/>
        </w:rPr>
        <w:t>x</w:t>
      </w:r>
      <w:r>
        <w:t>% = 25%-50%</w:t>
      </w:r>
    </w:p>
    <w:p w14:paraId="0B71B06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4ECB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9ECA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47F50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9079F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A2EF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84D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E2870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6281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152F1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BCB1E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02440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9DC6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8A078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AFD4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EBC0E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53EEE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1DCDA"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82807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875D4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13276A"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C029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5D640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D256D2"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BC0A"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8F87F4"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F5796"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52521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898F12"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429E1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808F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3CA41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F5D8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639175"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CFFCB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1DB4D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AF9231"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8845D4"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EBC2A9"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97B5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3C7E65C6" w14:textId="77777777" w:rsidR="000D648E" w:rsidRDefault="000D648E"/>
    <w:p w14:paraId="5813271C" w14:textId="77777777" w:rsidR="000D648E" w:rsidRDefault="00B25BAC">
      <w:pPr>
        <w:pStyle w:val="Heading4"/>
      </w:pPr>
      <w:r>
        <w:t xml:space="preserve">Fine-tuning results (excel): different InF scenarios, test on </w:t>
      </w:r>
      <w:r>
        <w:rPr>
          <w:u w:val="single"/>
        </w:rPr>
        <w:t>previous</w:t>
      </w:r>
      <w:r>
        <w:t xml:space="preserve"> setting</w:t>
      </w:r>
    </w:p>
    <w:p w14:paraId="71D03044" w14:textId="77777777" w:rsidR="000D648E" w:rsidRDefault="00B25BAC">
      <w:pPr>
        <w:rPr>
          <w:lang w:val="en-GB"/>
        </w:rPr>
      </w:pPr>
      <w:r>
        <w:rPr>
          <w:i/>
          <w:iCs/>
        </w:rPr>
        <w:t>x</w:t>
      </w:r>
      <w:r>
        <w:t xml:space="preserve">% = </w:t>
      </w:r>
      <w:r>
        <w:rPr>
          <w:lang w:val="en-GB"/>
        </w:rPr>
        <w:t>all</w:t>
      </w:r>
    </w:p>
    <w:p w14:paraId="5AD88B6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6E40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68BB1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DD746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C7B5F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B913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E49A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FBD29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CA1B8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8E165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FC69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8B93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96E2D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88A30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AF40D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0201A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5C4E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61C"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4BDDF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8F98C3"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E43B9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D000E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E817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9A83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382F96"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86580D"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EC93F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CA7F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6BEE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963ED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4B9C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8103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E1D5E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D70DC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385A7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6D64"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15521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FB487A"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18170F"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3970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00204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CBD8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6E0C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5A69CB"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99645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C38E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0FA5B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557FB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10D98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618A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9C0412"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55251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7CDB9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F96026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6CF2B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A92FE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F725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F1F05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CE0D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5F4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D662C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98AF1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282D7"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E23863"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9A1658"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57E26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DB0E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E719F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BC59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8EA4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819D1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50EDE"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C8305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F45833"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E84C0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9AEE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72E74" w14:textId="77777777" w:rsidR="000D648E" w:rsidRDefault="00B25BAC">
            <w:pPr>
              <w:rPr>
                <w:rFonts w:ascii="Arial" w:hAnsi="Arial" w:cs="Arial"/>
                <w:color w:val="181818"/>
                <w:sz w:val="16"/>
                <w:szCs w:val="16"/>
              </w:rPr>
            </w:pPr>
            <w:r>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3DF8D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16FF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56C29FF9" w14:textId="77777777" w:rsidR="000D648E" w:rsidRDefault="000D648E">
      <w:pPr>
        <w:rPr>
          <w:lang w:val="en-GB"/>
        </w:rPr>
      </w:pPr>
    </w:p>
    <w:p w14:paraId="037FF338"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EA26410" w14:textId="77777777" w:rsidR="000D648E" w:rsidRDefault="000D648E"/>
    <w:p w14:paraId="16E5A6E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7.4.4.3-1</w:t>
      </w:r>
      <w:r>
        <w:rPr>
          <w:b/>
          <w:bCs/>
          <w:u w:val="single"/>
          <w:lang w:val="en-GB"/>
        </w:rPr>
        <w:t xml:space="preserve"> (A-B-B)</w:t>
      </w:r>
    </w:p>
    <w:p w14:paraId="0340FE1B"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6F6113E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A4519F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80257DF"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CF1EDF1" w14:textId="77777777" w:rsidR="000D648E" w:rsidRDefault="000D648E">
      <w:pPr>
        <w:overflowPunct w:val="0"/>
        <w:autoSpaceDE w:val="0"/>
        <w:autoSpaceDN w:val="0"/>
        <w:adjustRightInd w:val="0"/>
        <w:spacing w:after="120"/>
        <w:textAlignment w:val="baseline"/>
        <w:rPr>
          <w:lang w:val="en-GB"/>
        </w:rPr>
      </w:pPr>
    </w:p>
    <w:p w14:paraId="0841E78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3AEF0C" w14:textId="77777777">
        <w:tc>
          <w:tcPr>
            <w:tcW w:w="1411" w:type="dxa"/>
          </w:tcPr>
          <w:p w14:paraId="635D047B" w14:textId="77777777" w:rsidR="000D648E" w:rsidRDefault="00B25BAC">
            <w:pPr>
              <w:rPr>
                <w:b/>
                <w:bCs/>
              </w:rPr>
            </w:pPr>
            <w:r>
              <w:rPr>
                <w:b/>
                <w:bCs/>
              </w:rPr>
              <w:t>Company</w:t>
            </w:r>
          </w:p>
        </w:tc>
        <w:tc>
          <w:tcPr>
            <w:tcW w:w="8574" w:type="dxa"/>
          </w:tcPr>
          <w:p w14:paraId="0281D0FB" w14:textId="77777777" w:rsidR="000D648E" w:rsidRDefault="00B25BAC">
            <w:pPr>
              <w:jc w:val="center"/>
              <w:rPr>
                <w:b/>
                <w:bCs/>
              </w:rPr>
            </w:pPr>
            <w:r>
              <w:rPr>
                <w:b/>
                <w:bCs/>
              </w:rPr>
              <w:t>Comments</w:t>
            </w:r>
          </w:p>
        </w:tc>
      </w:tr>
      <w:tr w:rsidR="000D648E" w14:paraId="57D14621" w14:textId="77777777">
        <w:tc>
          <w:tcPr>
            <w:tcW w:w="1411" w:type="dxa"/>
          </w:tcPr>
          <w:p w14:paraId="74F16C3C" w14:textId="77777777" w:rsidR="000D648E" w:rsidRDefault="000D648E"/>
        </w:tc>
        <w:tc>
          <w:tcPr>
            <w:tcW w:w="8574" w:type="dxa"/>
          </w:tcPr>
          <w:p w14:paraId="6CD23893" w14:textId="77777777" w:rsidR="000D648E" w:rsidRDefault="000D648E"/>
        </w:tc>
      </w:tr>
    </w:tbl>
    <w:p w14:paraId="127C3B07" w14:textId="77777777" w:rsidR="000D648E" w:rsidRDefault="000D648E">
      <w:pPr>
        <w:overflowPunct w:val="0"/>
        <w:autoSpaceDE w:val="0"/>
        <w:autoSpaceDN w:val="0"/>
        <w:adjustRightInd w:val="0"/>
        <w:spacing w:after="120"/>
        <w:textAlignment w:val="baseline"/>
        <w:rPr>
          <w:lang w:val="en-GB"/>
        </w:rPr>
      </w:pPr>
    </w:p>
    <w:p w14:paraId="42F1499E" w14:textId="77777777" w:rsidR="000D648E" w:rsidRDefault="000D648E">
      <w:pPr>
        <w:overflowPunct w:val="0"/>
        <w:autoSpaceDE w:val="0"/>
        <w:autoSpaceDN w:val="0"/>
        <w:adjustRightInd w:val="0"/>
        <w:spacing w:after="120"/>
        <w:textAlignment w:val="baseline"/>
        <w:rPr>
          <w:lang w:val="en-GB"/>
        </w:rPr>
      </w:pPr>
    </w:p>
    <w:p w14:paraId="3DA21694"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0E48FFF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InF-DH{60%,6m,2m}</w:t>
      </w:r>
      <w:r>
        <w:rPr>
          <w:lang w:val="en-GB"/>
        </w:rPr>
        <w:t xml:space="preserve"> and the horizontal accuracy at CDF=90% is </w:t>
      </w:r>
      <w:r>
        <w:rPr>
          <w:i/>
          <w:iCs/>
          <w:lang w:val="en-GB"/>
        </w:rPr>
        <w:t>E</w:t>
      </w:r>
      <w:r>
        <w:rPr>
          <w:lang w:val="en-GB"/>
        </w:rPr>
        <w:t xml:space="preserve"> meters. Evaluation results show that, </w:t>
      </w:r>
    </w:p>
    <w:p w14:paraId="219146A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D515CC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InF-DH{60%,6m,2m}</w:t>
      </w:r>
      <w:r>
        <w:rPr>
          <w:lang w:val="en-GB"/>
        </w:rPr>
        <w:t>.</w:t>
      </w:r>
    </w:p>
    <w:p w14:paraId="1560F06C" w14:textId="77777777" w:rsidR="000D648E" w:rsidRDefault="000D648E"/>
    <w:p w14:paraId="42F4269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190CEE4" w14:textId="77777777">
        <w:tc>
          <w:tcPr>
            <w:tcW w:w="1411" w:type="dxa"/>
          </w:tcPr>
          <w:p w14:paraId="2B785F85" w14:textId="77777777" w:rsidR="000D648E" w:rsidRDefault="00B25BAC">
            <w:pPr>
              <w:rPr>
                <w:b/>
                <w:bCs/>
              </w:rPr>
            </w:pPr>
            <w:r>
              <w:rPr>
                <w:b/>
                <w:bCs/>
              </w:rPr>
              <w:t>Company</w:t>
            </w:r>
          </w:p>
        </w:tc>
        <w:tc>
          <w:tcPr>
            <w:tcW w:w="8574" w:type="dxa"/>
          </w:tcPr>
          <w:p w14:paraId="43F538CC" w14:textId="77777777" w:rsidR="000D648E" w:rsidRDefault="00B25BAC">
            <w:pPr>
              <w:jc w:val="center"/>
              <w:rPr>
                <w:b/>
                <w:bCs/>
              </w:rPr>
            </w:pPr>
            <w:r>
              <w:rPr>
                <w:b/>
                <w:bCs/>
              </w:rPr>
              <w:t>Comments</w:t>
            </w:r>
          </w:p>
        </w:tc>
      </w:tr>
      <w:tr w:rsidR="000D648E" w14:paraId="2DE5A4F4" w14:textId="77777777">
        <w:tc>
          <w:tcPr>
            <w:tcW w:w="1411" w:type="dxa"/>
          </w:tcPr>
          <w:p w14:paraId="1B5DC012" w14:textId="77777777" w:rsidR="000D648E" w:rsidRDefault="000D648E"/>
        </w:tc>
        <w:tc>
          <w:tcPr>
            <w:tcW w:w="8574" w:type="dxa"/>
          </w:tcPr>
          <w:p w14:paraId="769E31B3" w14:textId="77777777" w:rsidR="000D648E" w:rsidRDefault="000D648E"/>
        </w:tc>
      </w:tr>
    </w:tbl>
    <w:p w14:paraId="5DF5E11B" w14:textId="77777777" w:rsidR="000D648E" w:rsidRDefault="000D648E"/>
    <w:p w14:paraId="3CC9B90D"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21CD054F" w14:textId="77777777" w:rsidR="000D648E" w:rsidRDefault="00B25BAC">
      <w:r>
        <w:t>Based on the evaluation results above, high-level observations can be drawn on model fine-tuning.</w:t>
      </w:r>
    </w:p>
    <w:p w14:paraId="51517C84" w14:textId="77777777" w:rsidR="000D648E" w:rsidRDefault="000D648E"/>
    <w:p w14:paraId="3E22C578" w14:textId="77777777" w:rsidR="000D648E" w:rsidRDefault="00B25BAC">
      <w:pPr>
        <w:rPr>
          <w:rFonts w:eastAsia="Batang"/>
          <w:b/>
          <w:bCs/>
          <w:u w:val="single"/>
        </w:rPr>
      </w:pPr>
      <w:r>
        <w:rPr>
          <w:rFonts w:eastAsia="Batang"/>
          <w:b/>
          <w:bCs/>
          <w:highlight w:val="yellow"/>
          <w:u w:val="single"/>
        </w:rPr>
        <w:t>Observation 7.5-1</w:t>
      </w:r>
      <w:r>
        <w:rPr>
          <w:rFonts w:eastAsia="Batang"/>
          <w:b/>
          <w:bCs/>
          <w:u w:val="single"/>
        </w:rPr>
        <w:t xml:space="preserve"> </w:t>
      </w:r>
    </w:p>
    <w:p w14:paraId="56FE6D8D" w14:textId="77777777" w:rsidR="000D648E" w:rsidRDefault="00B25BAC">
      <w: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0D648E" w14:paraId="23FAB708" w14:textId="77777777">
        <w:tc>
          <w:tcPr>
            <w:tcW w:w="1411" w:type="dxa"/>
          </w:tcPr>
          <w:p w14:paraId="79BD95B5" w14:textId="77777777" w:rsidR="000D648E" w:rsidRDefault="00B25BAC">
            <w:pPr>
              <w:rPr>
                <w:b/>
                <w:bCs/>
              </w:rPr>
            </w:pPr>
            <w:r>
              <w:rPr>
                <w:b/>
                <w:bCs/>
              </w:rPr>
              <w:lastRenderedPageBreak/>
              <w:t>Company</w:t>
            </w:r>
          </w:p>
        </w:tc>
        <w:tc>
          <w:tcPr>
            <w:tcW w:w="8574" w:type="dxa"/>
          </w:tcPr>
          <w:p w14:paraId="792538A3" w14:textId="77777777" w:rsidR="000D648E" w:rsidRDefault="00B25BAC">
            <w:pPr>
              <w:jc w:val="center"/>
              <w:rPr>
                <w:b/>
                <w:bCs/>
              </w:rPr>
            </w:pPr>
            <w:r>
              <w:rPr>
                <w:b/>
                <w:bCs/>
              </w:rPr>
              <w:t>Comments</w:t>
            </w:r>
          </w:p>
        </w:tc>
      </w:tr>
      <w:tr w:rsidR="000D648E" w14:paraId="2489F1A7" w14:textId="77777777">
        <w:tc>
          <w:tcPr>
            <w:tcW w:w="1411" w:type="dxa"/>
          </w:tcPr>
          <w:p w14:paraId="644C8472" w14:textId="77777777" w:rsidR="000D648E" w:rsidRDefault="00B25BAC">
            <w:r>
              <w:rPr>
                <w:rFonts w:eastAsia="SimSun" w:hint="eastAsia"/>
                <w:lang w:val="en-US"/>
              </w:rPr>
              <w:t>ZTE</w:t>
            </w:r>
          </w:p>
        </w:tc>
        <w:tc>
          <w:tcPr>
            <w:tcW w:w="8574" w:type="dxa"/>
          </w:tcPr>
          <w:p w14:paraId="668201BF"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19C3E006" w14:textId="77777777">
        <w:tc>
          <w:tcPr>
            <w:tcW w:w="1411" w:type="dxa"/>
          </w:tcPr>
          <w:p w14:paraId="5B085168" w14:textId="77777777" w:rsidR="000D648E" w:rsidRDefault="00B25BAC">
            <w:pPr>
              <w:rPr>
                <w:rFonts w:eastAsia="SimSun"/>
              </w:rPr>
            </w:pPr>
            <w:r>
              <w:rPr>
                <w:rFonts w:eastAsia="SimSun"/>
              </w:rPr>
              <w:t>Hw/HiSi</w:t>
            </w:r>
          </w:p>
        </w:tc>
        <w:tc>
          <w:tcPr>
            <w:tcW w:w="8574" w:type="dxa"/>
          </w:tcPr>
          <w:p w14:paraId="6927F665" w14:textId="77777777" w:rsidR="000D648E" w:rsidRDefault="00B25BAC">
            <w:r>
              <w:t>Not support.</w:t>
            </w:r>
          </w:p>
          <w:p w14:paraId="3D2464F2" w14:textId="77777777" w:rsidR="000D648E" w:rsidRDefault="00B25BAC">
            <w:r>
              <w:t>Firstly, similar to our earlier comments, we do not see the motivation to apply an updated model on the earlier scenario.</w:t>
            </w:r>
          </w:p>
          <w:p w14:paraId="3841731A" w14:textId="77777777" w:rsidR="000D648E" w:rsidRDefault="00B25BAC">
            <w:r>
              <w:t>Based on what sources is that observation made?</w:t>
            </w:r>
          </w:p>
          <w:p w14:paraId="41E98875" w14:textId="77777777" w:rsidR="000D648E" w:rsidRDefault="00B25BAC">
            <w:r>
              <w:t xml:space="preserve">Furthermore, for assisted positioning, the considered model output should be specified. </w:t>
            </w:r>
          </w:p>
          <w:p w14:paraId="3724CC71" w14:textId="77777777" w:rsidR="000D648E" w:rsidRDefault="00B25BAC">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0A75F8E9" w14:textId="77777777" w:rsidR="000D648E" w:rsidRDefault="000D648E"/>
    <w:p w14:paraId="6ADAB4FE" w14:textId="77777777" w:rsidR="000D648E" w:rsidRDefault="00B25BAC">
      <w:pPr>
        <w:rPr>
          <w:rFonts w:eastAsia="Batang"/>
          <w:b/>
          <w:bCs/>
          <w:u w:val="single"/>
        </w:rPr>
      </w:pPr>
      <w:r>
        <w:rPr>
          <w:rFonts w:eastAsia="Batang"/>
          <w:b/>
          <w:bCs/>
          <w:highlight w:val="yellow"/>
          <w:u w:val="single"/>
        </w:rPr>
        <w:t>Observation 7.5-2</w:t>
      </w:r>
      <w:r>
        <w:rPr>
          <w:rFonts w:eastAsia="Batang"/>
          <w:b/>
          <w:bCs/>
          <w:u w:val="single"/>
        </w:rPr>
        <w:t xml:space="preserve"> </w:t>
      </w:r>
    </w:p>
    <w:p w14:paraId="635E76DF" w14:textId="77777777" w:rsidR="000D648E" w:rsidRDefault="00B25BAC">
      <w:r>
        <w:t xml:space="preserve">For AI/ML assisted positioning, if the new deployment scenario is </w:t>
      </w:r>
      <w:r>
        <w:rPr>
          <w:color w:val="000000"/>
        </w:rPr>
        <w:t xml:space="preserve">significantly different from the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3A0339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4F5B84F" w14:textId="77777777">
        <w:tc>
          <w:tcPr>
            <w:tcW w:w="1411" w:type="dxa"/>
          </w:tcPr>
          <w:p w14:paraId="28D22F09" w14:textId="77777777" w:rsidR="000D648E" w:rsidRDefault="00B25BAC">
            <w:pPr>
              <w:rPr>
                <w:b/>
                <w:bCs/>
              </w:rPr>
            </w:pPr>
            <w:r>
              <w:rPr>
                <w:b/>
                <w:bCs/>
              </w:rPr>
              <w:t>Company</w:t>
            </w:r>
          </w:p>
        </w:tc>
        <w:tc>
          <w:tcPr>
            <w:tcW w:w="8574" w:type="dxa"/>
          </w:tcPr>
          <w:p w14:paraId="2263425D" w14:textId="77777777" w:rsidR="000D648E" w:rsidRDefault="00B25BAC">
            <w:pPr>
              <w:jc w:val="center"/>
              <w:rPr>
                <w:b/>
                <w:bCs/>
              </w:rPr>
            </w:pPr>
            <w:r>
              <w:rPr>
                <w:b/>
                <w:bCs/>
              </w:rPr>
              <w:t>Comments</w:t>
            </w:r>
          </w:p>
        </w:tc>
      </w:tr>
      <w:tr w:rsidR="000D648E" w14:paraId="36406BF4" w14:textId="77777777">
        <w:tc>
          <w:tcPr>
            <w:tcW w:w="1411" w:type="dxa"/>
          </w:tcPr>
          <w:p w14:paraId="71AC9653" w14:textId="77777777" w:rsidR="000D648E" w:rsidRDefault="00B25BAC">
            <w:r>
              <w:rPr>
                <w:rFonts w:eastAsia="SimSun" w:hint="eastAsia"/>
                <w:lang w:val="en-US"/>
              </w:rPr>
              <w:t>ZTE</w:t>
            </w:r>
          </w:p>
        </w:tc>
        <w:tc>
          <w:tcPr>
            <w:tcW w:w="8574" w:type="dxa"/>
          </w:tcPr>
          <w:p w14:paraId="050FD003" w14:textId="77777777" w:rsidR="000D648E" w:rsidRDefault="00B25BAC">
            <w:pPr>
              <w:numPr>
                <w:ilvl w:val="0"/>
                <w:numId w:val="33"/>
              </w:numPr>
              <w:rPr>
                <w:rFonts w:eastAsia="SimSun"/>
              </w:rPr>
            </w:pPr>
            <w:r>
              <w:rPr>
                <w:rFonts w:eastAsia="SimSun" w:hint="eastAsia"/>
                <w:lang w:val="en-US"/>
              </w:rPr>
              <w:t>This obervation is applied when the model output is timing information.</w:t>
            </w:r>
          </w:p>
          <w:p w14:paraId="4AABBF42"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9D51B59" w14:textId="77777777" w:rsidR="000D648E" w:rsidRDefault="000D648E">
            <w:pPr>
              <w:rPr>
                <w:rFonts w:eastAsia="SimSun"/>
              </w:rPr>
            </w:pPr>
          </w:p>
          <w:p w14:paraId="3F86ED0A" w14:textId="77777777" w:rsidR="000D648E" w:rsidRDefault="00B25BAC">
            <w:r>
              <w:t>For direct AI/ML positioning</w:t>
            </w:r>
            <w:r>
              <w:rPr>
                <w:rFonts w:hint="eastAsia"/>
                <w:lang w:val="en-US"/>
              </w:rPr>
              <w:t xml:space="preserve"> </w:t>
            </w:r>
            <w:r>
              <w:rPr>
                <w:rFonts w:hint="eastAsia"/>
                <w:color w:val="00B0F0"/>
                <w:lang w:val="en-US"/>
              </w:rPr>
              <w:t>using timing information as model output</w:t>
            </w:r>
            <w:r>
              <w:t xml:space="preserve">,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25A9BE53" w14:textId="77777777">
        <w:tc>
          <w:tcPr>
            <w:tcW w:w="1411" w:type="dxa"/>
          </w:tcPr>
          <w:p w14:paraId="607A48E1" w14:textId="77777777" w:rsidR="000D648E" w:rsidRDefault="00B25BAC">
            <w:pPr>
              <w:rPr>
                <w:rFonts w:eastAsia="SimSun"/>
              </w:rPr>
            </w:pPr>
            <w:r>
              <w:rPr>
                <w:rFonts w:eastAsia="SimSun"/>
              </w:rPr>
              <w:t>HW/hiSi</w:t>
            </w:r>
          </w:p>
        </w:tc>
        <w:tc>
          <w:tcPr>
            <w:tcW w:w="8574" w:type="dxa"/>
          </w:tcPr>
          <w:p w14:paraId="4E4AC664" w14:textId="77777777" w:rsidR="000D648E" w:rsidRDefault="00B25BAC">
            <w:pPr>
              <w:rPr>
                <w:rFonts w:eastAsia="SimSun"/>
              </w:rPr>
            </w:pPr>
            <w:r>
              <w:t>Based on what sources is that observation made?</w:t>
            </w:r>
          </w:p>
        </w:tc>
      </w:tr>
    </w:tbl>
    <w:p w14:paraId="7BF74161" w14:textId="77777777" w:rsidR="000D648E" w:rsidRDefault="000D648E"/>
    <w:p w14:paraId="57940E2A" w14:textId="77777777" w:rsidR="000D648E" w:rsidRDefault="00B25BAC">
      <w:pPr>
        <w:pStyle w:val="Heading1"/>
        <w:rPr>
          <w:lang w:val="en-US"/>
        </w:rPr>
      </w:pPr>
      <w:r>
        <w:rPr>
          <w:lang w:val="en-US"/>
        </w:rPr>
        <w:lastRenderedPageBreak/>
        <w:t>Evaluation of AI/ML assisted positioning: impact by model input type and size</w:t>
      </w:r>
    </w:p>
    <w:p w14:paraId="65F038B2"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B56974B" w14:textId="77777777">
        <w:trPr>
          <w:trHeight w:val="420"/>
        </w:trPr>
        <w:tc>
          <w:tcPr>
            <w:tcW w:w="9985" w:type="dxa"/>
            <w:shd w:val="clear" w:color="auto" w:fill="auto"/>
            <w:noWrap/>
            <w:vAlign w:val="bottom"/>
          </w:tcPr>
          <w:p w14:paraId="4BBC03E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06EE2C01" w14:textId="77777777" w:rsidR="000D648E" w:rsidRDefault="00B25BAC">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F55EBC4" w14:textId="77777777">
              <w:tc>
                <w:tcPr>
                  <w:tcW w:w="1271" w:type="dxa"/>
                  <w:vMerge w:val="restart"/>
                  <w:tcBorders>
                    <w:top w:val="single" w:sz="4" w:space="0" w:color="auto"/>
                    <w:left w:val="single" w:sz="4" w:space="0" w:color="auto"/>
                    <w:bottom w:val="single" w:sz="4" w:space="0" w:color="auto"/>
                    <w:right w:val="single" w:sz="4" w:space="0" w:color="auto"/>
                  </w:tcBorders>
                </w:tcPr>
                <w:p w14:paraId="7A1AE499" w14:textId="77777777" w:rsidR="000D648E" w:rsidRDefault="00B25BAC">
                  <w:pPr>
                    <w:rPr>
                      <w:b/>
                      <w:bCs/>
                      <w:color w:val="000000"/>
                      <w:sz w:val="18"/>
                      <w:szCs w:val="18"/>
                    </w:rPr>
                  </w:pPr>
                  <w:r>
                    <w:rPr>
                      <w:b/>
                      <w:bCs/>
                      <w:color w:val="000000"/>
                      <w:sz w:val="18"/>
                      <w:szCs w:val="18"/>
                    </w:rPr>
                    <w:t xml:space="preserve">Model input </w:t>
                  </w:r>
                </w:p>
                <w:p w14:paraId="74C0B14C" w14:textId="77777777" w:rsidR="000D648E" w:rsidRDefault="00B25BAC">
                  <w:pPr>
                    <w:rPr>
                      <w:b/>
                      <w:bCs/>
                      <w:color w:val="000000"/>
                      <w:sz w:val="18"/>
                      <w:szCs w:val="18"/>
                    </w:rPr>
                  </w:pPr>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N</w:t>
                  </w:r>
                  <w:r>
                    <w:rPr>
                      <w:sz w:val="18"/>
                      <w:szCs w:val="18"/>
                      <w:vertAlign w:val="subscript"/>
                      <w:lang w:val="en-GB"/>
                    </w:rPr>
                    <w:t>t</w:t>
                  </w:r>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F5EAA38" w14:textId="77777777" w:rsidR="000D648E" w:rsidRDefault="00B25BAC">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DB4F8B1" w14:textId="77777777" w:rsidR="000D648E" w:rsidRDefault="00B25BAC">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2B569AD" w14:textId="77777777" w:rsidR="000D648E" w:rsidRDefault="00B25BAC">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4A407B6" w14:textId="77777777" w:rsidR="000D648E" w:rsidRDefault="00B25BAC">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13C8A052" w14:textId="77777777" w:rsidR="000D648E" w:rsidRDefault="00B25BAC">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12BB1D0B" w14:textId="77777777" w:rsidR="000D648E" w:rsidRDefault="00B25BAC">
                  <w:pPr>
                    <w:rPr>
                      <w:b/>
                      <w:bCs/>
                      <w:color w:val="000000"/>
                      <w:sz w:val="18"/>
                      <w:szCs w:val="18"/>
                    </w:rPr>
                  </w:pPr>
                  <w:r>
                    <w:rPr>
                      <w:rFonts w:eastAsia="Calibri"/>
                      <w:b/>
                      <w:bCs/>
                      <w:color w:val="000000"/>
                      <w:sz w:val="18"/>
                      <w:szCs w:val="18"/>
                    </w:rPr>
                    <w:t>Horizontal positioning accuracy at CDF=90% (meters)</w:t>
                  </w:r>
                </w:p>
              </w:tc>
            </w:tr>
            <w:tr w:rsidR="000D648E" w14:paraId="511B252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E427D99" w14:textId="77777777" w:rsidR="000D648E" w:rsidRDefault="000D648E">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8FD52"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7B091B"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D19343C" w14:textId="77777777" w:rsidR="000D648E" w:rsidRDefault="000D648E">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7AF5E36B" w14:textId="77777777" w:rsidR="000D648E" w:rsidRDefault="00B25BAC">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622895D" w14:textId="77777777" w:rsidR="000D648E" w:rsidRDefault="00B25BAC">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35FC9A9D" w14:textId="77777777" w:rsidR="000D648E" w:rsidRDefault="00B25BAC">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36C44D1B" w14:textId="77777777" w:rsidR="000D648E" w:rsidRDefault="00B25BAC">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3CED702" w14:textId="77777777" w:rsidR="000D648E" w:rsidRDefault="00B25BAC">
                  <w:pPr>
                    <w:rPr>
                      <w:color w:val="000000"/>
                      <w:sz w:val="18"/>
                      <w:szCs w:val="18"/>
                    </w:rPr>
                  </w:pPr>
                  <w:r>
                    <w:rPr>
                      <w:color w:val="000000"/>
                      <w:sz w:val="18"/>
                      <w:szCs w:val="18"/>
                    </w:rPr>
                    <w:t>AI/ML</w:t>
                  </w:r>
                </w:p>
              </w:tc>
            </w:tr>
            <w:tr w:rsidR="000D648E" w14:paraId="5B5C8D8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96DBA5D" w14:textId="77777777" w:rsidR="000D648E" w:rsidRDefault="00B25BAC">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93502A"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B770E96"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177543B"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9E716B4" w14:textId="77777777" w:rsidR="000D648E" w:rsidRDefault="00B25BAC">
                  <w:pPr>
                    <w:jc w:val="center"/>
                    <w:rPr>
                      <w:sz w:val="18"/>
                      <w:szCs w:val="18"/>
                    </w:rPr>
                  </w:pPr>
                  <w:r>
                    <w:rPr>
                      <w:sz w:val="18"/>
                      <w:szCs w:val="18"/>
                    </w:rPr>
                    <w:t>16000</w:t>
                  </w:r>
                </w:p>
                <w:p w14:paraId="215EC4D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4BB34B72" w14:textId="77777777" w:rsidR="000D648E" w:rsidRDefault="00B25BAC">
                  <w:pPr>
                    <w:jc w:val="center"/>
                    <w:rPr>
                      <w:sz w:val="18"/>
                      <w:szCs w:val="18"/>
                    </w:rPr>
                  </w:pPr>
                  <w:r>
                    <w:rPr>
                      <w:sz w:val="18"/>
                      <w:szCs w:val="18"/>
                    </w:rPr>
                    <w:t>4000</w:t>
                  </w:r>
                </w:p>
                <w:p w14:paraId="3862233D"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27EEB84C" w14:textId="77777777" w:rsidR="000D648E" w:rsidRDefault="00B25BAC">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0C210CFC" w14:textId="77777777" w:rsidR="000D648E" w:rsidRDefault="00B25BAC">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6AFBDD10" w14:textId="77777777" w:rsidR="000D648E" w:rsidRDefault="00B25BAC">
                  <w:pPr>
                    <w:jc w:val="center"/>
                    <w:rPr>
                      <w:sz w:val="18"/>
                      <w:szCs w:val="18"/>
                    </w:rPr>
                  </w:pPr>
                  <w:r>
                    <w:rPr>
                      <w:sz w:val="18"/>
                      <w:szCs w:val="18"/>
                    </w:rPr>
                    <w:t>0.98</w:t>
                  </w:r>
                </w:p>
              </w:tc>
            </w:tr>
            <w:tr w:rsidR="000D648E" w14:paraId="6BD46E1C"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8AE17F0" w14:textId="77777777" w:rsidR="000D648E" w:rsidRDefault="00B25BAC">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19D905E4" w14:textId="77777777" w:rsidR="000D648E" w:rsidRDefault="00B25BAC">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5C3BC0B" w14:textId="77777777" w:rsidR="000D648E" w:rsidRDefault="00B25BAC">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111BF06" w14:textId="77777777" w:rsidR="000D648E" w:rsidRDefault="00B25BAC">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10DA1888" w14:textId="77777777" w:rsidR="000D648E" w:rsidRDefault="00B25BAC">
                  <w:pPr>
                    <w:rPr>
                      <w:color w:val="000000"/>
                      <w:sz w:val="18"/>
                      <w:szCs w:val="18"/>
                    </w:rPr>
                  </w:pPr>
                  <w:r>
                    <w:rPr>
                      <w:color w:val="000000"/>
                      <w:sz w:val="18"/>
                      <w:szCs w:val="18"/>
                    </w:rPr>
                    <w:t>16000</w:t>
                  </w:r>
                </w:p>
                <w:p w14:paraId="19EBDA99"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82DD41C" w14:textId="77777777" w:rsidR="000D648E" w:rsidRDefault="00B25BAC">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12EF64F" w14:textId="77777777" w:rsidR="000D648E" w:rsidRDefault="00B25BAC">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61AC211E" w14:textId="77777777" w:rsidR="000D648E" w:rsidRDefault="00B25BAC">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237F75BC" w14:textId="77777777" w:rsidR="000D648E" w:rsidRDefault="00B25BAC">
                  <w:pPr>
                    <w:jc w:val="center"/>
                    <w:rPr>
                      <w:sz w:val="18"/>
                      <w:szCs w:val="18"/>
                    </w:rPr>
                  </w:pPr>
                  <w:r>
                    <w:rPr>
                      <w:color w:val="000000"/>
                      <w:sz w:val="18"/>
                      <w:szCs w:val="18"/>
                    </w:rPr>
                    <w:t>1.59</w:t>
                  </w:r>
                </w:p>
              </w:tc>
            </w:tr>
            <w:tr w:rsidR="000D648E" w14:paraId="520A2C71"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F910695" w14:textId="77777777" w:rsidR="000D648E" w:rsidRDefault="00B25BAC">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09B656E0"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32F9390"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33CBA07"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0BB979A9" w14:textId="77777777" w:rsidR="000D648E" w:rsidRDefault="00B25BAC">
                  <w:pPr>
                    <w:jc w:val="center"/>
                    <w:rPr>
                      <w:sz w:val="18"/>
                      <w:szCs w:val="18"/>
                    </w:rPr>
                  </w:pPr>
                  <w:r>
                    <w:rPr>
                      <w:sz w:val="18"/>
                      <w:szCs w:val="18"/>
                    </w:rPr>
                    <w:t>16000</w:t>
                  </w:r>
                </w:p>
                <w:p w14:paraId="657CF713"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61F73F7"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FB078F5" w14:textId="77777777" w:rsidR="000D648E" w:rsidRDefault="00B25BAC">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301D51FB" w14:textId="77777777" w:rsidR="000D648E" w:rsidRDefault="00B25BAC">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6FDED123" w14:textId="77777777" w:rsidR="000D648E" w:rsidRDefault="00B25BAC">
                  <w:pPr>
                    <w:jc w:val="center"/>
                    <w:rPr>
                      <w:sz w:val="18"/>
                      <w:szCs w:val="18"/>
                    </w:rPr>
                  </w:pPr>
                  <w:r>
                    <w:rPr>
                      <w:sz w:val="18"/>
                      <w:szCs w:val="18"/>
                    </w:rPr>
                    <w:t>1.69</w:t>
                  </w:r>
                </w:p>
              </w:tc>
            </w:tr>
            <w:tr w:rsidR="000D648E" w14:paraId="3158B45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6B57C749" w14:textId="77777777" w:rsidR="000D648E" w:rsidRDefault="00B25BAC">
                  <w:pPr>
                    <w:jc w:val="center"/>
                    <w:rPr>
                      <w:sz w:val="18"/>
                      <w:szCs w:val="18"/>
                    </w:rPr>
                  </w:pPr>
                  <w:r>
                    <w:rPr>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1852C5D"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D03B48B"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231FA48"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325B886E" w14:textId="77777777" w:rsidR="000D648E" w:rsidRDefault="00B25BAC">
                  <w:pPr>
                    <w:jc w:val="center"/>
                    <w:rPr>
                      <w:sz w:val="18"/>
                      <w:szCs w:val="18"/>
                    </w:rPr>
                  </w:pPr>
                  <w:r>
                    <w:rPr>
                      <w:sz w:val="18"/>
                      <w:szCs w:val="18"/>
                    </w:rPr>
                    <w:t>16000</w:t>
                  </w:r>
                </w:p>
                <w:p w14:paraId="7C8DA97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1AC3631"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6A7D38A" w14:textId="77777777" w:rsidR="000D648E" w:rsidRDefault="00B25BAC">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0F6B1187" w14:textId="77777777" w:rsidR="000D648E" w:rsidRDefault="00B25BAC">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198C2AF5" w14:textId="77777777" w:rsidR="000D648E" w:rsidRDefault="00B25BAC">
                  <w:pPr>
                    <w:jc w:val="center"/>
                    <w:rPr>
                      <w:sz w:val="18"/>
                      <w:szCs w:val="18"/>
                    </w:rPr>
                  </w:pPr>
                  <w:r>
                    <w:rPr>
                      <w:sz w:val="18"/>
                      <w:szCs w:val="18"/>
                    </w:rPr>
                    <w:t>3.35</w:t>
                  </w:r>
                </w:p>
              </w:tc>
            </w:tr>
          </w:tbl>
          <w:p w14:paraId="330B8EC7" w14:textId="77777777" w:rsidR="000D648E" w:rsidRDefault="00B25BAC">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D7136F7" w14:textId="77777777" w:rsidR="000D648E" w:rsidRDefault="000D648E">
            <w:pPr>
              <w:rPr>
                <w:rFonts w:cs="Calibri"/>
                <w:color w:val="000000"/>
              </w:rPr>
            </w:pPr>
          </w:p>
        </w:tc>
      </w:tr>
    </w:tbl>
    <w:p w14:paraId="23F6F1DD" w14:textId="77777777" w:rsidR="000D648E" w:rsidRDefault="000D648E"/>
    <w:p w14:paraId="53A9680D" w14:textId="77777777" w:rsidR="000D648E" w:rsidRDefault="00B25BAC">
      <w:pPr>
        <w:pStyle w:val="Heading2"/>
      </w:pPr>
      <w:r>
        <w:t>Model input truncated in time domain, or reduced number of taps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FB1CB2A" w14:textId="77777777">
        <w:trPr>
          <w:trHeight w:val="420"/>
        </w:trPr>
        <w:tc>
          <w:tcPr>
            <w:tcW w:w="9985" w:type="dxa"/>
            <w:shd w:val="clear" w:color="auto" w:fill="auto"/>
            <w:noWrap/>
            <w:vAlign w:val="bottom"/>
          </w:tcPr>
          <w:p w14:paraId="2509A07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7D5E356B" w14:textId="77777777" w:rsidR="000D648E" w:rsidRDefault="00B25BAC">
            <w:pPr>
              <w:pStyle w:val="Caption"/>
              <w:keepNext/>
            </w:pPr>
            <w:r>
              <w:lastRenderedPageBreak/>
              <w:t xml:space="preserve">Table </w:t>
            </w:r>
            <w:fldSimple w:instr=" SEQ Table \* ARABIC ">
              <w:r>
                <w:t>6</w:t>
              </w:r>
            </w:fldSimple>
            <w:r>
              <w:t xml:space="preserve">: AI/ML-assisted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0D648E" w14:paraId="17B83E74" w14:textId="77777777">
              <w:trPr>
                <w:jc w:val="center"/>
              </w:trPr>
              <w:tc>
                <w:tcPr>
                  <w:tcW w:w="716" w:type="dxa"/>
                  <w:vMerge w:val="restart"/>
                </w:tcPr>
                <w:p w14:paraId="2234468E"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4A8372A7"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2FD24BE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31B7CC71"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32AE2DD"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4F4E33FE"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062D6CEC"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493A61F7" w14:textId="77777777">
              <w:trPr>
                <w:jc w:val="center"/>
              </w:trPr>
              <w:tc>
                <w:tcPr>
                  <w:tcW w:w="716" w:type="dxa"/>
                  <w:vMerge/>
                  <w:vAlign w:val="center"/>
                </w:tcPr>
                <w:p w14:paraId="12409BC5" w14:textId="77777777" w:rsidR="000D648E" w:rsidRDefault="000D648E">
                  <w:pPr>
                    <w:rPr>
                      <w:b/>
                      <w:color w:val="000000" w:themeColor="text1"/>
                      <w:sz w:val="18"/>
                      <w:szCs w:val="18"/>
                    </w:rPr>
                  </w:pPr>
                </w:p>
              </w:tc>
              <w:tc>
                <w:tcPr>
                  <w:tcW w:w="901" w:type="dxa"/>
                  <w:vMerge/>
                  <w:vAlign w:val="center"/>
                </w:tcPr>
                <w:p w14:paraId="53A48DD0" w14:textId="77777777" w:rsidR="000D648E" w:rsidRDefault="000D648E">
                  <w:pPr>
                    <w:rPr>
                      <w:b/>
                      <w:color w:val="000000" w:themeColor="text1"/>
                      <w:sz w:val="18"/>
                      <w:szCs w:val="18"/>
                    </w:rPr>
                  </w:pPr>
                </w:p>
              </w:tc>
              <w:tc>
                <w:tcPr>
                  <w:tcW w:w="810" w:type="dxa"/>
                  <w:vMerge/>
                  <w:vAlign w:val="center"/>
                </w:tcPr>
                <w:p w14:paraId="6AE135B5" w14:textId="77777777" w:rsidR="000D648E" w:rsidRDefault="000D648E">
                  <w:pPr>
                    <w:rPr>
                      <w:b/>
                      <w:color w:val="000000" w:themeColor="text1"/>
                      <w:sz w:val="18"/>
                      <w:szCs w:val="18"/>
                    </w:rPr>
                  </w:pPr>
                </w:p>
              </w:tc>
              <w:tc>
                <w:tcPr>
                  <w:tcW w:w="898" w:type="dxa"/>
                  <w:vAlign w:val="center"/>
                </w:tcPr>
                <w:p w14:paraId="5CD65617"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25B19B94"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29AA53D6"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065EEEC5"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02FAAD9F"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65E36D20"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60DE3F97" w14:textId="77777777" w:rsidR="000D648E" w:rsidRDefault="00B25BAC">
                  <w:pPr>
                    <w:rPr>
                      <w:color w:val="000000" w:themeColor="text1"/>
                      <w:sz w:val="18"/>
                      <w:szCs w:val="18"/>
                    </w:rPr>
                  </w:pPr>
                  <w:r>
                    <w:rPr>
                      <w:color w:val="000000" w:themeColor="text1"/>
                      <w:sz w:val="18"/>
                      <w:szCs w:val="18"/>
                    </w:rPr>
                    <w:t>AI/ML</w:t>
                  </w:r>
                </w:p>
              </w:tc>
            </w:tr>
            <w:tr w:rsidR="000D648E" w14:paraId="6639A3F6" w14:textId="77777777">
              <w:trPr>
                <w:trHeight w:val="35"/>
                <w:jc w:val="center"/>
              </w:trPr>
              <w:tc>
                <w:tcPr>
                  <w:tcW w:w="716" w:type="dxa"/>
                </w:tcPr>
                <w:p w14:paraId="5FCD1FF6" w14:textId="77777777" w:rsidR="000D648E" w:rsidRDefault="00B25BAC">
                  <w:pPr>
                    <w:rPr>
                      <w:color w:val="000000" w:themeColor="text1"/>
                      <w:sz w:val="18"/>
                      <w:szCs w:val="18"/>
                    </w:rPr>
                  </w:pPr>
                  <w:r>
                    <w:rPr>
                      <w:color w:val="000000" w:themeColor="text1"/>
                      <w:sz w:val="18"/>
                      <w:szCs w:val="18"/>
                    </w:rPr>
                    <w:t>CIR</w:t>
                  </w:r>
                </w:p>
                <w:p w14:paraId="5B501B66" w14:textId="77777777" w:rsidR="000D648E" w:rsidRDefault="00B25BA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2B37FBA3" w14:textId="77777777" w:rsidR="000D648E" w:rsidRDefault="00B25BAC">
                  <w:pPr>
                    <w:rPr>
                      <w:color w:val="000000" w:themeColor="text1"/>
                      <w:sz w:val="18"/>
                      <w:szCs w:val="18"/>
                    </w:rPr>
                  </w:pPr>
                  <w:r>
                    <w:rPr>
                      <w:color w:val="000000" w:themeColor="text1"/>
                      <w:sz w:val="18"/>
                      <w:szCs w:val="18"/>
                    </w:rPr>
                    <w:t xml:space="preserve">Direct path ToA </w:t>
                  </w:r>
                </w:p>
                <w:p w14:paraId="1DBD5F0E" w14:textId="77777777" w:rsidR="000D648E" w:rsidRDefault="00B25BAC">
                  <w:pPr>
                    <w:rPr>
                      <w:color w:val="000000" w:themeColor="text1"/>
                      <w:sz w:val="18"/>
                      <w:szCs w:val="18"/>
                    </w:rPr>
                  </w:pPr>
                  <w:r>
                    <w:rPr>
                      <w:color w:val="000000" w:themeColor="text1"/>
                      <w:sz w:val="18"/>
                      <w:szCs w:val="18"/>
                    </w:rPr>
                    <w:t>[1x1]</w:t>
                  </w:r>
                </w:p>
              </w:tc>
              <w:tc>
                <w:tcPr>
                  <w:tcW w:w="810" w:type="dxa"/>
                </w:tcPr>
                <w:p w14:paraId="04F45077" w14:textId="77777777" w:rsidR="000D648E" w:rsidRDefault="00B25BAC">
                  <w:pPr>
                    <w:rPr>
                      <w:color w:val="000000" w:themeColor="text1"/>
                      <w:sz w:val="18"/>
                      <w:szCs w:val="18"/>
                    </w:rPr>
                  </w:pPr>
                  <w:r>
                    <w:rPr>
                      <w:color w:val="000000" w:themeColor="text1"/>
                      <w:sz w:val="18"/>
                      <w:szCs w:val="18"/>
                    </w:rPr>
                    <w:t>Ideal TOA</w:t>
                  </w:r>
                </w:p>
                <w:p w14:paraId="2BBF976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70214B9F" w14:textId="77777777" w:rsidR="000D648E" w:rsidRDefault="00B25BAC">
                  <w:pPr>
                    <w:rPr>
                      <w:color w:val="000000" w:themeColor="text1"/>
                      <w:sz w:val="18"/>
                      <w:szCs w:val="18"/>
                    </w:rPr>
                  </w:pPr>
                  <w:r>
                    <w:rPr>
                      <w:color w:val="000000" w:themeColor="text1"/>
                      <w:sz w:val="18"/>
                      <w:szCs w:val="18"/>
                    </w:rPr>
                    <w:t>Drop 1</w:t>
                  </w:r>
                </w:p>
              </w:tc>
              <w:tc>
                <w:tcPr>
                  <w:tcW w:w="810" w:type="dxa"/>
                </w:tcPr>
                <w:p w14:paraId="485F0BD8" w14:textId="77777777" w:rsidR="000D648E" w:rsidRDefault="00B25BAC">
                  <w:pPr>
                    <w:rPr>
                      <w:color w:val="000000" w:themeColor="text1"/>
                      <w:sz w:val="18"/>
                      <w:szCs w:val="18"/>
                    </w:rPr>
                  </w:pPr>
                  <w:r>
                    <w:rPr>
                      <w:color w:val="000000" w:themeColor="text1"/>
                      <w:sz w:val="18"/>
                      <w:szCs w:val="18"/>
                    </w:rPr>
                    <w:t>Drop 1</w:t>
                  </w:r>
                </w:p>
              </w:tc>
              <w:tc>
                <w:tcPr>
                  <w:tcW w:w="720" w:type="dxa"/>
                </w:tcPr>
                <w:p w14:paraId="01564BB1" w14:textId="77777777" w:rsidR="000D648E" w:rsidRDefault="00B25BAC">
                  <w:pPr>
                    <w:rPr>
                      <w:color w:val="000000" w:themeColor="text1"/>
                      <w:sz w:val="18"/>
                      <w:szCs w:val="18"/>
                    </w:rPr>
                  </w:pPr>
                  <w:r>
                    <w:rPr>
                      <w:color w:val="000000" w:themeColor="text1"/>
                      <w:sz w:val="18"/>
                      <w:szCs w:val="18"/>
                    </w:rPr>
                    <w:t>47500</w:t>
                  </w:r>
                </w:p>
              </w:tc>
              <w:tc>
                <w:tcPr>
                  <w:tcW w:w="810" w:type="dxa"/>
                </w:tcPr>
                <w:p w14:paraId="66A28031" w14:textId="77777777" w:rsidR="000D648E" w:rsidRDefault="00B25BAC">
                  <w:pPr>
                    <w:rPr>
                      <w:color w:val="000000" w:themeColor="text1"/>
                      <w:sz w:val="18"/>
                      <w:szCs w:val="18"/>
                    </w:rPr>
                  </w:pPr>
                  <w:r>
                    <w:rPr>
                      <w:color w:val="000000" w:themeColor="text1"/>
                      <w:sz w:val="18"/>
                      <w:szCs w:val="18"/>
                    </w:rPr>
                    <w:t>2500</w:t>
                  </w:r>
                </w:p>
              </w:tc>
              <w:tc>
                <w:tcPr>
                  <w:tcW w:w="1081" w:type="dxa"/>
                </w:tcPr>
                <w:p w14:paraId="031CCF2B" w14:textId="77777777" w:rsidR="000D648E" w:rsidRDefault="00B25BAC">
                  <w:pPr>
                    <w:rPr>
                      <w:color w:val="000000" w:themeColor="text1"/>
                      <w:sz w:val="18"/>
                      <w:szCs w:val="18"/>
                    </w:rPr>
                  </w:pPr>
                  <w:r>
                    <w:rPr>
                      <w:color w:val="000000" w:themeColor="text1"/>
                      <w:sz w:val="18"/>
                      <w:szCs w:val="18"/>
                    </w:rPr>
                    <w:t>1.6 M</w:t>
                  </w:r>
                </w:p>
              </w:tc>
              <w:tc>
                <w:tcPr>
                  <w:tcW w:w="1351" w:type="dxa"/>
                </w:tcPr>
                <w:p w14:paraId="03444AC3" w14:textId="77777777" w:rsidR="000D648E" w:rsidRDefault="00B25BAC">
                  <w:pPr>
                    <w:rPr>
                      <w:color w:val="000000" w:themeColor="text1"/>
                      <w:sz w:val="18"/>
                      <w:szCs w:val="18"/>
                    </w:rPr>
                  </w:pPr>
                  <w:r>
                    <w:rPr>
                      <w:color w:val="000000" w:themeColor="text1"/>
                      <w:sz w:val="18"/>
                      <w:szCs w:val="18"/>
                    </w:rPr>
                    <w:t>3.1 G</w:t>
                  </w:r>
                </w:p>
              </w:tc>
              <w:tc>
                <w:tcPr>
                  <w:tcW w:w="1438" w:type="dxa"/>
                </w:tcPr>
                <w:p w14:paraId="6DF4DFC6" w14:textId="77777777" w:rsidR="000D648E" w:rsidRDefault="00B25BAC">
                  <w:pPr>
                    <w:rPr>
                      <w:color w:val="000000" w:themeColor="text1"/>
                      <w:sz w:val="18"/>
                      <w:szCs w:val="18"/>
                    </w:rPr>
                  </w:pPr>
                  <w:r>
                    <w:rPr>
                      <w:color w:val="000000" w:themeColor="text1"/>
                      <w:sz w:val="18"/>
                      <w:szCs w:val="18"/>
                    </w:rPr>
                    <w:t>1.138m</w:t>
                  </w:r>
                </w:p>
              </w:tc>
            </w:tr>
            <w:tr w:rsidR="000D648E" w14:paraId="645A9045" w14:textId="77777777">
              <w:trPr>
                <w:trHeight w:val="35"/>
                <w:jc w:val="center"/>
              </w:trPr>
              <w:tc>
                <w:tcPr>
                  <w:tcW w:w="716" w:type="dxa"/>
                </w:tcPr>
                <w:p w14:paraId="4C540270" w14:textId="77777777" w:rsidR="000D648E" w:rsidRDefault="00B25BAC">
                  <w:pPr>
                    <w:rPr>
                      <w:color w:val="000000" w:themeColor="text1"/>
                      <w:sz w:val="18"/>
                      <w:szCs w:val="18"/>
                    </w:rPr>
                  </w:pPr>
                  <w:r>
                    <w:rPr>
                      <w:color w:val="000000" w:themeColor="text1"/>
                      <w:sz w:val="18"/>
                      <w:szCs w:val="18"/>
                    </w:rPr>
                    <w:t>CIR</w:t>
                  </w:r>
                </w:p>
                <w:p w14:paraId="4DEE5602" w14:textId="77777777" w:rsidR="000D648E" w:rsidRDefault="00B25BA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4B6663F7" w14:textId="77777777" w:rsidR="000D648E" w:rsidRDefault="00B25BAC">
                  <w:pPr>
                    <w:rPr>
                      <w:color w:val="000000" w:themeColor="text1"/>
                      <w:sz w:val="18"/>
                      <w:szCs w:val="18"/>
                    </w:rPr>
                  </w:pPr>
                  <w:r>
                    <w:rPr>
                      <w:color w:val="000000" w:themeColor="text1"/>
                      <w:sz w:val="18"/>
                      <w:szCs w:val="18"/>
                    </w:rPr>
                    <w:t xml:space="preserve">Direct path ToA </w:t>
                  </w:r>
                </w:p>
                <w:p w14:paraId="3215E162" w14:textId="77777777" w:rsidR="000D648E" w:rsidRDefault="00B25BAC">
                  <w:pPr>
                    <w:rPr>
                      <w:color w:val="000000" w:themeColor="text1"/>
                      <w:sz w:val="18"/>
                      <w:szCs w:val="18"/>
                    </w:rPr>
                  </w:pPr>
                  <w:r>
                    <w:rPr>
                      <w:color w:val="000000" w:themeColor="text1"/>
                      <w:sz w:val="18"/>
                      <w:szCs w:val="18"/>
                    </w:rPr>
                    <w:t>[1x1]</w:t>
                  </w:r>
                </w:p>
              </w:tc>
              <w:tc>
                <w:tcPr>
                  <w:tcW w:w="810" w:type="dxa"/>
                </w:tcPr>
                <w:p w14:paraId="0C74409A" w14:textId="77777777" w:rsidR="000D648E" w:rsidRDefault="00B25BAC">
                  <w:pPr>
                    <w:rPr>
                      <w:color w:val="000000" w:themeColor="text1"/>
                      <w:sz w:val="18"/>
                      <w:szCs w:val="18"/>
                    </w:rPr>
                  </w:pPr>
                  <w:r>
                    <w:rPr>
                      <w:color w:val="000000" w:themeColor="text1"/>
                      <w:sz w:val="18"/>
                      <w:szCs w:val="18"/>
                    </w:rPr>
                    <w:t>Ideal TOA</w:t>
                  </w:r>
                </w:p>
                <w:p w14:paraId="62DEF8C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1EFC0521" w14:textId="77777777" w:rsidR="000D648E" w:rsidRDefault="00B25BAC">
                  <w:pPr>
                    <w:rPr>
                      <w:color w:val="000000" w:themeColor="text1"/>
                      <w:sz w:val="18"/>
                      <w:szCs w:val="18"/>
                    </w:rPr>
                  </w:pPr>
                  <w:r>
                    <w:rPr>
                      <w:color w:val="000000" w:themeColor="text1"/>
                      <w:sz w:val="18"/>
                      <w:szCs w:val="18"/>
                    </w:rPr>
                    <w:t>Drop 1</w:t>
                  </w:r>
                </w:p>
              </w:tc>
              <w:tc>
                <w:tcPr>
                  <w:tcW w:w="810" w:type="dxa"/>
                </w:tcPr>
                <w:p w14:paraId="455D73FE" w14:textId="77777777" w:rsidR="000D648E" w:rsidRDefault="00B25BAC">
                  <w:pPr>
                    <w:rPr>
                      <w:color w:val="000000" w:themeColor="text1"/>
                      <w:sz w:val="18"/>
                      <w:szCs w:val="18"/>
                    </w:rPr>
                  </w:pPr>
                  <w:r>
                    <w:rPr>
                      <w:color w:val="000000" w:themeColor="text1"/>
                      <w:sz w:val="18"/>
                      <w:szCs w:val="18"/>
                    </w:rPr>
                    <w:t>Drop 1</w:t>
                  </w:r>
                </w:p>
              </w:tc>
              <w:tc>
                <w:tcPr>
                  <w:tcW w:w="720" w:type="dxa"/>
                </w:tcPr>
                <w:p w14:paraId="2D37A92C" w14:textId="77777777" w:rsidR="000D648E" w:rsidRDefault="00B25BAC">
                  <w:pPr>
                    <w:rPr>
                      <w:color w:val="000000" w:themeColor="text1"/>
                      <w:sz w:val="18"/>
                      <w:szCs w:val="18"/>
                    </w:rPr>
                  </w:pPr>
                  <w:r>
                    <w:rPr>
                      <w:color w:val="000000" w:themeColor="text1"/>
                      <w:sz w:val="18"/>
                      <w:szCs w:val="18"/>
                    </w:rPr>
                    <w:t>23750</w:t>
                  </w:r>
                </w:p>
              </w:tc>
              <w:tc>
                <w:tcPr>
                  <w:tcW w:w="810" w:type="dxa"/>
                </w:tcPr>
                <w:p w14:paraId="4B61C4EA" w14:textId="77777777" w:rsidR="000D648E" w:rsidRDefault="00B25BAC">
                  <w:pPr>
                    <w:rPr>
                      <w:color w:val="000000" w:themeColor="text1"/>
                      <w:sz w:val="18"/>
                      <w:szCs w:val="18"/>
                    </w:rPr>
                  </w:pPr>
                  <w:r>
                    <w:rPr>
                      <w:color w:val="000000" w:themeColor="text1"/>
                      <w:sz w:val="18"/>
                      <w:szCs w:val="18"/>
                    </w:rPr>
                    <w:t>1250</w:t>
                  </w:r>
                </w:p>
              </w:tc>
              <w:tc>
                <w:tcPr>
                  <w:tcW w:w="1081" w:type="dxa"/>
                </w:tcPr>
                <w:p w14:paraId="00CC2D3D" w14:textId="77777777" w:rsidR="000D648E" w:rsidRDefault="00B25BAC">
                  <w:pPr>
                    <w:rPr>
                      <w:color w:val="000000" w:themeColor="text1"/>
                      <w:sz w:val="18"/>
                      <w:szCs w:val="18"/>
                    </w:rPr>
                  </w:pPr>
                  <w:r>
                    <w:rPr>
                      <w:color w:val="000000" w:themeColor="text1"/>
                      <w:sz w:val="18"/>
                      <w:szCs w:val="18"/>
                    </w:rPr>
                    <w:t>1.6 M</w:t>
                  </w:r>
                </w:p>
              </w:tc>
              <w:tc>
                <w:tcPr>
                  <w:tcW w:w="1351" w:type="dxa"/>
                </w:tcPr>
                <w:p w14:paraId="33F023AD" w14:textId="77777777" w:rsidR="000D648E" w:rsidRDefault="00B25BAC">
                  <w:pPr>
                    <w:rPr>
                      <w:color w:val="000000" w:themeColor="text1"/>
                      <w:sz w:val="18"/>
                      <w:szCs w:val="18"/>
                    </w:rPr>
                  </w:pPr>
                  <w:r>
                    <w:rPr>
                      <w:color w:val="000000" w:themeColor="text1"/>
                      <w:sz w:val="18"/>
                      <w:szCs w:val="18"/>
                    </w:rPr>
                    <w:t>3.1 G</w:t>
                  </w:r>
                </w:p>
              </w:tc>
              <w:tc>
                <w:tcPr>
                  <w:tcW w:w="1438" w:type="dxa"/>
                </w:tcPr>
                <w:p w14:paraId="1E956543" w14:textId="77777777" w:rsidR="000D648E" w:rsidRDefault="00B25BAC">
                  <w:pPr>
                    <w:rPr>
                      <w:color w:val="000000" w:themeColor="text1"/>
                      <w:sz w:val="18"/>
                      <w:szCs w:val="18"/>
                    </w:rPr>
                  </w:pPr>
                  <w:r>
                    <w:rPr>
                      <w:color w:val="000000" w:themeColor="text1"/>
                      <w:sz w:val="18"/>
                      <w:szCs w:val="18"/>
                    </w:rPr>
                    <w:t>1.1362m</w:t>
                  </w:r>
                </w:p>
              </w:tc>
            </w:tr>
            <w:tr w:rsidR="000D648E" w14:paraId="06013B1D" w14:textId="77777777">
              <w:trPr>
                <w:trHeight w:val="35"/>
                <w:jc w:val="center"/>
              </w:trPr>
              <w:tc>
                <w:tcPr>
                  <w:tcW w:w="716" w:type="dxa"/>
                </w:tcPr>
                <w:p w14:paraId="015D8FDC" w14:textId="77777777" w:rsidR="000D648E" w:rsidRDefault="00B25BAC">
                  <w:pPr>
                    <w:rPr>
                      <w:color w:val="000000" w:themeColor="text1"/>
                      <w:sz w:val="18"/>
                      <w:szCs w:val="18"/>
                    </w:rPr>
                  </w:pPr>
                  <w:r>
                    <w:rPr>
                      <w:color w:val="000000" w:themeColor="text1"/>
                      <w:sz w:val="18"/>
                      <w:szCs w:val="18"/>
                    </w:rPr>
                    <w:t>CIR</w:t>
                  </w:r>
                </w:p>
                <w:p w14:paraId="7D648C30" w14:textId="77777777" w:rsidR="000D648E" w:rsidRDefault="00B25BA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15630028" w14:textId="77777777" w:rsidR="000D648E" w:rsidRDefault="00B25BAC">
                  <w:pPr>
                    <w:rPr>
                      <w:color w:val="000000" w:themeColor="text1"/>
                      <w:sz w:val="18"/>
                      <w:szCs w:val="18"/>
                    </w:rPr>
                  </w:pPr>
                  <w:r>
                    <w:rPr>
                      <w:color w:val="000000" w:themeColor="text1"/>
                      <w:sz w:val="18"/>
                      <w:szCs w:val="18"/>
                    </w:rPr>
                    <w:t xml:space="preserve">Direct path ToA </w:t>
                  </w:r>
                </w:p>
                <w:p w14:paraId="1209C125" w14:textId="77777777" w:rsidR="000D648E" w:rsidRDefault="00B25BAC">
                  <w:pPr>
                    <w:rPr>
                      <w:color w:val="000000" w:themeColor="text1"/>
                      <w:sz w:val="18"/>
                      <w:szCs w:val="18"/>
                    </w:rPr>
                  </w:pPr>
                  <w:r>
                    <w:rPr>
                      <w:color w:val="000000" w:themeColor="text1"/>
                      <w:sz w:val="18"/>
                      <w:szCs w:val="18"/>
                    </w:rPr>
                    <w:t>[1x1]</w:t>
                  </w:r>
                </w:p>
              </w:tc>
              <w:tc>
                <w:tcPr>
                  <w:tcW w:w="810" w:type="dxa"/>
                </w:tcPr>
                <w:p w14:paraId="1B436E47" w14:textId="77777777" w:rsidR="000D648E" w:rsidRDefault="00B25BAC">
                  <w:pPr>
                    <w:rPr>
                      <w:color w:val="000000" w:themeColor="text1"/>
                      <w:sz w:val="18"/>
                      <w:szCs w:val="18"/>
                    </w:rPr>
                  </w:pPr>
                  <w:r>
                    <w:rPr>
                      <w:color w:val="000000" w:themeColor="text1"/>
                      <w:sz w:val="18"/>
                      <w:szCs w:val="18"/>
                    </w:rPr>
                    <w:t>Ideal TOA</w:t>
                  </w:r>
                </w:p>
                <w:p w14:paraId="04EA585D"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2D4C8E99" w14:textId="77777777" w:rsidR="000D648E" w:rsidRDefault="00B25BAC">
                  <w:pPr>
                    <w:rPr>
                      <w:color w:val="000000" w:themeColor="text1"/>
                      <w:sz w:val="18"/>
                      <w:szCs w:val="18"/>
                    </w:rPr>
                  </w:pPr>
                  <w:r>
                    <w:rPr>
                      <w:color w:val="000000" w:themeColor="text1"/>
                      <w:sz w:val="18"/>
                      <w:szCs w:val="18"/>
                    </w:rPr>
                    <w:t>Drop 1</w:t>
                  </w:r>
                </w:p>
              </w:tc>
              <w:tc>
                <w:tcPr>
                  <w:tcW w:w="810" w:type="dxa"/>
                </w:tcPr>
                <w:p w14:paraId="6D0760DE" w14:textId="77777777" w:rsidR="000D648E" w:rsidRDefault="00B25BAC">
                  <w:pPr>
                    <w:rPr>
                      <w:color w:val="000000" w:themeColor="text1"/>
                      <w:sz w:val="18"/>
                      <w:szCs w:val="18"/>
                    </w:rPr>
                  </w:pPr>
                  <w:r>
                    <w:rPr>
                      <w:color w:val="000000" w:themeColor="text1"/>
                      <w:sz w:val="18"/>
                      <w:szCs w:val="18"/>
                    </w:rPr>
                    <w:t>Drop 1</w:t>
                  </w:r>
                </w:p>
              </w:tc>
              <w:tc>
                <w:tcPr>
                  <w:tcW w:w="720" w:type="dxa"/>
                </w:tcPr>
                <w:p w14:paraId="4F1C03F5" w14:textId="77777777" w:rsidR="000D648E" w:rsidRDefault="00B25BAC">
                  <w:pPr>
                    <w:rPr>
                      <w:color w:val="000000" w:themeColor="text1"/>
                      <w:sz w:val="18"/>
                      <w:szCs w:val="18"/>
                    </w:rPr>
                  </w:pPr>
                  <w:r>
                    <w:rPr>
                      <w:color w:val="000000" w:themeColor="text1"/>
                      <w:sz w:val="18"/>
                      <w:szCs w:val="18"/>
                    </w:rPr>
                    <w:t>9500</w:t>
                  </w:r>
                </w:p>
              </w:tc>
              <w:tc>
                <w:tcPr>
                  <w:tcW w:w="810" w:type="dxa"/>
                </w:tcPr>
                <w:p w14:paraId="00D0A9A5" w14:textId="77777777" w:rsidR="000D648E" w:rsidRDefault="00B25BAC">
                  <w:pPr>
                    <w:rPr>
                      <w:color w:val="000000" w:themeColor="text1"/>
                      <w:sz w:val="18"/>
                      <w:szCs w:val="18"/>
                    </w:rPr>
                  </w:pPr>
                  <w:r>
                    <w:rPr>
                      <w:color w:val="000000" w:themeColor="text1"/>
                      <w:sz w:val="18"/>
                      <w:szCs w:val="18"/>
                    </w:rPr>
                    <w:t>500</w:t>
                  </w:r>
                </w:p>
              </w:tc>
              <w:tc>
                <w:tcPr>
                  <w:tcW w:w="1081" w:type="dxa"/>
                </w:tcPr>
                <w:p w14:paraId="6008D809" w14:textId="77777777" w:rsidR="000D648E" w:rsidRDefault="00B25BAC">
                  <w:pPr>
                    <w:rPr>
                      <w:color w:val="000000" w:themeColor="text1"/>
                      <w:sz w:val="18"/>
                      <w:szCs w:val="18"/>
                    </w:rPr>
                  </w:pPr>
                  <w:r>
                    <w:rPr>
                      <w:color w:val="000000" w:themeColor="text1"/>
                      <w:sz w:val="18"/>
                      <w:szCs w:val="18"/>
                    </w:rPr>
                    <w:t>1.6 M</w:t>
                  </w:r>
                </w:p>
              </w:tc>
              <w:tc>
                <w:tcPr>
                  <w:tcW w:w="1351" w:type="dxa"/>
                </w:tcPr>
                <w:p w14:paraId="4E54BAD8" w14:textId="77777777" w:rsidR="000D648E" w:rsidRDefault="00B25BAC">
                  <w:pPr>
                    <w:rPr>
                      <w:color w:val="000000" w:themeColor="text1"/>
                      <w:sz w:val="18"/>
                      <w:szCs w:val="18"/>
                    </w:rPr>
                  </w:pPr>
                  <w:r>
                    <w:rPr>
                      <w:color w:val="000000" w:themeColor="text1"/>
                      <w:sz w:val="18"/>
                      <w:szCs w:val="18"/>
                    </w:rPr>
                    <w:t>3.1 G</w:t>
                  </w:r>
                </w:p>
              </w:tc>
              <w:tc>
                <w:tcPr>
                  <w:tcW w:w="1438" w:type="dxa"/>
                </w:tcPr>
                <w:p w14:paraId="2390D327" w14:textId="77777777" w:rsidR="000D648E" w:rsidRDefault="00B25BAC">
                  <w:pPr>
                    <w:rPr>
                      <w:color w:val="000000" w:themeColor="text1"/>
                      <w:sz w:val="18"/>
                      <w:szCs w:val="18"/>
                    </w:rPr>
                  </w:pPr>
                  <w:r>
                    <w:rPr>
                      <w:color w:val="000000" w:themeColor="text1"/>
                      <w:sz w:val="18"/>
                      <w:szCs w:val="18"/>
                    </w:rPr>
                    <w:t>1.2410m</w:t>
                  </w:r>
                </w:p>
              </w:tc>
            </w:tr>
          </w:tbl>
          <w:p w14:paraId="784586FF" w14:textId="77777777" w:rsidR="000D648E" w:rsidRDefault="000D648E"/>
          <w:p w14:paraId="1E58DF12" w14:textId="77777777" w:rsidR="000D648E" w:rsidRDefault="00B25BAC">
            <w:pPr>
              <w:rPr>
                <w:b/>
                <w:bCs/>
                <w:i/>
                <w:iCs/>
              </w:rPr>
            </w:pPr>
            <w:r>
              <w:rPr>
                <w:b/>
                <w:bCs/>
                <w:i/>
                <w:iCs/>
              </w:rPr>
              <w:t>Observation 10: For AI/ML assisted positioning, when optimizing the data size by reducing the number of consecutive taps into the model</w:t>
            </w:r>
          </w:p>
          <w:p w14:paraId="527287E2"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Reducing the number of taps even to </w:t>
            </w:r>
            <w:r>
              <w:rPr>
                <w:rFonts w:ascii="Times New Roman" w:hAnsi="Times New Roman"/>
                <w:b/>
                <w:bCs/>
                <w:i/>
                <w:iCs/>
                <w:strike/>
                <w:color w:val="FF0000"/>
                <w:lang w:val="en-US"/>
              </w:rPr>
              <w:t>5</w:t>
            </w:r>
            <w:r>
              <w:rPr>
                <w:rFonts w:ascii="Times New Roman" w:hAnsi="Times New Roman"/>
                <w:b/>
                <w:bCs/>
                <w:i/>
                <w:iCs/>
                <w:color w:val="FF0000"/>
                <w:lang w:val="en-US"/>
              </w:rPr>
              <w:t>6</w:t>
            </w:r>
            <w:r>
              <w:rPr>
                <w:rFonts w:ascii="Times New Roman" w:hAnsi="Times New Roman"/>
                <w:b/>
                <w:bCs/>
                <w:i/>
                <w:iCs/>
                <w:lang w:val="en-US"/>
              </w:rPr>
              <w:t>4 does not affect the performance materially</w:t>
            </w:r>
          </w:p>
          <w:p w14:paraId="0ED3DAD9"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This seems to be more robust than direct AI-ML based positioning. </w:t>
            </w:r>
          </w:p>
          <w:p w14:paraId="707F5FF7"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Reducing the number of taps ultimately reduces the overhead by the same factor</w:t>
            </w:r>
          </w:p>
          <w:p w14:paraId="61917C37" w14:textId="77777777" w:rsidR="000D648E" w:rsidRDefault="000D648E">
            <w:pPr>
              <w:rPr>
                <w:rFonts w:cs="Calibri"/>
                <w:color w:val="000000"/>
              </w:rPr>
            </w:pPr>
          </w:p>
          <w:p w14:paraId="255742FE" w14:textId="77777777" w:rsidR="000D648E" w:rsidRDefault="000D648E">
            <w:pPr>
              <w:rPr>
                <w:rFonts w:cs="Calibri"/>
                <w:color w:val="000000"/>
              </w:rPr>
            </w:pPr>
          </w:p>
        </w:tc>
      </w:tr>
    </w:tbl>
    <w:p w14:paraId="02CBC947" w14:textId="77777777" w:rsidR="000D648E" w:rsidRDefault="000D648E"/>
    <w:p w14:paraId="5EF5530D"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D8D15A4" w14:textId="77777777">
        <w:trPr>
          <w:trHeight w:val="420"/>
        </w:trPr>
        <w:tc>
          <w:tcPr>
            <w:tcW w:w="9985" w:type="dxa"/>
            <w:shd w:val="clear" w:color="auto" w:fill="auto"/>
            <w:noWrap/>
          </w:tcPr>
          <w:p w14:paraId="048004A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E3F2680" w14:textId="77777777" w:rsidR="000D648E" w:rsidRDefault="00B25BAC">
            <w:pPr>
              <w:rPr>
                <w:rFonts w:cs="Calibri"/>
                <w:color w:val="000000"/>
              </w:rPr>
            </w:pPr>
            <w:r>
              <w:rPr>
                <w:noProof/>
              </w:rPr>
              <w:lastRenderedPageBreak/>
              <w:drawing>
                <wp:inline distT="0" distB="0" distL="0" distR="0" wp14:anchorId="78822CED" wp14:editId="350271EA">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17B4E04F" w14:textId="77777777" w:rsidR="000D648E" w:rsidRDefault="00B25BAC">
            <w:pPr>
              <w:rPr>
                <w:rFonts w:cs="Calibri"/>
                <w:color w:val="000000"/>
              </w:rPr>
            </w:pPr>
            <w:r>
              <w:rPr>
                <w:rFonts w:cs="Calibri"/>
                <w:color w:val="000000"/>
              </w:rPr>
              <w:t>Figure 13: Positioning accuracy vs number of active TRP (N'</w:t>
            </w:r>
            <w:r>
              <w:rPr>
                <w:rFonts w:cs="Calibri"/>
                <w:color w:val="000000"/>
                <w:vertAlign w:val="subscript"/>
              </w:rPr>
              <w:t>TRP</w:t>
            </w:r>
            <w:r>
              <w:rPr>
                <w:rFonts w:cs="Calibri"/>
                <w:color w:val="000000"/>
              </w:rPr>
              <w:t>) for centralized ML assisted positioning. Dynamic TRP reduction approach 2-A, 1-B, 2-B. Model input is PDP or DP.</w:t>
            </w:r>
          </w:p>
          <w:p w14:paraId="110DE815" w14:textId="77777777" w:rsidR="000D648E" w:rsidRDefault="000D648E">
            <w:pPr>
              <w:rPr>
                <w:rFonts w:cs="Calibri"/>
                <w:color w:val="000000"/>
              </w:rPr>
            </w:pPr>
          </w:p>
        </w:tc>
      </w:tr>
      <w:tr w:rsidR="000D648E" w14:paraId="212167C1" w14:textId="77777777">
        <w:trPr>
          <w:trHeight w:val="420"/>
        </w:trPr>
        <w:tc>
          <w:tcPr>
            <w:tcW w:w="9985" w:type="dxa"/>
            <w:shd w:val="clear" w:color="auto" w:fill="auto"/>
            <w:noWrap/>
          </w:tcPr>
          <w:p w14:paraId="08840E4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4D2430CD" w14:textId="77777777" w:rsidR="000D648E" w:rsidRDefault="00B25BAC">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00710A1C" w14:textId="77777777" w:rsidR="000D648E" w:rsidRDefault="00B25BAC">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0B9D7B4A" w14:textId="77777777" w:rsidR="000D648E" w:rsidRDefault="00B25BAC">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38F7251" w14:textId="77777777" w:rsidR="000D648E" w:rsidRDefault="000D648E">
            <w:pPr>
              <w:rPr>
                <w:rFonts w:cs="Calibri"/>
                <w:color w:val="000000"/>
              </w:rPr>
            </w:pPr>
          </w:p>
        </w:tc>
      </w:tr>
      <w:tr w:rsidR="000D648E" w14:paraId="5BEF31D0" w14:textId="77777777">
        <w:trPr>
          <w:trHeight w:val="800"/>
        </w:trPr>
        <w:tc>
          <w:tcPr>
            <w:tcW w:w="9985" w:type="dxa"/>
            <w:shd w:val="clear" w:color="auto" w:fill="auto"/>
            <w:noWrap/>
            <w:vAlign w:val="bottom"/>
          </w:tcPr>
          <w:p w14:paraId="19961C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ED1858E" w14:textId="77777777" w:rsidR="000D648E" w:rsidRDefault="00B25BAC">
            <w:pPr>
              <w:rPr>
                <w:rFonts w:cs="Calibri"/>
                <w:color w:val="000000"/>
              </w:rPr>
            </w:pPr>
            <w:r>
              <w:rPr>
                <w:rFonts w:cs="Calibri"/>
                <w:color w:val="000000"/>
                <w:highlight w:val="red"/>
              </w:rPr>
              <w:t>Observation 14</w:t>
            </w:r>
            <w:r>
              <w:rPr>
                <w:rFonts w:cs="Calibri"/>
                <w:color w:val="000000"/>
              </w:rPr>
              <w:t>: For AI/ML assisted positioning, the ToA estimation provides a good performance when the number of TRPs is decreasing.</w:t>
            </w:r>
          </w:p>
          <w:p w14:paraId="36FD693F" w14:textId="77777777" w:rsidR="000D648E" w:rsidRDefault="00B25BAC">
            <w:pPr>
              <w:rPr>
                <w:rFonts w:cs="Calibri"/>
                <w:color w:val="000000"/>
              </w:rPr>
            </w:pPr>
            <w:r>
              <w:rPr>
                <w:rFonts w:cs="Calibri"/>
                <w:color w:val="000000"/>
              </w:rPr>
              <w:t>Observation 15: For AI/ML assisted positioning, using CIR as input parameter to estimate ToA provides a better performance compared to PDP using for both cases the same model and computational complexity.</w:t>
            </w:r>
          </w:p>
          <w:p w14:paraId="32BB711D" w14:textId="77777777" w:rsidR="000D648E" w:rsidRDefault="000D648E">
            <w:pPr>
              <w:rPr>
                <w:rFonts w:cs="Calibri"/>
                <w:color w:val="000000"/>
              </w:rPr>
            </w:pPr>
          </w:p>
        </w:tc>
      </w:tr>
      <w:tr w:rsidR="000D648E" w14:paraId="16E72D6E" w14:textId="77777777">
        <w:trPr>
          <w:trHeight w:val="800"/>
        </w:trPr>
        <w:tc>
          <w:tcPr>
            <w:tcW w:w="9985" w:type="dxa"/>
            <w:shd w:val="clear" w:color="auto" w:fill="auto"/>
            <w:noWrap/>
            <w:vAlign w:val="bottom"/>
          </w:tcPr>
          <w:p w14:paraId="0256CEF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74E510A" w14:textId="77777777" w:rsidR="000D648E" w:rsidRDefault="00B25BAC">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7287C3C6" w14:textId="77777777" w:rsidR="000D648E" w:rsidRDefault="00B25BAC">
            <w:pPr>
              <w:rPr>
                <w:rFonts w:cs="Calibri"/>
                <w:color w:val="000000"/>
              </w:rPr>
            </w:pPr>
            <w:r>
              <w:rPr>
                <w:rFonts w:cs="Calibri"/>
                <w:color w:val="000000"/>
              </w:rPr>
              <w:lastRenderedPageBreak/>
              <w:t>Observation 6: For direct AI/ML positioning, for different number of TRPs [N’TRP=12,9,6,4] when measurements are collected from TRPs with top N’TRP RSRP values (Approach 1-B), horizontal positioning accuracy degrades as we reduce the number of TRPs (N’TRP) for 90% UEs.  (Table 4)</w:t>
            </w:r>
          </w:p>
          <w:p w14:paraId="5D6E7D49" w14:textId="77777777" w:rsidR="000D648E" w:rsidRDefault="00B25BAC">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72C94B2F" w14:textId="77777777" w:rsidR="000D648E" w:rsidRDefault="00B25BAC">
            <w:pPr>
              <w:rPr>
                <w:rFonts w:cs="Calibri"/>
                <w:color w:val="000000"/>
              </w:rPr>
            </w:pPr>
            <w:r>
              <w:rPr>
                <w:rFonts w:cs="Calibri"/>
                <w:color w:val="000000"/>
              </w:rPr>
              <w:t xml:space="preserve">Observation 8: For direct AI/ML positioning, for different number of CIR taps when model input is CIR measurements: </w:t>
            </w:r>
          </w:p>
          <w:p w14:paraId="2F5638F8" w14:textId="77777777" w:rsidR="000D648E" w:rsidRDefault="00B25BAC">
            <w:pPr>
              <w:rPr>
                <w:rFonts w:cs="Calibri"/>
                <w:color w:val="000000"/>
              </w:rPr>
            </w:pPr>
            <w:r>
              <w:rPr>
                <w:rFonts w:cs="Calibri"/>
                <w:color w:val="000000"/>
              </w:rPr>
              <w:t>•</w:t>
            </w:r>
            <w:r>
              <w:rPr>
                <w:rFonts w:cs="Calibri"/>
                <w:color w:val="000000"/>
              </w:rPr>
              <w:tab/>
              <w:t>For Nt= 128 and 64, we observe similar (~ &lt; 1m) horizontal positioning accuracy as Nt=256.</w:t>
            </w:r>
          </w:p>
          <w:p w14:paraId="19D45557" w14:textId="77777777" w:rsidR="000D648E" w:rsidRDefault="00B25BAC">
            <w:pPr>
              <w:rPr>
                <w:rFonts w:cs="Calibri"/>
                <w:color w:val="000000"/>
              </w:rPr>
            </w:pPr>
            <w:r>
              <w:rPr>
                <w:rFonts w:cs="Calibri"/>
                <w:color w:val="000000"/>
              </w:rPr>
              <w:t>•</w:t>
            </w:r>
            <w:r>
              <w:rPr>
                <w:rFonts w:cs="Calibri"/>
                <w:color w:val="000000"/>
              </w:rPr>
              <w:tab/>
              <w:t xml:space="preserve">For Nt =32 and 16, 90% horizontal accuracy degrades compared to Nt=256.  </w:t>
            </w:r>
          </w:p>
          <w:p w14:paraId="01DABCE1" w14:textId="77777777" w:rsidR="000D648E" w:rsidRDefault="00B25BAC">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3F8CC826" w14:textId="77777777" w:rsidR="000D648E" w:rsidRDefault="00B25BAC">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0D648E" w14:paraId="1724B3BF" w14:textId="77777777">
        <w:trPr>
          <w:trHeight w:val="800"/>
        </w:trPr>
        <w:tc>
          <w:tcPr>
            <w:tcW w:w="9985" w:type="dxa"/>
            <w:shd w:val="clear" w:color="auto" w:fill="auto"/>
            <w:noWrap/>
          </w:tcPr>
          <w:p w14:paraId="3DC6945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06360DCD" w14:textId="77777777" w:rsidR="000D648E" w:rsidRDefault="00B25BAC">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62BC216D" w14:textId="77777777" w:rsidR="000D648E" w:rsidRDefault="00B25BAC">
            <w:pPr>
              <w:rPr>
                <w:rFonts w:cs="Calibri"/>
                <w:color w:val="000000"/>
              </w:rPr>
            </w:pPr>
            <w:r>
              <w:rPr>
                <w:rFonts w:cs="Calibri"/>
                <w:color w:val="000000"/>
              </w:rPr>
              <w:t>Observation 35: For AI/ML-assisted positioning, when the input dimension is reduced from 18 TRPs to 9 TRPs, the FLOPs can be significantly reduced.</w:t>
            </w:r>
          </w:p>
          <w:p w14:paraId="665B3607" w14:textId="77777777" w:rsidR="000D648E" w:rsidRDefault="00B25BAC">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543485CE" w14:textId="77777777" w:rsidR="000D648E" w:rsidRDefault="00B25BAC">
            <w:pPr>
              <w:rPr>
                <w:rFonts w:cs="Calibri"/>
                <w:color w:val="000000"/>
              </w:rPr>
            </w:pPr>
            <w:r>
              <w:rPr>
                <w:rFonts w:cs="Calibri"/>
                <w:color w:val="000000"/>
              </w:rPr>
              <w:t>Observation 37: For AI/ML-assisted positioning, the positioning accuracy performance is affected by different patterns, but the difference is minor.</w:t>
            </w:r>
          </w:p>
          <w:p w14:paraId="7DFE12D0" w14:textId="77777777" w:rsidR="000D648E" w:rsidRDefault="00B25BAC">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7610555D" w14:textId="77777777" w:rsidR="000D648E" w:rsidRDefault="000D648E"/>
    <w:p w14:paraId="6BA7CCB7" w14:textId="77777777" w:rsidR="000D648E" w:rsidRDefault="00B25BAC">
      <w:pPr>
        <w:pStyle w:val="Heading2"/>
        <w:rPr>
          <w:lang w:val="en-US"/>
        </w:rPr>
      </w:pPr>
      <w:r>
        <w:rPr>
          <w:lang w:val="en-US"/>
        </w:rPr>
        <w:t>1st round discussion</w:t>
      </w:r>
    </w:p>
    <w:p w14:paraId="1F65731B" w14:textId="77777777" w:rsidR="000D648E" w:rsidRDefault="00B25BAC">
      <w:pPr>
        <w:rPr>
          <w:b/>
          <w:bCs/>
          <w:u w:val="single"/>
        </w:rPr>
      </w:pPr>
      <w:r>
        <w:rPr>
          <w:b/>
          <w:bCs/>
          <w:highlight w:val="yellow"/>
          <w:u w:val="single"/>
        </w:rPr>
        <w:t>Observation 8.4-1</w:t>
      </w:r>
    </w:p>
    <w:p w14:paraId="11FD9892" w14:textId="77777777" w:rsidR="000D648E" w:rsidRDefault="00B25BAC">
      <w:r>
        <w:rPr>
          <w:color w:val="000000"/>
        </w:rPr>
        <w:t>Evaluation of TRP reduction for AI/ML assisted positioning show that: the performance does not significantly degrade when the number of active TRPs is reduced from 18 to 9, where the AI/ML model has timing information as model output.</w:t>
      </w:r>
    </w:p>
    <w:p w14:paraId="48D2D0A3"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8439554" w14:textId="77777777">
        <w:tc>
          <w:tcPr>
            <w:tcW w:w="1418" w:type="dxa"/>
          </w:tcPr>
          <w:p w14:paraId="5A9ACE83" w14:textId="77777777" w:rsidR="000D648E" w:rsidRDefault="000D648E">
            <w:pPr>
              <w:rPr>
                <w:b/>
              </w:rPr>
            </w:pPr>
          </w:p>
        </w:tc>
        <w:tc>
          <w:tcPr>
            <w:tcW w:w="8572" w:type="dxa"/>
          </w:tcPr>
          <w:p w14:paraId="7FF1547F" w14:textId="77777777" w:rsidR="000D648E" w:rsidRDefault="00B25BAC">
            <w:pPr>
              <w:jc w:val="center"/>
              <w:rPr>
                <w:b/>
                <w:lang w:val="zh-CN"/>
              </w:rPr>
            </w:pPr>
            <w:r>
              <w:rPr>
                <w:rFonts w:hint="eastAsia"/>
                <w:b/>
                <w:lang w:val="zh-CN"/>
              </w:rPr>
              <w:t>Company</w:t>
            </w:r>
          </w:p>
        </w:tc>
      </w:tr>
      <w:tr w:rsidR="000D648E" w14:paraId="5EE3F385" w14:textId="77777777">
        <w:tc>
          <w:tcPr>
            <w:tcW w:w="1418" w:type="dxa"/>
          </w:tcPr>
          <w:p w14:paraId="03C4A7D6" w14:textId="77777777" w:rsidR="000D648E" w:rsidRDefault="00B25BAC">
            <w:pPr>
              <w:rPr>
                <w:lang w:val="zh-CN"/>
              </w:rPr>
            </w:pPr>
            <w:r>
              <w:rPr>
                <w:rFonts w:hint="eastAsia"/>
                <w:lang w:val="zh-CN"/>
              </w:rPr>
              <w:t>Support</w:t>
            </w:r>
          </w:p>
        </w:tc>
        <w:tc>
          <w:tcPr>
            <w:tcW w:w="8572" w:type="dxa"/>
          </w:tcPr>
          <w:p w14:paraId="2A677AEF" w14:textId="77777777" w:rsidR="000D648E" w:rsidRDefault="00B25BAC">
            <w:r>
              <w:t>Mtk</w:t>
            </w:r>
            <w:r>
              <w:rPr>
                <w:rFonts w:hint="eastAsia"/>
              </w:rPr>
              <w:t>, CATT</w:t>
            </w:r>
          </w:p>
        </w:tc>
      </w:tr>
      <w:tr w:rsidR="000D648E" w14:paraId="73C5C22E" w14:textId="77777777">
        <w:tc>
          <w:tcPr>
            <w:tcW w:w="1418" w:type="dxa"/>
          </w:tcPr>
          <w:p w14:paraId="6A022735" w14:textId="77777777" w:rsidR="000D648E" w:rsidRDefault="00B25BAC">
            <w:pPr>
              <w:rPr>
                <w:lang w:val="zh-CN"/>
              </w:rPr>
            </w:pPr>
            <w:r>
              <w:rPr>
                <w:rFonts w:hint="eastAsia"/>
                <w:lang w:val="zh-CN"/>
              </w:rPr>
              <w:t>Not support</w:t>
            </w:r>
          </w:p>
        </w:tc>
        <w:tc>
          <w:tcPr>
            <w:tcW w:w="8572" w:type="dxa"/>
          </w:tcPr>
          <w:p w14:paraId="6FA6F9B0" w14:textId="77777777" w:rsidR="000D648E" w:rsidRDefault="000D648E"/>
        </w:tc>
      </w:tr>
    </w:tbl>
    <w:p w14:paraId="04B758A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C02FF08" w14:textId="77777777">
        <w:tc>
          <w:tcPr>
            <w:tcW w:w="1411" w:type="dxa"/>
          </w:tcPr>
          <w:p w14:paraId="08CF939F" w14:textId="77777777" w:rsidR="000D648E" w:rsidRDefault="00B25BAC">
            <w:pPr>
              <w:rPr>
                <w:b/>
                <w:bCs/>
              </w:rPr>
            </w:pPr>
            <w:r>
              <w:rPr>
                <w:b/>
                <w:bCs/>
              </w:rPr>
              <w:t>Company</w:t>
            </w:r>
          </w:p>
        </w:tc>
        <w:tc>
          <w:tcPr>
            <w:tcW w:w="8574" w:type="dxa"/>
          </w:tcPr>
          <w:p w14:paraId="1E5EF5A8" w14:textId="77777777" w:rsidR="000D648E" w:rsidRDefault="00B25BAC">
            <w:pPr>
              <w:jc w:val="center"/>
              <w:rPr>
                <w:b/>
                <w:bCs/>
              </w:rPr>
            </w:pPr>
            <w:r>
              <w:rPr>
                <w:b/>
                <w:bCs/>
              </w:rPr>
              <w:t>Comments</w:t>
            </w:r>
          </w:p>
        </w:tc>
      </w:tr>
      <w:tr w:rsidR="000D648E" w14:paraId="1C352F38" w14:textId="77777777">
        <w:tc>
          <w:tcPr>
            <w:tcW w:w="1411" w:type="dxa"/>
          </w:tcPr>
          <w:p w14:paraId="59FE96F1" w14:textId="77777777" w:rsidR="000D648E" w:rsidRDefault="00B25BAC">
            <w:r>
              <w:t>HW/HuSu</w:t>
            </w:r>
          </w:p>
        </w:tc>
        <w:tc>
          <w:tcPr>
            <w:tcW w:w="8574" w:type="dxa"/>
          </w:tcPr>
          <w:p w14:paraId="16F18EDE" w14:textId="77777777" w:rsidR="000D648E" w:rsidRDefault="00B25BAC">
            <w:r>
              <w:t>Not support. It should be described that this observation is for multi-TRP construction.</w:t>
            </w:r>
          </w:p>
          <w:p w14:paraId="4C02A307" w14:textId="77777777" w:rsidR="000D648E" w:rsidRDefault="00B25BAC">
            <w:r>
              <w:t>For assisted positioning, the KPI is per TRP or UE, e.g. the LOS status or the TOA. It is not meaningful in our understanding to evaluate the performance of the intermediate KPI different numbers of TRPs.</w:t>
            </w:r>
          </w:p>
        </w:tc>
      </w:tr>
    </w:tbl>
    <w:p w14:paraId="3F612B7F" w14:textId="77777777" w:rsidR="000D648E" w:rsidRDefault="000D648E"/>
    <w:p w14:paraId="0DCE6ACD" w14:textId="77777777" w:rsidR="000D648E" w:rsidRDefault="000D648E"/>
    <w:p w14:paraId="42E3EEC6" w14:textId="77777777" w:rsidR="000D648E" w:rsidRDefault="00B25BAC">
      <w:pPr>
        <w:rPr>
          <w:b/>
          <w:bCs/>
          <w:u w:val="single"/>
        </w:rPr>
      </w:pPr>
      <w:r>
        <w:rPr>
          <w:b/>
          <w:bCs/>
          <w:highlight w:val="yellow"/>
          <w:u w:val="single"/>
        </w:rPr>
        <w:t>Observation 8.4-2</w:t>
      </w:r>
    </w:p>
    <w:p w14:paraId="3D4BF387" w14:textId="77777777" w:rsidR="000D648E" w:rsidRDefault="00B25BAC">
      <w:pPr>
        <w:rPr>
          <w:color w:val="000000"/>
        </w:rPr>
      </w:pPr>
      <w:r>
        <w:rPr>
          <w:color w:val="000000"/>
        </w:rPr>
        <w:t>Evaluation of TRP reduction shows that, in response to TRP reduction, the following methods behaves similarly in terms of positioning accuracy:</w:t>
      </w:r>
    </w:p>
    <w:p w14:paraId="25CA5477"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direct AI/ML positioning and </w:t>
      </w:r>
    </w:p>
    <w:p w14:paraId="5E172B93"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AI/ML assisted positioning with multi-TRP construction. </w:t>
      </w:r>
    </w:p>
    <w:p w14:paraId="39EF982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B3D1D7E" w14:textId="77777777">
        <w:tc>
          <w:tcPr>
            <w:tcW w:w="1418" w:type="dxa"/>
          </w:tcPr>
          <w:p w14:paraId="37AC92F1" w14:textId="77777777" w:rsidR="000D648E" w:rsidRDefault="000D648E">
            <w:pPr>
              <w:rPr>
                <w:b/>
              </w:rPr>
            </w:pPr>
          </w:p>
        </w:tc>
        <w:tc>
          <w:tcPr>
            <w:tcW w:w="8572" w:type="dxa"/>
          </w:tcPr>
          <w:p w14:paraId="728DF6AC" w14:textId="77777777" w:rsidR="000D648E" w:rsidRDefault="00B25BAC">
            <w:pPr>
              <w:jc w:val="center"/>
              <w:rPr>
                <w:b/>
                <w:lang w:val="zh-CN"/>
              </w:rPr>
            </w:pPr>
            <w:r>
              <w:rPr>
                <w:rFonts w:hint="eastAsia"/>
                <w:b/>
                <w:lang w:val="zh-CN"/>
              </w:rPr>
              <w:t>Company</w:t>
            </w:r>
          </w:p>
        </w:tc>
      </w:tr>
      <w:tr w:rsidR="000D648E" w14:paraId="41C0C977" w14:textId="77777777">
        <w:tc>
          <w:tcPr>
            <w:tcW w:w="1418" w:type="dxa"/>
          </w:tcPr>
          <w:p w14:paraId="02A1521B" w14:textId="77777777" w:rsidR="000D648E" w:rsidRDefault="00B25BAC">
            <w:pPr>
              <w:rPr>
                <w:lang w:val="zh-CN"/>
              </w:rPr>
            </w:pPr>
            <w:r>
              <w:rPr>
                <w:rFonts w:hint="eastAsia"/>
                <w:lang w:val="zh-CN"/>
              </w:rPr>
              <w:t>Support</w:t>
            </w:r>
          </w:p>
        </w:tc>
        <w:tc>
          <w:tcPr>
            <w:tcW w:w="8572" w:type="dxa"/>
          </w:tcPr>
          <w:p w14:paraId="01D7756F" w14:textId="77777777" w:rsidR="000D648E" w:rsidRDefault="000D648E"/>
        </w:tc>
      </w:tr>
      <w:tr w:rsidR="000D648E" w14:paraId="5A34DD5A" w14:textId="77777777">
        <w:tc>
          <w:tcPr>
            <w:tcW w:w="1418" w:type="dxa"/>
          </w:tcPr>
          <w:p w14:paraId="1BFDB62A" w14:textId="77777777" w:rsidR="000D648E" w:rsidRDefault="00B25BAC">
            <w:pPr>
              <w:rPr>
                <w:lang w:val="zh-CN"/>
              </w:rPr>
            </w:pPr>
            <w:r>
              <w:rPr>
                <w:rFonts w:hint="eastAsia"/>
                <w:lang w:val="zh-CN"/>
              </w:rPr>
              <w:t>Not support</w:t>
            </w:r>
          </w:p>
        </w:tc>
        <w:tc>
          <w:tcPr>
            <w:tcW w:w="8572" w:type="dxa"/>
          </w:tcPr>
          <w:p w14:paraId="6F423695" w14:textId="77777777" w:rsidR="000D648E" w:rsidRDefault="000D648E"/>
        </w:tc>
      </w:tr>
    </w:tbl>
    <w:p w14:paraId="391C9CD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38F19FA" w14:textId="77777777">
        <w:tc>
          <w:tcPr>
            <w:tcW w:w="1411" w:type="dxa"/>
          </w:tcPr>
          <w:p w14:paraId="19B9A11A" w14:textId="77777777" w:rsidR="000D648E" w:rsidRDefault="00B25BAC">
            <w:pPr>
              <w:rPr>
                <w:b/>
                <w:bCs/>
              </w:rPr>
            </w:pPr>
            <w:r>
              <w:rPr>
                <w:b/>
                <w:bCs/>
              </w:rPr>
              <w:t>Company</w:t>
            </w:r>
          </w:p>
        </w:tc>
        <w:tc>
          <w:tcPr>
            <w:tcW w:w="8574" w:type="dxa"/>
          </w:tcPr>
          <w:p w14:paraId="01661061" w14:textId="77777777" w:rsidR="000D648E" w:rsidRDefault="00B25BAC">
            <w:pPr>
              <w:jc w:val="center"/>
              <w:rPr>
                <w:b/>
                <w:bCs/>
              </w:rPr>
            </w:pPr>
            <w:r>
              <w:rPr>
                <w:b/>
                <w:bCs/>
              </w:rPr>
              <w:t>Comments</w:t>
            </w:r>
          </w:p>
        </w:tc>
      </w:tr>
      <w:tr w:rsidR="000D648E" w14:paraId="4237B347" w14:textId="77777777">
        <w:tc>
          <w:tcPr>
            <w:tcW w:w="1411" w:type="dxa"/>
          </w:tcPr>
          <w:p w14:paraId="63E46343" w14:textId="77777777" w:rsidR="000D648E" w:rsidRDefault="000D648E"/>
        </w:tc>
        <w:tc>
          <w:tcPr>
            <w:tcW w:w="8574" w:type="dxa"/>
          </w:tcPr>
          <w:p w14:paraId="4BC0E5AB" w14:textId="77777777" w:rsidR="000D648E" w:rsidRDefault="000D648E"/>
        </w:tc>
      </w:tr>
    </w:tbl>
    <w:p w14:paraId="6DE582AE" w14:textId="77777777" w:rsidR="000D648E" w:rsidRDefault="000D648E"/>
    <w:p w14:paraId="18D34FE3"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7DAC88E9" w14:textId="77777777" w:rsidR="000D648E" w:rsidRDefault="00B25BAC">
      <w:pPr>
        <w:pStyle w:val="Caption"/>
        <w:rPr>
          <w:color w:val="000000" w:themeColor="text1"/>
        </w:rPr>
      </w:pPr>
      <w:r>
        <w:t xml:space="preserve">Table </w:t>
      </w:r>
      <w:fldSimple w:instr=" SEQ Table \* ARABIC ">
        <w:r>
          <w:t>9</w:t>
        </w:r>
      </w:fldSimple>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697"/>
        <w:gridCol w:w="723"/>
        <w:gridCol w:w="803"/>
        <w:gridCol w:w="849"/>
        <w:gridCol w:w="936"/>
        <w:gridCol w:w="936"/>
        <w:gridCol w:w="936"/>
        <w:gridCol w:w="936"/>
        <w:gridCol w:w="893"/>
        <w:gridCol w:w="1391"/>
      </w:tblGrid>
      <w:tr w:rsidR="000D648E" w14:paraId="11171DDB" w14:textId="77777777">
        <w:trPr>
          <w:jc w:val="center"/>
        </w:trPr>
        <w:tc>
          <w:tcPr>
            <w:tcW w:w="432" w:type="pct"/>
            <w:tcBorders>
              <w:top w:val="single" w:sz="4" w:space="0" w:color="auto"/>
              <w:left w:val="single" w:sz="4" w:space="0" w:color="auto"/>
              <w:bottom w:val="single" w:sz="4" w:space="0" w:color="auto"/>
              <w:right w:val="single" w:sz="4" w:space="0" w:color="auto"/>
            </w:tcBorders>
          </w:tcPr>
          <w:p w14:paraId="5F0D3D7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Source</w:t>
            </w:r>
          </w:p>
        </w:tc>
        <w:tc>
          <w:tcPr>
            <w:tcW w:w="350" w:type="pct"/>
            <w:tcBorders>
              <w:top w:val="single" w:sz="4" w:space="0" w:color="auto"/>
              <w:left w:val="single" w:sz="4" w:space="0" w:color="auto"/>
              <w:bottom w:val="single" w:sz="4" w:space="0" w:color="auto"/>
              <w:right w:val="single" w:sz="4" w:space="0" w:color="auto"/>
            </w:tcBorders>
          </w:tcPr>
          <w:p w14:paraId="19FCE58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input</w:t>
            </w:r>
          </w:p>
        </w:tc>
        <w:tc>
          <w:tcPr>
            <w:tcW w:w="363" w:type="pct"/>
            <w:tcBorders>
              <w:top w:val="single" w:sz="4" w:space="0" w:color="auto"/>
              <w:left w:val="single" w:sz="4" w:space="0" w:color="auto"/>
              <w:bottom w:val="single" w:sz="4" w:space="0" w:color="auto"/>
              <w:right w:val="single" w:sz="4" w:space="0" w:color="auto"/>
            </w:tcBorders>
          </w:tcPr>
          <w:p w14:paraId="15FDAB28"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output</w:t>
            </w:r>
          </w:p>
        </w:tc>
        <w:tc>
          <w:tcPr>
            <w:tcW w:w="403" w:type="pct"/>
            <w:tcBorders>
              <w:left w:val="single" w:sz="4" w:space="0" w:color="auto"/>
              <w:bottom w:val="single" w:sz="4" w:space="0" w:color="auto"/>
              <w:right w:val="single" w:sz="4" w:space="0" w:color="auto"/>
            </w:tcBorders>
          </w:tcPr>
          <w:p w14:paraId="3F9BEBD5"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Total TRP number</w:t>
            </w:r>
          </w:p>
          <w:p w14:paraId="5BB31D19"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26" w:type="pct"/>
            <w:tcBorders>
              <w:left w:val="single" w:sz="4" w:space="0" w:color="auto"/>
              <w:bottom w:val="single" w:sz="4" w:space="0" w:color="auto"/>
              <w:right w:val="single" w:sz="4" w:space="0" w:color="auto"/>
            </w:tcBorders>
          </w:tcPr>
          <w:p w14:paraId="0170364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Selected TRP number</w:t>
            </w:r>
          </w:p>
          <w:p w14:paraId="48E0093B"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70" w:type="pct"/>
            <w:tcBorders>
              <w:left w:val="single" w:sz="4" w:space="0" w:color="auto"/>
              <w:bottom w:val="single" w:sz="4" w:space="0" w:color="auto"/>
              <w:right w:val="single" w:sz="4" w:space="0" w:color="auto"/>
            </w:tcBorders>
          </w:tcPr>
          <w:p w14:paraId="55CEED6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1-A</w:t>
            </w:r>
          </w:p>
        </w:tc>
        <w:tc>
          <w:tcPr>
            <w:tcW w:w="470" w:type="pct"/>
            <w:tcBorders>
              <w:left w:val="single" w:sz="4" w:space="0" w:color="auto"/>
              <w:bottom w:val="single" w:sz="4" w:space="0" w:color="auto"/>
              <w:right w:val="single" w:sz="4" w:space="0" w:color="auto"/>
            </w:tcBorders>
          </w:tcPr>
          <w:p w14:paraId="7E7787D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2-A</w:t>
            </w:r>
          </w:p>
        </w:tc>
        <w:tc>
          <w:tcPr>
            <w:tcW w:w="470" w:type="pct"/>
            <w:tcBorders>
              <w:left w:val="single" w:sz="4" w:space="0" w:color="auto"/>
              <w:bottom w:val="single" w:sz="4" w:space="0" w:color="auto"/>
              <w:right w:val="single" w:sz="4" w:space="0" w:color="auto"/>
            </w:tcBorders>
          </w:tcPr>
          <w:p w14:paraId="4AA294F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1-B</w:t>
            </w:r>
          </w:p>
        </w:tc>
        <w:tc>
          <w:tcPr>
            <w:tcW w:w="470" w:type="pct"/>
            <w:tcBorders>
              <w:top w:val="single" w:sz="4" w:space="0" w:color="auto"/>
              <w:left w:val="single" w:sz="4" w:space="0" w:color="auto"/>
              <w:bottom w:val="single" w:sz="4" w:space="0" w:color="auto"/>
              <w:right w:val="single" w:sz="4" w:space="0" w:color="auto"/>
            </w:tcBorders>
          </w:tcPr>
          <w:p w14:paraId="5A390C50"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2-B</w:t>
            </w:r>
          </w:p>
        </w:tc>
        <w:tc>
          <w:tcPr>
            <w:tcW w:w="448" w:type="pct"/>
            <w:tcBorders>
              <w:top w:val="single" w:sz="4" w:space="0" w:color="auto"/>
              <w:left w:val="single" w:sz="4" w:space="0" w:color="auto"/>
              <w:bottom w:val="single" w:sz="4" w:space="0" w:color="auto"/>
              <w:right w:val="single" w:sz="4" w:space="0" w:color="auto"/>
            </w:tcBorders>
          </w:tcPr>
          <w:p w14:paraId="599A315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Err_2_A</w:t>
            </w:r>
          </w:p>
          <w:p w14:paraId="0B633C4F"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/Err_1_A</w:t>
            </w:r>
          </w:p>
        </w:tc>
        <w:tc>
          <w:tcPr>
            <w:tcW w:w="699" w:type="pct"/>
            <w:tcBorders>
              <w:top w:val="single" w:sz="4" w:space="0" w:color="auto"/>
              <w:left w:val="single" w:sz="4" w:space="0" w:color="auto"/>
              <w:bottom w:val="single" w:sz="4" w:space="0" w:color="auto"/>
              <w:right w:val="single" w:sz="4" w:space="0" w:color="auto"/>
            </w:tcBorders>
          </w:tcPr>
          <w:p w14:paraId="790D5F8A"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Mean(Err_1_B, Err_2_B) / Mean((Err_1_A, Err_2_A)</w:t>
            </w:r>
          </w:p>
        </w:tc>
      </w:tr>
      <w:tr w:rsidR="000D648E" w14:paraId="0AB1711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EE1239D" w14:textId="77777777" w:rsidR="000D648E" w:rsidRDefault="00B25BAC">
            <w:pPr>
              <w:jc w:val="center"/>
              <w:rPr>
                <w:rFonts w:cstheme="minorHAnsi"/>
                <w:color w:val="000000" w:themeColor="text1"/>
                <w:sz w:val="16"/>
                <w:szCs w:val="16"/>
              </w:rPr>
            </w:pPr>
            <w:r>
              <w:rPr>
                <w:rFonts w:cstheme="minorHAnsi"/>
                <w:color w:val="000000" w:themeColor="text1"/>
                <w:sz w:val="16"/>
                <w:szCs w:val="16"/>
              </w:rPr>
              <w:lastRenderedPageBreak/>
              <w:t>Ericsson</w:t>
            </w:r>
          </w:p>
        </w:tc>
        <w:tc>
          <w:tcPr>
            <w:tcW w:w="350" w:type="pct"/>
            <w:tcBorders>
              <w:top w:val="single" w:sz="4" w:space="0" w:color="auto"/>
              <w:left w:val="single" w:sz="4" w:space="0" w:color="auto"/>
              <w:bottom w:val="single" w:sz="4" w:space="0" w:color="auto"/>
              <w:right w:val="single" w:sz="4" w:space="0" w:color="auto"/>
            </w:tcBorders>
          </w:tcPr>
          <w:p w14:paraId="5E201B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10D357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6CEC42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1548AD52"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02DD465"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1939E39C" w14:textId="77777777" w:rsidR="000D648E" w:rsidRDefault="00B25BAC">
            <w:pPr>
              <w:jc w:val="center"/>
              <w:rPr>
                <w:rFonts w:cstheme="minorHAnsi"/>
                <w:sz w:val="16"/>
                <w:szCs w:val="16"/>
              </w:rPr>
            </w:pPr>
            <w:r>
              <w:rPr>
                <w:rFonts w:cstheme="minorHAnsi"/>
                <w:sz w:val="16"/>
                <w:szCs w:val="16"/>
              </w:rPr>
              <w:t>0.629</w:t>
            </w:r>
          </w:p>
        </w:tc>
        <w:tc>
          <w:tcPr>
            <w:tcW w:w="470" w:type="pct"/>
            <w:tcBorders>
              <w:top w:val="single" w:sz="4" w:space="0" w:color="auto"/>
              <w:left w:val="single" w:sz="4" w:space="0" w:color="auto"/>
              <w:bottom w:val="single" w:sz="4" w:space="0" w:color="auto"/>
              <w:right w:val="single" w:sz="4" w:space="0" w:color="auto"/>
            </w:tcBorders>
          </w:tcPr>
          <w:p w14:paraId="5CDDA4FF" w14:textId="77777777" w:rsidR="000D648E" w:rsidRDefault="00B25BAC">
            <w:pPr>
              <w:jc w:val="center"/>
              <w:rPr>
                <w:rFonts w:cstheme="minorHAnsi"/>
                <w:color w:val="000000" w:themeColor="text1"/>
                <w:sz w:val="16"/>
                <w:szCs w:val="16"/>
              </w:rPr>
            </w:pPr>
            <w:r>
              <w:rPr>
                <w:rFonts w:cstheme="minorHAnsi"/>
                <w:sz w:val="16"/>
                <w:szCs w:val="16"/>
              </w:rPr>
              <w:t>0.984</w:t>
            </w:r>
          </w:p>
        </w:tc>
        <w:tc>
          <w:tcPr>
            <w:tcW w:w="470" w:type="pct"/>
            <w:tcBorders>
              <w:top w:val="single" w:sz="4" w:space="0" w:color="auto"/>
              <w:left w:val="single" w:sz="4" w:space="0" w:color="auto"/>
              <w:bottom w:val="single" w:sz="4" w:space="0" w:color="auto"/>
              <w:right w:val="single" w:sz="4" w:space="0" w:color="auto"/>
            </w:tcBorders>
            <w:vAlign w:val="center"/>
          </w:tcPr>
          <w:p w14:paraId="3E0FB5DC"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7BC08FFC"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2560B94C"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645A4271"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44CB9C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E7FDE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2A79AC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8CFDEF2"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9A8A9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566E22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A35E54C" w14:textId="77777777" w:rsidR="000D648E" w:rsidRDefault="00B25BAC">
            <w:pPr>
              <w:jc w:val="center"/>
              <w:rPr>
                <w:rFonts w:cstheme="minorHAnsi"/>
                <w:sz w:val="16"/>
                <w:szCs w:val="16"/>
              </w:rPr>
            </w:pPr>
            <w:r>
              <w:rPr>
                <w:rFonts w:cstheme="minorHAnsi"/>
                <w:sz w:val="16"/>
                <w:szCs w:val="16"/>
              </w:rPr>
              <w:t>1.039</w:t>
            </w:r>
          </w:p>
        </w:tc>
        <w:tc>
          <w:tcPr>
            <w:tcW w:w="470" w:type="pct"/>
            <w:tcBorders>
              <w:top w:val="single" w:sz="4" w:space="0" w:color="auto"/>
              <w:left w:val="single" w:sz="4" w:space="0" w:color="auto"/>
              <w:bottom w:val="single" w:sz="4" w:space="0" w:color="auto"/>
              <w:right w:val="single" w:sz="4" w:space="0" w:color="auto"/>
            </w:tcBorders>
          </w:tcPr>
          <w:p w14:paraId="60AA7E42" w14:textId="77777777" w:rsidR="000D648E" w:rsidRDefault="00B25BAC">
            <w:pPr>
              <w:jc w:val="center"/>
              <w:rPr>
                <w:rFonts w:cstheme="minorHAnsi"/>
                <w:color w:val="000000" w:themeColor="text1"/>
                <w:sz w:val="16"/>
                <w:szCs w:val="16"/>
              </w:rPr>
            </w:pPr>
            <w:r>
              <w:rPr>
                <w:rFonts w:cstheme="minorHAnsi"/>
                <w:sz w:val="16"/>
                <w:szCs w:val="16"/>
              </w:rPr>
              <w:t>1.451</w:t>
            </w:r>
          </w:p>
        </w:tc>
        <w:tc>
          <w:tcPr>
            <w:tcW w:w="470" w:type="pct"/>
            <w:tcBorders>
              <w:top w:val="single" w:sz="4" w:space="0" w:color="auto"/>
              <w:left w:val="single" w:sz="4" w:space="0" w:color="auto"/>
              <w:bottom w:val="single" w:sz="4" w:space="0" w:color="auto"/>
              <w:right w:val="single" w:sz="4" w:space="0" w:color="auto"/>
            </w:tcBorders>
            <w:vAlign w:val="center"/>
          </w:tcPr>
          <w:p w14:paraId="07BA882A"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1A067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47A56A2" w14:textId="77777777" w:rsidR="000D648E" w:rsidRDefault="00B25BAC">
            <w:pPr>
              <w:jc w:val="center"/>
              <w:rPr>
                <w:rFonts w:cstheme="minorHAnsi"/>
                <w:color w:val="000000" w:themeColor="text1"/>
                <w:sz w:val="16"/>
                <w:szCs w:val="16"/>
              </w:rPr>
            </w:pPr>
            <w:r>
              <w:rPr>
                <w:rFonts w:cstheme="minorHAnsi"/>
                <w:color w:val="000000"/>
                <w:sz w:val="16"/>
                <w:szCs w:val="16"/>
              </w:rPr>
              <w:t>1.40</w:t>
            </w:r>
          </w:p>
        </w:tc>
      </w:tr>
      <w:tr w:rsidR="000D648E" w14:paraId="441B1A9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3CEBA"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0E0EA2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626C40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6DF7AA16"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1451324"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61FC1D60"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1FFFC8CA"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32C6A9DA" w14:textId="77777777" w:rsidR="000D648E" w:rsidRDefault="00B25BAC">
            <w:pPr>
              <w:jc w:val="center"/>
              <w:rPr>
                <w:rFonts w:cstheme="minorHAnsi"/>
                <w:sz w:val="16"/>
                <w:szCs w:val="16"/>
              </w:rPr>
            </w:pPr>
            <w:r>
              <w:rPr>
                <w:rFonts w:cstheme="minorHAnsi"/>
                <w:sz w:val="16"/>
                <w:szCs w:val="16"/>
              </w:rPr>
              <w:t>2.337</w:t>
            </w:r>
          </w:p>
        </w:tc>
        <w:tc>
          <w:tcPr>
            <w:tcW w:w="470" w:type="pct"/>
            <w:tcBorders>
              <w:top w:val="single" w:sz="4" w:space="0" w:color="auto"/>
              <w:left w:val="single" w:sz="4" w:space="0" w:color="auto"/>
              <w:bottom w:val="single" w:sz="4" w:space="0" w:color="auto"/>
              <w:right w:val="single" w:sz="4" w:space="0" w:color="auto"/>
            </w:tcBorders>
            <w:vAlign w:val="center"/>
          </w:tcPr>
          <w:p w14:paraId="0A6EDA14"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59B0E87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2D3D83A"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4F42BB3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ED7CD86"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7F470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177EBC1E"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740396B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48BA3084"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9E414CA"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2DFE653F" w14:textId="77777777" w:rsidR="000D648E" w:rsidRDefault="00B25BAC">
            <w:pPr>
              <w:jc w:val="center"/>
              <w:rPr>
                <w:rFonts w:cstheme="minorHAnsi"/>
                <w:color w:val="000000" w:themeColor="text1"/>
                <w:sz w:val="16"/>
                <w:szCs w:val="16"/>
              </w:rPr>
            </w:pPr>
            <w:r>
              <w:rPr>
                <w:rFonts w:cstheme="minorHAnsi"/>
                <w:sz w:val="16"/>
                <w:szCs w:val="16"/>
              </w:rPr>
              <w:t>0.801</w:t>
            </w:r>
          </w:p>
        </w:tc>
        <w:tc>
          <w:tcPr>
            <w:tcW w:w="470" w:type="pct"/>
            <w:tcBorders>
              <w:top w:val="single" w:sz="4" w:space="0" w:color="auto"/>
              <w:left w:val="single" w:sz="4" w:space="0" w:color="auto"/>
              <w:bottom w:val="single" w:sz="4" w:space="0" w:color="auto"/>
              <w:right w:val="single" w:sz="4" w:space="0" w:color="auto"/>
            </w:tcBorders>
            <w:vAlign w:val="center"/>
          </w:tcPr>
          <w:p w14:paraId="137EEFE4" w14:textId="77777777" w:rsidR="000D648E" w:rsidRDefault="00B25BAC">
            <w:pPr>
              <w:jc w:val="center"/>
              <w:rPr>
                <w:rFonts w:cstheme="minorHAnsi"/>
                <w:color w:val="000000" w:themeColor="text1"/>
                <w:sz w:val="16"/>
                <w:szCs w:val="16"/>
              </w:rPr>
            </w:pPr>
            <w:r>
              <w:rPr>
                <w:rFonts w:cstheme="minorHAnsi"/>
                <w:sz w:val="16"/>
                <w:szCs w:val="16"/>
              </w:rPr>
              <w:t>1.070</w:t>
            </w:r>
          </w:p>
        </w:tc>
        <w:tc>
          <w:tcPr>
            <w:tcW w:w="470" w:type="pct"/>
            <w:tcBorders>
              <w:top w:val="single" w:sz="4" w:space="0" w:color="auto"/>
              <w:left w:val="single" w:sz="4" w:space="0" w:color="auto"/>
              <w:bottom w:val="single" w:sz="4" w:space="0" w:color="auto"/>
              <w:right w:val="single" w:sz="4" w:space="0" w:color="auto"/>
            </w:tcBorders>
            <w:vAlign w:val="center"/>
          </w:tcPr>
          <w:p w14:paraId="07C5B4AE" w14:textId="77777777" w:rsidR="000D648E" w:rsidRDefault="00B25BAC">
            <w:pPr>
              <w:jc w:val="center"/>
              <w:rPr>
                <w:rFonts w:cstheme="minorHAnsi"/>
                <w:sz w:val="16"/>
                <w:szCs w:val="16"/>
              </w:rPr>
            </w:pPr>
            <w:r>
              <w:rPr>
                <w:rFonts w:cstheme="minorHAnsi"/>
                <w:sz w:val="16"/>
                <w:szCs w:val="16"/>
              </w:rPr>
              <w:t>1.396</w:t>
            </w:r>
          </w:p>
        </w:tc>
        <w:tc>
          <w:tcPr>
            <w:tcW w:w="448" w:type="pct"/>
            <w:tcBorders>
              <w:top w:val="single" w:sz="4" w:space="0" w:color="auto"/>
              <w:left w:val="single" w:sz="4" w:space="0" w:color="auto"/>
              <w:bottom w:val="single" w:sz="4" w:space="0" w:color="auto"/>
              <w:right w:val="single" w:sz="4" w:space="0" w:color="auto"/>
            </w:tcBorders>
          </w:tcPr>
          <w:p w14:paraId="46B12930"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1585F633" w14:textId="77777777" w:rsidR="000D648E" w:rsidRDefault="00B25BAC">
            <w:pPr>
              <w:jc w:val="center"/>
              <w:rPr>
                <w:rFonts w:cstheme="minorHAnsi"/>
                <w:color w:val="000000" w:themeColor="text1"/>
                <w:sz w:val="16"/>
                <w:szCs w:val="16"/>
              </w:rPr>
            </w:pPr>
            <w:r>
              <w:rPr>
                <w:rFonts w:cstheme="minorHAnsi"/>
                <w:color w:val="000000"/>
                <w:sz w:val="16"/>
                <w:szCs w:val="16"/>
              </w:rPr>
              <w:t>1.54</w:t>
            </w:r>
          </w:p>
        </w:tc>
      </w:tr>
      <w:tr w:rsidR="000D648E" w14:paraId="5030E8C5"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E164CFB"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48942501"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65C7F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55A03058"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D6B7B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1F6C09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EA31D00" w14:textId="77777777" w:rsidR="000D648E" w:rsidRDefault="00B25BAC">
            <w:pPr>
              <w:jc w:val="center"/>
              <w:rPr>
                <w:rFonts w:cstheme="minorHAnsi"/>
                <w:color w:val="000000" w:themeColor="text1"/>
                <w:sz w:val="16"/>
                <w:szCs w:val="16"/>
              </w:rPr>
            </w:pPr>
            <w:r>
              <w:rPr>
                <w:rFonts w:cstheme="minorHAnsi"/>
                <w:sz w:val="16"/>
                <w:szCs w:val="16"/>
              </w:rPr>
              <w:t>1.250</w:t>
            </w:r>
          </w:p>
        </w:tc>
        <w:tc>
          <w:tcPr>
            <w:tcW w:w="470" w:type="pct"/>
            <w:tcBorders>
              <w:top w:val="single" w:sz="4" w:space="0" w:color="auto"/>
              <w:left w:val="single" w:sz="4" w:space="0" w:color="auto"/>
              <w:bottom w:val="single" w:sz="4" w:space="0" w:color="auto"/>
              <w:right w:val="single" w:sz="4" w:space="0" w:color="auto"/>
            </w:tcBorders>
            <w:vAlign w:val="center"/>
          </w:tcPr>
          <w:p w14:paraId="229C391B" w14:textId="77777777" w:rsidR="000D648E" w:rsidRDefault="00B25BAC">
            <w:pPr>
              <w:jc w:val="center"/>
              <w:rPr>
                <w:rFonts w:cstheme="minorHAnsi"/>
                <w:color w:val="000000" w:themeColor="text1"/>
                <w:sz w:val="16"/>
                <w:szCs w:val="16"/>
              </w:rPr>
            </w:pPr>
            <w:r>
              <w:rPr>
                <w:rFonts w:cstheme="minorHAnsi"/>
                <w:sz w:val="16"/>
                <w:szCs w:val="16"/>
              </w:rPr>
              <w:t>1.545</w:t>
            </w:r>
          </w:p>
        </w:tc>
        <w:tc>
          <w:tcPr>
            <w:tcW w:w="470" w:type="pct"/>
            <w:tcBorders>
              <w:top w:val="single" w:sz="4" w:space="0" w:color="auto"/>
              <w:left w:val="single" w:sz="4" w:space="0" w:color="auto"/>
              <w:bottom w:val="single" w:sz="4" w:space="0" w:color="auto"/>
              <w:right w:val="single" w:sz="4" w:space="0" w:color="auto"/>
            </w:tcBorders>
            <w:vAlign w:val="center"/>
          </w:tcPr>
          <w:p w14:paraId="5E478BCF" w14:textId="77777777" w:rsidR="000D648E" w:rsidRDefault="00B25BAC">
            <w:pPr>
              <w:jc w:val="center"/>
              <w:rPr>
                <w:rFonts w:cstheme="minorHAnsi"/>
                <w:sz w:val="16"/>
                <w:szCs w:val="16"/>
              </w:rPr>
            </w:pPr>
            <w:r>
              <w:rPr>
                <w:rFonts w:cstheme="minorHAnsi"/>
                <w:sz w:val="16"/>
                <w:szCs w:val="16"/>
              </w:rPr>
              <w:t>1.659</w:t>
            </w:r>
          </w:p>
        </w:tc>
        <w:tc>
          <w:tcPr>
            <w:tcW w:w="448" w:type="pct"/>
            <w:tcBorders>
              <w:top w:val="single" w:sz="4" w:space="0" w:color="auto"/>
              <w:left w:val="single" w:sz="4" w:space="0" w:color="auto"/>
              <w:bottom w:val="single" w:sz="4" w:space="0" w:color="auto"/>
              <w:right w:val="single" w:sz="4" w:space="0" w:color="auto"/>
            </w:tcBorders>
          </w:tcPr>
          <w:p w14:paraId="79CB7D94"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E9DA0DD" w14:textId="77777777" w:rsidR="000D648E" w:rsidRDefault="00B25BAC">
            <w:pPr>
              <w:jc w:val="center"/>
              <w:rPr>
                <w:rFonts w:cstheme="minorHAnsi"/>
                <w:color w:val="000000" w:themeColor="text1"/>
                <w:sz w:val="16"/>
                <w:szCs w:val="16"/>
              </w:rPr>
            </w:pPr>
            <w:r>
              <w:rPr>
                <w:rFonts w:cstheme="minorHAnsi"/>
                <w:color w:val="000000"/>
                <w:sz w:val="16"/>
                <w:szCs w:val="16"/>
              </w:rPr>
              <w:t>1.28</w:t>
            </w:r>
          </w:p>
        </w:tc>
      </w:tr>
      <w:tr w:rsidR="000D648E" w14:paraId="09344FE9"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F5EA7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D3AB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FF5B4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00D0F91"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1AE798"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03339BB9"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6DE9B217"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vAlign w:val="center"/>
          </w:tcPr>
          <w:p w14:paraId="39620ACE" w14:textId="77777777" w:rsidR="000D648E" w:rsidRDefault="00B25BAC">
            <w:pPr>
              <w:jc w:val="center"/>
              <w:rPr>
                <w:rFonts w:cstheme="minorHAnsi"/>
                <w:color w:val="000000" w:themeColor="text1"/>
                <w:sz w:val="16"/>
                <w:szCs w:val="16"/>
              </w:rPr>
            </w:pPr>
            <w:r>
              <w:rPr>
                <w:rFonts w:cstheme="minorHAnsi"/>
                <w:sz w:val="16"/>
                <w:szCs w:val="16"/>
              </w:rPr>
              <w:t>2.134</w:t>
            </w:r>
          </w:p>
        </w:tc>
        <w:tc>
          <w:tcPr>
            <w:tcW w:w="470" w:type="pct"/>
            <w:tcBorders>
              <w:top w:val="single" w:sz="4" w:space="0" w:color="auto"/>
              <w:left w:val="single" w:sz="4" w:space="0" w:color="auto"/>
              <w:bottom w:val="single" w:sz="4" w:space="0" w:color="auto"/>
              <w:right w:val="single" w:sz="4" w:space="0" w:color="auto"/>
            </w:tcBorders>
            <w:vAlign w:val="center"/>
          </w:tcPr>
          <w:p w14:paraId="0145415A" w14:textId="77777777" w:rsidR="000D648E" w:rsidRDefault="00B25BAC">
            <w:pPr>
              <w:jc w:val="center"/>
              <w:rPr>
                <w:rFonts w:cstheme="minorHAnsi"/>
                <w:sz w:val="16"/>
                <w:szCs w:val="16"/>
              </w:rPr>
            </w:pPr>
            <w:r>
              <w:rPr>
                <w:rFonts w:cstheme="minorHAnsi"/>
                <w:sz w:val="16"/>
                <w:szCs w:val="16"/>
              </w:rPr>
              <w:t>1.954</w:t>
            </w:r>
          </w:p>
        </w:tc>
        <w:tc>
          <w:tcPr>
            <w:tcW w:w="448" w:type="pct"/>
            <w:tcBorders>
              <w:top w:val="single" w:sz="4" w:space="0" w:color="auto"/>
              <w:left w:val="single" w:sz="4" w:space="0" w:color="auto"/>
              <w:bottom w:val="single" w:sz="4" w:space="0" w:color="auto"/>
              <w:right w:val="single" w:sz="4" w:space="0" w:color="auto"/>
            </w:tcBorders>
          </w:tcPr>
          <w:p w14:paraId="58E8DC3B"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855A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0F14DEA4"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6EA6281"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8D1C5EE"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02A317DA"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5D6B83F"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9672F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669A8C00"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1F9C067" w14:textId="77777777" w:rsidR="000D648E" w:rsidRDefault="00B25BAC">
            <w:pPr>
              <w:jc w:val="center"/>
              <w:rPr>
                <w:rFonts w:cstheme="minorHAnsi"/>
                <w:color w:val="000000" w:themeColor="text1"/>
                <w:sz w:val="16"/>
                <w:szCs w:val="16"/>
              </w:rPr>
            </w:pPr>
            <w:r>
              <w:rPr>
                <w:rFonts w:cstheme="minorHAnsi"/>
                <w:sz w:val="16"/>
                <w:szCs w:val="16"/>
              </w:rPr>
              <w:t>1.202</w:t>
            </w:r>
          </w:p>
        </w:tc>
        <w:tc>
          <w:tcPr>
            <w:tcW w:w="470" w:type="pct"/>
            <w:tcBorders>
              <w:top w:val="single" w:sz="4" w:space="0" w:color="auto"/>
              <w:left w:val="single" w:sz="4" w:space="0" w:color="auto"/>
              <w:bottom w:val="single" w:sz="4" w:space="0" w:color="auto"/>
              <w:right w:val="single" w:sz="4" w:space="0" w:color="auto"/>
            </w:tcBorders>
          </w:tcPr>
          <w:p w14:paraId="7557188A" w14:textId="77777777" w:rsidR="000D648E" w:rsidRDefault="00B25BAC">
            <w:pPr>
              <w:jc w:val="center"/>
              <w:rPr>
                <w:rFonts w:cstheme="minorHAnsi"/>
                <w:sz w:val="16"/>
                <w:szCs w:val="16"/>
              </w:rPr>
            </w:pPr>
            <w:r>
              <w:rPr>
                <w:rFonts w:cstheme="minorHAnsi"/>
                <w:sz w:val="16"/>
                <w:szCs w:val="16"/>
              </w:rPr>
              <w:t>1.358</w:t>
            </w:r>
          </w:p>
        </w:tc>
        <w:tc>
          <w:tcPr>
            <w:tcW w:w="470" w:type="pct"/>
            <w:tcBorders>
              <w:top w:val="single" w:sz="4" w:space="0" w:color="auto"/>
              <w:left w:val="single" w:sz="4" w:space="0" w:color="auto"/>
              <w:bottom w:val="single" w:sz="4" w:space="0" w:color="auto"/>
              <w:right w:val="single" w:sz="4" w:space="0" w:color="auto"/>
            </w:tcBorders>
          </w:tcPr>
          <w:p w14:paraId="29556045" w14:textId="77777777" w:rsidR="000D648E" w:rsidRDefault="00B25BAC">
            <w:pPr>
              <w:jc w:val="center"/>
              <w:rPr>
                <w:rFonts w:cstheme="minorHAnsi"/>
                <w:sz w:val="16"/>
                <w:szCs w:val="16"/>
              </w:rPr>
            </w:pPr>
            <w:r>
              <w:rPr>
                <w:rFonts w:cstheme="minorHAnsi"/>
                <w:sz w:val="16"/>
                <w:szCs w:val="16"/>
              </w:rPr>
              <w:t>1.948</w:t>
            </w:r>
          </w:p>
        </w:tc>
        <w:tc>
          <w:tcPr>
            <w:tcW w:w="448" w:type="pct"/>
            <w:tcBorders>
              <w:top w:val="single" w:sz="4" w:space="0" w:color="auto"/>
              <w:left w:val="single" w:sz="4" w:space="0" w:color="auto"/>
              <w:bottom w:val="single" w:sz="4" w:space="0" w:color="auto"/>
              <w:right w:val="single" w:sz="4" w:space="0" w:color="auto"/>
            </w:tcBorders>
          </w:tcPr>
          <w:p w14:paraId="4B5AED8A"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A57A2FE" w14:textId="77777777" w:rsidR="000D648E" w:rsidRDefault="00B25BAC">
            <w:pPr>
              <w:jc w:val="center"/>
              <w:rPr>
                <w:rFonts w:cstheme="minorHAnsi"/>
                <w:color w:val="000000" w:themeColor="text1"/>
                <w:sz w:val="16"/>
                <w:szCs w:val="16"/>
              </w:rPr>
            </w:pPr>
            <w:r>
              <w:rPr>
                <w:rFonts w:cstheme="minorHAnsi"/>
                <w:color w:val="000000"/>
                <w:sz w:val="16"/>
                <w:szCs w:val="16"/>
              </w:rPr>
              <w:t>1.38</w:t>
            </w:r>
          </w:p>
        </w:tc>
      </w:tr>
      <w:tr w:rsidR="000D648E" w14:paraId="69DE848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2EADF080"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1F03D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588009D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30636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5A2C1A"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7E5AB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796B15B7" w14:textId="77777777" w:rsidR="000D648E" w:rsidRDefault="00B25BAC">
            <w:pPr>
              <w:jc w:val="center"/>
              <w:rPr>
                <w:rFonts w:cstheme="minorHAnsi"/>
                <w:color w:val="000000" w:themeColor="text1"/>
                <w:sz w:val="16"/>
                <w:szCs w:val="16"/>
              </w:rPr>
            </w:pPr>
            <w:r>
              <w:rPr>
                <w:rFonts w:cstheme="minorHAnsi"/>
                <w:sz w:val="16"/>
                <w:szCs w:val="16"/>
              </w:rPr>
              <w:t>1.987</w:t>
            </w:r>
          </w:p>
        </w:tc>
        <w:tc>
          <w:tcPr>
            <w:tcW w:w="470" w:type="pct"/>
            <w:tcBorders>
              <w:top w:val="single" w:sz="4" w:space="0" w:color="auto"/>
              <w:left w:val="single" w:sz="4" w:space="0" w:color="auto"/>
              <w:bottom w:val="single" w:sz="4" w:space="0" w:color="auto"/>
              <w:right w:val="single" w:sz="4" w:space="0" w:color="auto"/>
            </w:tcBorders>
          </w:tcPr>
          <w:p w14:paraId="1C2D0418" w14:textId="77777777" w:rsidR="000D648E" w:rsidRDefault="00B25BAC">
            <w:pPr>
              <w:jc w:val="center"/>
              <w:rPr>
                <w:rFonts w:cstheme="minorHAnsi"/>
                <w:sz w:val="16"/>
                <w:szCs w:val="16"/>
              </w:rPr>
            </w:pPr>
            <w:r>
              <w:rPr>
                <w:rFonts w:cstheme="minorHAnsi"/>
                <w:sz w:val="16"/>
                <w:szCs w:val="16"/>
              </w:rPr>
              <w:t>1.768</w:t>
            </w:r>
          </w:p>
        </w:tc>
        <w:tc>
          <w:tcPr>
            <w:tcW w:w="470" w:type="pct"/>
            <w:tcBorders>
              <w:top w:val="single" w:sz="4" w:space="0" w:color="auto"/>
              <w:left w:val="single" w:sz="4" w:space="0" w:color="auto"/>
              <w:bottom w:val="single" w:sz="4" w:space="0" w:color="auto"/>
              <w:right w:val="single" w:sz="4" w:space="0" w:color="auto"/>
            </w:tcBorders>
          </w:tcPr>
          <w:p w14:paraId="0602D4E1" w14:textId="77777777" w:rsidR="000D648E" w:rsidRDefault="00B25BAC">
            <w:pPr>
              <w:jc w:val="center"/>
              <w:rPr>
                <w:rFonts w:cstheme="minorHAnsi"/>
                <w:sz w:val="16"/>
                <w:szCs w:val="16"/>
              </w:rPr>
            </w:pPr>
            <w:r>
              <w:rPr>
                <w:rFonts w:cstheme="minorHAnsi"/>
                <w:sz w:val="16"/>
                <w:szCs w:val="16"/>
              </w:rPr>
              <w:t>2.318</w:t>
            </w:r>
          </w:p>
        </w:tc>
        <w:tc>
          <w:tcPr>
            <w:tcW w:w="448" w:type="pct"/>
            <w:tcBorders>
              <w:top w:val="single" w:sz="4" w:space="0" w:color="auto"/>
              <w:left w:val="single" w:sz="4" w:space="0" w:color="auto"/>
              <w:bottom w:val="single" w:sz="4" w:space="0" w:color="auto"/>
              <w:right w:val="single" w:sz="4" w:space="0" w:color="auto"/>
            </w:tcBorders>
          </w:tcPr>
          <w:p w14:paraId="35AD6C25"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591A87F4" w14:textId="77777777" w:rsidR="000D648E" w:rsidRDefault="00B25BAC">
            <w:pPr>
              <w:jc w:val="center"/>
              <w:rPr>
                <w:rFonts w:cstheme="minorHAnsi"/>
                <w:color w:val="000000" w:themeColor="text1"/>
                <w:sz w:val="16"/>
                <w:szCs w:val="16"/>
              </w:rPr>
            </w:pPr>
            <w:r>
              <w:rPr>
                <w:rFonts w:cstheme="minorHAnsi"/>
                <w:color w:val="000000"/>
                <w:sz w:val="16"/>
                <w:szCs w:val="16"/>
              </w:rPr>
              <w:t>1.03</w:t>
            </w:r>
          </w:p>
        </w:tc>
      </w:tr>
      <w:tr w:rsidR="000D648E" w14:paraId="4DFCC8E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188F875D"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548BD78"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629997C2"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395FCE4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2B7994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7232504D"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F3F8B0B"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3C5DC39" w14:textId="77777777" w:rsidR="000D648E" w:rsidRDefault="00B25BAC">
            <w:pPr>
              <w:jc w:val="center"/>
              <w:rPr>
                <w:rFonts w:cstheme="minorHAnsi"/>
                <w:sz w:val="16"/>
                <w:szCs w:val="16"/>
              </w:rPr>
            </w:pPr>
            <w:r>
              <w:rPr>
                <w:rFonts w:cstheme="minorHAnsi"/>
                <w:sz w:val="16"/>
                <w:szCs w:val="16"/>
              </w:rPr>
              <w:t>3.821</w:t>
            </w:r>
          </w:p>
        </w:tc>
        <w:tc>
          <w:tcPr>
            <w:tcW w:w="470" w:type="pct"/>
            <w:tcBorders>
              <w:top w:val="single" w:sz="4" w:space="0" w:color="auto"/>
              <w:left w:val="single" w:sz="4" w:space="0" w:color="auto"/>
              <w:bottom w:val="single" w:sz="4" w:space="0" w:color="auto"/>
              <w:right w:val="single" w:sz="4" w:space="0" w:color="auto"/>
            </w:tcBorders>
          </w:tcPr>
          <w:p w14:paraId="289E252A" w14:textId="77777777" w:rsidR="000D648E" w:rsidRDefault="00B25BAC">
            <w:pPr>
              <w:jc w:val="center"/>
              <w:rPr>
                <w:rFonts w:cstheme="minorHAnsi"/>
                <w:sz w:val="16"/>
                <w:szCs w:val="16"/>
              </w:rPr>
            </w:pPr>
            <w:r>
              <w:rPr>
                <w:rFonts w:cstheme="minorHAnsi"/>
                <w:sz w:val="16"/>
                <w:szCs w:val="16"/>
              </w:rPr>
              <w:t>3.584</w:t>
            </w:r>
          </w:p>
        </w:tc>
        <w:tc>
          <w:tcPr>
            <w:tcW w:w="448" w:type="pct"/>
            <w:tcBorders>
              <w:top w:val="single" w:sz="4" w:space="0" w:color="auto"/>
              <w:left w:val="single" w:sz="4" w:space="0" w:color="auto"/>
              <w:bottom w:val="single" w:sz="4" w:space="0" w:color="auto"/>
              <w:right w:val="single" w:sz="4" w:space="0" w:color="auto"/>
            </w:tcBorders>
          </w:tcPr>
          <w:p w14:paraId="5604876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6CBA81B"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33BA4E5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54A58" w14:textId="77777777" w:rsidR="000D648E" w:rsidRDefault="00B25BAC">
            <w:pPr>
              <w:jc w:val="center"/>
              <w:rPr>
                <w:rFonts w:cstheme="minorHAnsi"/>
                <w:color w:val="000000" w:themeColor="text1"/>
                <w:sz w:val="16"/>
                <w:szCs w:val="16"/>
              </w:rPr>
            </w:pPr>
            <w:r>
              <w:rPr>
                <w:rFonts w:cstheme="minorHAnsi"/>
                <w:sz w:val="16"/>
                <w:szCs w:val="16"/>
              </w:rPr>
              <w:t>CATT</w:t>
            </w:r>
          </w:p>
        </w:tc>
        <w:tc>
          <w:tcPr>
            <w:tcW w:w="350" w:type="pct"/>
            <w:tcBorders>
              <w:top w:val="single" w:sz="4" w:space="0" w:color="auto"/>
              <w:left w:val="single" w:sz="4" w:space="0" w:color="auto"/>
              <w:bottom w:val="single" w:sz="4" w:space="0" w:color="auto"/>
              <w:right w:val="single" w:sz="4" w:space="0" w:color="auto"/>
            </w:tcBorders>
          </w:tcPr>
          <w:p w14:paraId="46F203C9" w14:textId="77777777" w:rsidR="000D648E" w:rsidRDefault="00B25BAC">
            <w:pPr>
              <w:jc w:val="center"/>
              <w:rPr>
                <w:rFonts w:cstheme="minorHAnsi"/>
                <w:color w:val="000000" w:themeColor="text1"/>
                <w:sz w:val="16"/>
                <w:szCs w:val="16"/>
              </w:rPr>
            </w:pPr>
            <w:r>
              <w:rPr>
                <w:rFonts w:cstheme="minorHAnsi"/>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4D880C90" w14:textId="77777777" w:rsidR="000D648E" w:rsidRDefault="00B25BAC">
            <w:pPr>
              <w:jc w:val="center"/>
              <w:rPr>
                <w:rFonts w:cstheme="minorHAnsi"/>
                <w:color w:val="000000" w:themeColor="text1"/>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7756C248" w14:textId="77777777" w:rsidR="000D648E" w:rsidRDefault="00B25BAC">
            <w:pPr>
              <w:jc w:val="center"/>
              <w:rPr>
                <w:rFonts w:cstheme="minorHAnsi"/>
                <w:color w:val="000000" w:themeColor="text1"/>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668396B" w14:textId="77777777" w:rsidR="000D648E" w:rsidRDefault="00B25BAC">
            <w:pPr>
              <w:jc w:val="center"/>
              <w:rPr>
                <w:rFonts w:cstheme="minorHAnsi"/>
                <w:color w:val="000000" w:themeColor="text1"/>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776FA20C" w14:textId="77777777" w:rsidR="000D648E" w:rsidRDefault="00B25BAC">
            <w:pPr>
              <w:jc w:val="center"/>
              <w:rPr>
                <w:rFonts w:cstheme="minorHAnsi"/>
                <w:color w:val="000000" w:themeColor="text1"/>
                <w:sz w:val="16"/>
                <w:szCs w:val="16"/>
              </w:rPr>
            </w:pPr>
            <w:r>
              <w:rPr>
                <w:rFonts w:cstheme="minorHAnsi"/>
                <w:sz w:val="16"/>
                <w:szCs w:val="16"/>
              </w:rPr>
              <w:t> 0.658</w:t>
            </w:r>
          </w:p>
        </w:tc>
        <w:tc>
          <w:tcPr>
            <w:tcW w:w="470" w:type="pct"/>
            <w:tcBorders>
              <w:top w:val="single" w:sz="4" w:space="0" w:color="auto"/>
              <w:left w:val="single" w:sz="4" w:space="0" w:color="auto"/>
              <w:bottom w:val="single" w:sz="4" w:space="0" w:color="auto"/>
              <w:right w:val="single" w:sz="4" w:space="0" w:color="auto"/>
            </w:tcBorders>
          </w:tcPr>
          <w:p w14:paraId="10A8A0F2" w14:textId="77777777" w:rsidR="000D648E" w:rsidRDefault="00B25BAC">
            <w:pPr>
              <w:jc w:val="center"/>
              <w:rPr>
                <w:rFonts w:cstheme="minorHAnsi"/>
                <w:sz w:val="16"/>
                <w:szCs w:val="16"/>
              </w:rPr>
            </w:pPr>
            <w:r>
              <w:rPr>
                <w:rFonts w:cstheme="minorHAnsi"/>
                <w:sz w:val="16"/>
                <w:szCs w:val="16"/>
              </w:rPr>
              <w:t> 0.97</w:t>
            </w:r>
          </w:p>
        </w:tc>
        <w:tc>
          <w:tcPr>
            <w:tcW w:w="470" w:type="pct"/>
            <w:tcBorders>
              <w:top w:val="single" w:sz="4" w:space="0" w:color="auto"/>
              <w:left w:val="single" w:sz="4" w:space="0" w:color="auto"/>
              <w:bottom w:val="single" w:sz="4" w:space="0" w:color="auto"/>
              <w:right w:val="single" w:sz="4" w:space="0" w:color="auto"/>
            </w:tcBorders>
          </w:tcPr>
          <w:p w14:paraId="30331DAF" w14:textId="77777777" w:rsidR="000D648E" w:rsidRDefault="00B25BAC">
            <w:pPr>
              <w:jc w:val="center"/>
              <w:rPr>
                <w:rFonts w:cstheme="minorHAnsi"/>
                <w:sz w:val="16"/>
                <w:szCs w:val="16"/>
              </w:rPr>
            </w:pPr>
            <w:r>
              <w:rPr>
                <w:rFonts w:cstheme="minorHAnsi"/>
                <w:sz w:val="16"/>
                <w:szCs w:val="16"/>
              </w:rPr>
              <w:t> 1.551</w:t>
            </w:r>
          </w:p>
        </w:tc>
        <w:tc>
          <w:tcPr>
            <w:tcW w:w="470" w:type="pct"/>
            <w:tcBorders>
              <w:top w:val="single" w:sz="4" w:space="0" w:color="auto"/>
              <w:left w:val="single" w:sz="4" w:space="0" w:color="auto"/>
              <w:bottom w:val="single" w:sz="4" w:space="0" w:color="auto"/>
              <w:right w:val="single" w:sz="4" w:space="0" w:color="auto"/>
            </w:tcBorders>
          </w:tcPr>
          <w:p w14:paraId="34069E23" w14:textId="77777777" w:rsidR="000D648E" w:rsidRDefault="00B25BAC">
            <w:pPr>
              <w:jc w:val="center"/>
              <w:rPr>
                <w:rFonts w:cstheme="minorHAnsi"/>
                <w:sz w:val="16"/>
                <w:szCs w:val="16"/>
              </w:rPr>
            </w:pPr>
            <w:r>
              <w:rPr>
                <w:rFonts w:cstheme="minorHAnsi"/>
                <w:sz w:val="16"/>
                <w:szCs w:val="16"/>
              </w:rPr>
              <w:t> 1.281</w:t>
            </w:r>
          </w:p>
        </w:tc>
        <w:tc>
          <w:tcPr>
            <w:tcW w:w="448" w:type="pct"/>
            <w:tcBorders>
              <w:top w:val="single" w:sz="4" w:space="0" w:color="auto"/>
              <w:left w:val="single" w:sz="4" w:space="0" w:color="auto"/>
              <w:bottom w:val="single" w:sz="4" w:space="0" w:color="auto"/>
              <w:right w:val="single" w:sz="4" w:space="0" w:color="auto"/>
            </w:tcBorders>
          </w:tcPr>
          <w:p w14:paraId="7CED7D34" w14:textId="77777777" w:rsidR="000D648E" w:rsidRDefault="00B25BAC">
            <w:pPr>
              <w:jc w:val="center"/>
              <w:rPr>
                <w:rFonts w:cstheme="minorHAnsi"/>
                <w:color w:val="000000" w:themeColor="text1"/>
                <w:sz w:val="16"/>
                <w:szCs w:val="16"/>
              </w:rPr>
            </w:pPr>
            <w:r>
              <w:rPr>
                <w:rFonts w:cstheme="minorHAnsi"/>
                <w:sz w:val="16"/>
                <w:szCs w:val="16"/>
              </w:rPr>
              <w:t> 1.47</w:t>
            </w:r>
          </w:p>
        </w:tc>
        <w:tc>
          <w:tcPr>
            <w:tcW w:w="699" w:type="pct"/>
            <w:tcBorders>
              <w:top w:val="single" w:sz="4" w:space="0" w:color="auto"/>
              <w:left w:val="single" w:sz="4" w:space="0" w:color="auto"/>
              <w:bottom w:val="single" w:sz="4" w:space="0" w:color="auto"/>
              <w:right w:val="single" w:sz="4" w:space="0" w:color="auto"/>
            </w:tcBorders>
          </w:tcPr>
          <w:p w14:paraId="3DE92196" w14:textId="77777777" w:rsidR="000D648E" w:rsidRDefault="00B25BAC">
            <w:pPr>
              <w:jc w:val="center"/>
              <w:rPr>
                <w:rFonts w:cstheme="minorHAnsi"/>
                <w:color w:val="000000" w:themeColor="text1"/>
                <w:sz w:val="16"/>
                <w:szCs w:val="16"/>
              </w:rPr>
            </w:pPr>
            <w:r>
              <w:rPr>
                <w:rFonts w:cstheme="minorHAnsi"/>
                <w:sz w:val="16"/>
                <w:szCs w:val="16"/>
              </w:rPr>
              <w:t> 1.74</w:t>
            </w:r>
          </w:p>
        </w:tc>
      </w:tr>
      <w:tr w:rsidR="000D648E" w14:paraId="211D9570"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5C00BA"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949DFD"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97DB226" w14:textId="77777777" w:rsidR="000D648E" w:rsidRDefault="00B25BAC">
            <w:pPr>
              <w:jc w:val="center"/>
              <w:rPr>
                <w:rFonts w:cstheme="minorHAnsi"/>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6284156"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15F3871" w14:textId="77777777" w:rsidR="000D648E" w:rsidRDefault="00B25BAC">
            <w:pPr>
              <w:jc w:val="center"/>
              <w:rPr>
                <w:rFonts w:cstheme="minorHAnsi"/>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D05035E" w14:textId="77777777" w:rsidR="000D648E" w:rsidRDefault="00B25BAC">
            <w:pPr>
              <w:jc w:val="center"/>
              <w:rPr>
                <w:rFonts w:cstheme="minorHAnsi"/>
                <w:sz w:val="16"/>
                <w:szCs w:val="16"/>
              </w:rPr>
            </w:pPr>
            <w:r>
              <w:rPr>
                <w:rFonts w:cstheme="minorHAnsi"/>
                <w:sz w:val="16"/>
                <w:szCs w:val="16"/>
              </w:rPr>
              <w:t>1.45</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45F0F75" w14:textId="77777777" w:rsidR="000D648E" w:rsidRDefault="00B25BAC">
            <w:pPr>
              <w:jc w:val="center"/>
              <w:rPr>
                <w:rFonts w:cstheme="minorHAnsi"/>
                <w:sz w:val="16"/>
                <w:szCs w:val="16"/>
              </w:rPr>
            </w:pPr>
            <w:r>
              <w:rPr>
                <w:rFonts w:cstheme="minorHAnsi"/>
                <w:sz w:val="16"/>
                <w:szCs w:val="16"/>
              </w:rPr>
              <w:t>1.50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DE0BAF7" w14:textId="77777777" w:rsidR="000D648E" w:rsidRDefault="00B25BAC">
            <w:pPr>
              <w:jc w:val="center"/>
              <w:rPr>
                <w:rFonts w:cstheme="minorHAnsi"/>
                <w:sz w:val="16"/>
                <w:szCs w:val="16"/>
              </w:rPr>
            </w:pPr>
            <w:r>
              <w:rPr>
                <w:rFonts w:cstheme="minorHAnsi"/>
                <w:sz w:val="16"/>
                <w:szCs w:val="16"/>
              </w:rPr>
              <w:t>7.92</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1719029" w14:textId="77777777" w:rsidR="000D648E" w:rsidRDefault="00B25BAC">
            <w:pPr>
              <w:jc w:val="center"/>
              <w:rPr>
                <w:rFonts w:cstheme="minorHAnsi"/>
                <w:sz w:val="16"/>
                <w:szCs w:val="16"/>
              </w:rPr>
            </w:pPr>
            <w:r>
              <w:rPr>
                <w:rFonts w:cstheme="minorHAnsi"/>
                <w:sz w:val="16"/>
                <w:szCs w:val="16"/>
              </w:rPr>
              <w:t>8.78</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CB46D9A" w14:textId="77777777" w:rsidR="000D648E" w:rsidRDefault="00B25BAC">
            <w:pPr>
              <w:jc w:val="center"/>
              <w:rPr>
                <w:rFonts w:cstheme="minorHAnsi"/>
                <w:sz w:val="16"/>
                <w:szCs w:val="16"/>
              </w:rPr>
            </w:pPr>
            <w:r>
              <w:rPr>
                <w:rFonts w:cstheme="minorHAnsi"/>
                <w:sz w:val="16"/>
                <w:szCs w:val="16"/>
              </w:rPr>
              <w:t>1.03</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0DD9EB1" w14:textId="77777777" w:rsidR="000D648E" w:rsidRDefault="00B25BAC">
            <w:pPr>
              <w:jc w:val="center"/>
              <w:rPr>
                <w:rFonts w:cstheme="minorHAnsi"/>
                <w:sz w:val="16"/>
                <w:szCs w:val="16"/>
              </w:rPr>
            </w:pPr>
            <w:r>
              <w:rPr>
                <w:rFonts w:cstheme="minorHAnsi"/>
                <w:sz w:val="16"/>
                <w:szCs w:val="16"/>
              </w:rPr>
              <w:t>5.66</w:t>
            </w:r>
          </w:p>
        </w:tc>
      </w:tr>
      <w:tr w:rsidR="000D648E" w14:paraId="0E8E7AEE"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FAB8D1"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90D635"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769681" w14:textId="77777777" w:rsidR="000D648E" w:rsidRDefault="00B25BAC">
            <w:pPr>
              <w:jc w:val="center"/>
              <w:rPr>
                <w:rFonts w:cstheme="minorHAnsi"/>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78B83F"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040F325" w14:textId="77777777" w:rsidR="000D648E" w:rsidRDefault="00B25BAC">
            <w:pPr>
              <w:jc w:val="center"/>
              <w:rPr>
                <w:rFonts w:cstheme="minorHAnsi"/>
                <w:sz w:val="16"/>
                <w:szCs w:val="16"/>
              </w:rPr>
            </w:pPr>
            <w:r>
              <w:rPr>
                <w:rFonts w:cstheme="minorHAnsi"/>
                <w:sz w:val="16"/>
                <w:szCs w:val="16"/>
              </w:rPr>
              <w:t>4</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36BCBD5D" w14:textId="77777777" w:rsidR="000D648E" w:rsidRDefault="00B25BAC">
            <w:pPr>
              <w:jc w:val="center"/>
              <w:rPr>
                <w:rFonts w:cstheme="minorHAnsi"/>
                <w:sz w:val="16"/>
                <w:szCs w:val="16"/>
              </w:rPr>
            </w:pPr>
            <w:r>
              <w:rPr>
                <w:rFonts w:cstheme="minorHAnsi"/>
                <w:sz w:val="16"/>
                <w:szCs w:val="16"/>
              </w:rPr>
              <w:t>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B97A59" w14:textId="77777777" w:rsidR="000D648E" w:rsidRDefault="00B25BAC">
            <w:pPr>
              <w:jc w:val="center"/>
              <w:rPr>
                <w:rFonts w:cstheme="minorHAnsi"/>
                <w:sz w:val="16"/>
                <w:szCs w:val="16"/>
              </w:rPr>
            </w:pPr>
            <w:r>
              <w:rPr>
                <w:rFonts w:cstheme="minorHAnsi"/>
                <w:sz w:val="16"/>
                <w:szCs w:val="16"/>
              </w:rPr>
              <w:t>7.3</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4397487A" w14:textId="77777777" w:rsidR="000D648E" w:rsidRDefault="00B25BAC">
            <w:pPr>
              <w:jc w:val="center"/>
              <w:rPr>
                <w:rFonts w:cstheme="minorHAnsi"/>
                <w:sz w:val="16"/>
                <w:szCs w:val="16"/>
              </w:rPr>
            </w:pPr>
            <w:r>
              <w:rPr>
                <w:rFonts w:cstheme="minorHAnsi"/>
                <w:sz w:val="16"/>
                <w:szCs w:val="16"/>
              </w:rPr>
              <w:t>44.9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C4473E" w14:textId="77777777" w:rsidR="000D648E" w:rsidRDefault="00B25BAC">
            <w:pPr>
              <w:jc w:val="center"/>
              <w:rPr>
                <w:rFonts w:cstheme="minorHAnsi"/>
                <w:sz w:val="16"/>
                <w:szCs w:val="16"/>
              </w:rPr>
            </w:pPr>
            <w:r>
              <w:rPr>
                <w:rFonts w:cstheme="minorHAnsi"/>
                <w:sz w:val="16"/>
                <w:szCs w:val="16"/>
              </w:rPr>
              <w:t>55</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EDD49E" w14:textId="77777777" w:rsidR="000D648E" w:rsidRDefault="00B25BAC">
            <w:pPr>
              <w:jc w:val="center"/>
              <w:rPr>
                <w:rFonts w:cstheme="minorHAnsi"/>
                <w:sz w:val="16"/>
                <w:szCs w:val="16"/>
              </w:rPr>
            </w:pPr>
            <w:r>
              <w:rPr>
                <w:rFonts w:cstheme="minorHAnsi"/>
                <w:sz w:val="16"/>
                <w:szCs w:val="16"/>
              </w:rPr>
              <w:t>1.46</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80262A0" w14:textId="77777777" w:rsidR="000D648E" w:rsidRDefault="00B25BAC">
            <w:pPr>
              <w:jc w:val="center"/>
              <w:rPr>
                <w:rFonts w:cstheme="minorHAnsi"/>
                <w:sz w:val="16"/>
                <w:szCs w:val="16"/>
              </w:rPr>
            </w:pPr>
            <w:r>
              <w:rPr>
                <w:rFonts w:cstheme="minorHAnsi"/>
                <w:sz w:val="16"/>
                <w:szCs w:val="16"/>
              </w:rPr>
              <w:t>8.12</w:t>
            </w:r>
          </w:p>
        </w:tc>
      </w:tr>
      <w:tr w:rsidR="000D648E" w14:paraId="6DA436AB"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0B0EB80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4EB6CDE4"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56058C80"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2DEC0130"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51F65D7C"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736D5016"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A6475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5D0C9FD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85DBC66" w14:textId="77777777" w:rsidR="000D648E" w:rsidRDefault="00B25BAC">
            <w:pPr>
              <w:jc w:val="center"/>
              <w:rPr>
                <w:rFonts w:cstheme="minorHAnsi"/>
                <w:sz w:val="16"/>
                <w:szCs w:val="16"/>
              </w:rPr>
            </w:pPr>
            <w:r>
              <w:rPr>
                <w:color w:val="000000" w:themeColor="text1"/>
                <w:sz w:val="18"/>
                <w:szCs w:val="18"/>
              </w:rPr>
              <w:t>Min</w:t>
            </w:r>
          </w:p>
        </w:tc>
        <w:tc>
          <w:tcPr>
            <w:tcW w:w="448" w:type="pct"/>
            <w:tcBorders>
              <w:top w:val="single" w:sz="4" w:space="0" w:color="auto"/>
              <w:left w:val="single" w:sz="4" w:space="0" w:color="auto"/>
              <w:bottom w:val="single" w:sz="4" w:space="0" w:color="auto"/>
              <w:right w:val="single" w:sz="4" w:space="0" w:color="auto"/>
            </w:tcBorders>
          </w:tcPr>
          <w:p w14:paraId="4F116A19" w14:textId="77777777" w:rsidR="000D648E" w:rsidRDefault="00B25BAC">
            <w:pPr>
              <w:jc w:val="center"/>
              <w:rPr>
                <w:rFonts w:cstheme="minorHAnsi"/>
                <w:sz w:val="16"/>
                <w:szCs w:val="16"/>
              </w:rPr>
            </w:pPr>
            <w:r>
              <w:rPr>
                <w:rFonts w:cstheme="minorHAnsi"/>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6A202123" w14:textId="77777777" w:rsidR="000D648E" w:rsidRDefault="00B25BAC">
            <w:pPr>
              <w:jc w:val="center"/>
              <w:rPr>
                <w:rFonts w:cstheme="minorHAnsi"/>
                <w:sz w:val="16"/>
                <w:szCs w:val="16"/>
              </w:rPr>
            </w:pPr>
            <w:r>
              <w:rPr>
                <w:rFonts w:cstheme="minorHAnsi"/>
                <w:sz w:val="16"/>
                <w:szCs w:val="16"/>
              </w:rPr>
              <w:t>1.03</w:t>
            </w:r>
          </w:p>
        </w:tc>
      </w:tr>
      <w:tr w:rsidR="000D648E" w14:paraId="5354CF1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FD2411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5018230A"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490510FF"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6269E2B9"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132BB61E"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0EF64763"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91D5412"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52EE55F"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223525" w14:textId="77777777" w:rsidR="000D648E" w:rsidRDefault="00B25BAC">
            <w:pPr>
              <w:jc w:val="center"/>
              <w:rPr>
                <w:rFonts w:cstheme="minorHAnsi"/>
                <w:sz w:val="16"/>
                <w:szCs w:val="16"/>
              </w:rPr>
            </w:pPr>
            <w:r>
              <w:rPr>
                <w:color w:val="000000" w:themeColor="text1"/>
                <w:sz w:val="18"/>
                <w:szCs w:val="18"/>
              </w:rPr>
              <w:t>Max</w:t>
            </w:r>
          </w:p>
        </w:tc>
        <w:tc>
          <w:tcPr>
            <w:tcW w:w="448" w:type="pct"/>
            <w:tcBorders>
              <w:top w:val="single" w:sz="4" w:space="0" w:color="auto"/>
              <w:left w:val="single" w:sz="4" w:space="0" w:color="auto"/>
              <w:bottom w:val="single" w:sz="4" w:space="0" w:color="auto"/>
              <w:right w:val="single" w:sz="4" w:space="0" w:color="auto"/>
            </w:tcBorders>
          </w:tcPr>
          <w:p w14:paraId="125D98CC" w14:textId="77777777" w:rsidR="000D648E" w:rsidRDefault="00B25BAC">
            <w:pPr>
              <w:jc w:val="center"/>
              <w:rPr>
                <w:rFonts w:cstheme="minorHAnsi"/>
                <w:sz w:val="16"/>
                <w:szCs w:val="16"/>
              </w:rPr>
            </w:pPr>
            <w:r>
              <w:rPr>
                <w:rFonts w:cstheme="minorHAnsi"/>
                <w:sz w:val="16"/>
                <w:szCs w:val="16"/>
              </w:rPr>
              <w:t>1.47</w:t>
            </w:r>
          </w:p>
        </w:tc>
        <w:tc>
          <w:tcPr>
            <w:tcW w:w="699" w:type="pct"/>
            <w:tcBorders>
              <w:top w:val="single" w:sz="4" w:space="0" w:color="auto"/>
              <w:left w:val="single" w:sz="4" w:space="0" w:color="auto"/>
              <w:bottom w:val="single" w:sz="4" w:space="0" w:color="auto"/>
              <w:right w:val="single" w:sz="4" w:space="0" w:color="auto"/>
            </w:tcBorders>
            <w:vAlign w:val="bottom"/>
          </w:tcPr>
          <w:p w14:paraId="2BBB811C" w14:textId="77777777" w:rsidR="000D648E" w:rsidRDefault="00B25BAC">
            <w:pPr>
              <w:jc w:val="center"/>
              <w:rPr>
                <w:rFonts w:cstheme="minorHAnsi"/>
                <w:sz w:val="16"/>
                <w:szCs w:val="16"/>
              </w:rPr>
            </w:pPr>
            <w:r>
              <w:rPr>
                <w:rFonts w:cstheme="minorHAnsi"/>
                <w:sz w:val="16"/>
                <w:szCs w:val="16"/>
              </w:rPr>
              <w:t>1.74</w:t>
            </w:r>
          </w:p>
        </w:tc>
      </w:tr>
    </w:tbl>
    <w:p w14:paraId="77995681" w14:textId="77777777" w:rsidR="000D648E" w:rsidRDefault="000D648E"/>
    <w:p w14:paraId="5098990F" w14:textId="77777777" w:rsidR="000D648E" w:rsidRDefault="000D648E"/>
    <w:p w14:paraId="0934BA9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6E68958"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152FDD0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683FD44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73C057A0"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w</w:t>
      </w:r>
      <w:r>
        <w:rPr>
          <w:rFonts w:ascii="Times New Roman" w:hAnsi="Times New Roman" w:cs="Times New Roman"/>
        </w:rPr>
        <w:t>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34EE842B" w14:textId="77777777" w:rsidR="000D648E" w:rsidRDefault="000D648E">
      <w:pPr>
        <w:rPr>
          <w:rFonts w:ascii="Times New Roman" w:hAnsi="Times New Roman" w:cs="Times New Roman"/>
          <w:color w:val="000000"/>
        </w:rPr>
      </w:pPr>
    </w:p>
    <w:tbl>
      <w:tblPr>
        <w:tblStyle w:val="TableGrid"/>
        <w:tblW w:w="9985" w:type="dxa"/>
        <w:tblLook w:val="04A0" w:firstRow="1" w:lastRow="0" w:firstColumn="1" w:lastColumn="0" w:noHBand="0" w:noVBand="1"/>
      </w:tblPr>
      <w:tblGrid>
        <w:gridCol w:w="1411"/>
        <w:gridCol w:w="8574"/>
      </w:tblGrid>
      <w:tr w:rsidR="000D648E" w14:paraId="3104DB97" w14:textId="77777777">
        <w:tc>
          <w:tcPr>
            <w:tcW w:w="1411" w:type="dxa"/>
          </w:tcPr>
          <w:p w14:paraId="3D5146F4" w14:textId="77777777" w:rsidR="000D648E" w:rsidRDefault="00B25BAC">
            <w:pPr>
              <w:rPr>
                <w:b/>
                <w:bCs/>
              </w:rPr>
            </w:pPr>
            <w:r>
              <w:rPr>
                <w:b/>
                <w:bCs/>
                <w:lang w:val="en-US"/>
              </w:rPr>
              <w:t>Company</w:t>
            </w:r>
          </w:p>
        </w:tc>
        <w:tc>
          <w:tcPr>
            <w:tcW w:w="8574" w:type="dxa"/>
          </w:tcPr>
          <w:p w14:paraId="721BD69B" w14:textId="77777777" w:rsidR="000D648E" w:rsidRDefault="00B25BAC">
            <w:pPr>
              <w:jc w:val="center"/>
              <w:rPr>
                <w:b/>
                <w:bCs/>
              </w:rPr>
            </w:pPr>
            <w:r>
              <w:rPr>
                <w:b/>
                <w:bCs/>
                <w:lang w:val="en-US"/>
              </w:rPr>
              <w:t>Comments</w:t>
            </w:r>
          </w:p>
        </w:tc>
      </w:tr>
      <w:tr w:rsidR="000D648E" w14:paraId="44077A6B" w14:textId="77777777">
        <w:tc>
          <w:tcPr>
            <w:tcW w:w="1411" w:type="dxa"/>
          </w:tcPr>
          <w:p w14:paraId="2268FD42" w14:textId="77777777" w:rsidR="000D648E" w:rsidRDefault="00B25BAC">
            <w:r>
              <w:t>Qualcomm</w:t>
            </w:r>
          </w:p>
        </w:tc>
        <w:tc>
          <w:tcPr>
            <w:tcW w:w="8574" w:type="dxa"/>
          </w:tcPr>
          <w:p w14:paraId="30C898CE" w14:textId="77777777" w:rsidR="000D648E" w:rsidRDefault="00B25BAC">
            <w:r>
              <w:t>Just to clarify, are these results with single-TRP or multi-TRP input construction?</w:t>
            </w:r>
          </w:p>
          <w:p w14:paraId="1A9AE9C9" w14:textId="77777777" w:rsidR="000D648E" w:rsidRDefault="00B25BAC">
            <w:r>
              <w:rPr>
                <w:color w:val="0070C0"/>
              </w:rPr>
              <w:t>[Moderator] I double checked Ericsson contribution and CATT contribution. Both use multi-TRP construction. CATT can clarify if I misunderstood.</w:t>
            </w:r>
          </w:p>
        </w:tc>
      </w:tr>
      <w:tr w:rsidR="000D648E" w14:paraId="71FB00FC" w14:textId="77777777">
        <w:tc>
          <w:tcPr>
            <w:tcW w:w="1411" w:type="dxa"/>
          </w:tcPr>
          <w:p w14:paraId="6DF02FC3" w14:textId="77777777" w:rsidR="000D648E" w:rsidRDefault="00B25BAC">
            <w:r>
              <w:rPr>
                <w:rFonts w:eastAsiaTheme="minorEastAsia" w:hint="eastAsia"/>
              </w:rPr>
              <w:t>CATT</w:t>
            </w:r>
          </w:p>
        </w:tc>
        <w:tc>
          <w:tcPr>
            <w:tcW w:w="8574" w:type="dxa"/>
          </w:tcPr>
          <w:p w14:paraId="32654453" w14:textId="77777777" w:rsidR="000D648E" w:rsidRDefault="00B25BAC">
            <w:r>
              <w:rPr>
                <w:rFonts w:eastAsiaTheme="minorEastAsia" w:hint="eastAsia"/>
              </w:rPr>
              <w:t>To clarify: FL is corret. We use multi-TRP input construction model.</w:t>
            </w:r>
          </w:p>
        </w:tc>
      </w:tr>
    </w:tbl>
    <w:p w14:paraId="4561C5C6" w14:textId="77777777" w:rsidR="000D648E" w:rsidRDefault="000D648E"/>
    <w:p w14:paraId="52ED0B14" w14:textId="77777777" w:rsidR="000D648E" w:rsidRDefault="000D648E"/>
    <w:p w14:paraId="6ACEE96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lastRenderedPageBreak/>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1EDD579C"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C76B5E5"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612CCAD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0E6E59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A388C3" w14:textId="77777777">
        <w:tc>
          <w:tcPr>
            <w:tcW w:w="1411" w:type="dxa"/>
          </w:tcPr>
          <w:p w14:paraId="3A7A8998" w14:textId="77777777" w:rsidR="000D648E" w:rsidRDefault="00B25BAC">
            <w:pPr>
              <w:rPr>
                <w:b/>
                <w:bCs/>
              </w:rPr>
            </w:pPr>
            <w:r>
              <w:rPr>
                <w:b/>
                <w:bCs/>
                <w:lang w:val="en-US"/>
              </w:rPr>
              <w:t>Company</w:t>
            </w:r>
          </w:p>
        </w:tc>
        <w:tc>
          <w:tcPr>
            <w:tcW w:w="8574" w:type="dxa"/>
          </w:tcPr>
          <w:p w14:paraId="09FD4DEF" w14:textId="77777777" w:rsidR="000D648E" w:rsidRDefault="00B25BAC">
            <w:pPr>
              <w:jc w:val="center"/>
              <w:rPr>
                <w:b/>
                <w:bCs/>
              </w:rPr>
            </w:pPr>
            <w:r>
              <w:rPr>
                <w:b/>
                <w:bCs/>
                <w:lang w:val="en-US"/>
              </w:rPr>
              <w:t>Comments</w:t>
            </w:r>
          </w:p>
        </w:tc>
      </w:tr>
      <w:tr w:rsidR="000D648E" w14:paraId="1755C548" w14:textId="77777777">
        <w:tc>
          <w:tcPr>
            <w:tcW w:w="1411" w:type="dxa"/>
          </w:tcPr>
          <w:p w14:paraId="7DC290DB" w14:textId="77777777" w:rsidR="000D648E" w:rsidRDefault="000D648E"/>
        </w:tc>
        <w:tc>
          <w:tcPr>
            <w:tcW w:w="8574" w:type="dxa"/>
          </w:tcPr>
          <w:p w14:paraId="2C3C109B" w14:textId="77777777" w:rsidR="000D648E" w:rsidRDefault="000D648E"/>
        </w:tc>
      </w:tr>
    </w:tbl>
    <w:p w14:paraId="507E0CC2" w14:textId="77777777" w:rsidR="000D648E" w:rsidRDefault="000D648E"/>
    <w:p w14:paraId="0EBC51C3" w14:textId="77777777" w:rsidR="000D648E" w:rsidRDefault="00B25BAC">
      <w:pPr>
        <w:pStyle w:val="Caption"/>
        <w:rPr>
          <w:color w:val="000000" w:themeColor="text1"/>
        </w:rPr>
      </w:pPr>
      <w:r>
        <w:t xml:space="preserve">Table </w:t>
      </w:r>
      <w:fldSimple w:instr=" SEQ Table \* ARABIC ">
        <w:r>
          <w:t>10</w:t>
        </w:r>
      </w:fldSimple>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622"/>
        <w:gridCol w:w="1021"/>
        <w:gridCol w:w="1029"/>
        <w:gridCol w:w="979"/>
        <w:gridCol w:w="975"/>
        <w:gridCol w:w="1068"/>
        <w:gridCol w:w="1044"/>
      </w:tblGrid>
      <w:tr w:rsidR="000D648E" w14:paraId="32676021" w14:textId="77777777">
        <w:trPr>
          <w:jc w:val="center"/>
        </w:trPr>
        <w:tc>
          <w:tcPr>
            <w:tcW w:w="826" w:type="pct"/>
            <w:tcMar>
              <w:top w:w="0" w:type="dxa"/>
              <w:left w:w="108" w:type="dxa"/>
              <w:bottom w:w="0" w:type="dxa"/>
              <w:right w:w="108" w:type="dxa"/>
            </w:tcMar>
          </w:tcPr>
          <w:p w14:paraId="69994CCD" w14:textId="77777777" w:rsidR="000D648E" w:rsidRDefault="00B25BAC">
            <w:pPr>
              <w:jc w:val="center"/>
              <w:rPr>
                <w:rFonts w:cstheme="minorHAnsi"/>
                <w:color w:val="000000"/>
                <w:sz w:val="20"/>
                <w:szCs w:val="20"/>
              </w:rPr>
            </w:pPr>
            <w:r>
              <w:rPr>
                <w:rFonts w:cstheme="minorHAnsi"/>
                <w:b/>
                <w:bCs/>
                <w:color w:val="000000"/>
                <w:sz w:val="20"/>
                <w:szCs w:val="20"/>
              </w:rPr>
              <w:t>Source</w:t>
            </w:r>
          </w:p>
        </w:tc>
        <w:tc>
          <w:tcPr>
            <w:tcW w:w="875" w:type="pct"/>
            <w:tcMar>
              <w:top w:w="0" w:type="dxa"/>
              <w:left w:w="108" w:type="dxa"/>
              <w:bottom w:w="0" w:type="dxa"/>
              <w:right w:w="108" w:type="dxa"/>
            </w:tcMar>
          </w:tcPr>
          <w:p w14:paraId="39243FB2" w14:textId="77777777" w:rsidR="000D648E" w:rsidRDefault="00B25BAC">
            <w:pPr>
              <w:jc w:val="center"/>
              <w:rPr>
                <w:rFonts w:cstheme="minorHAnsi"/>
                <w:color w:val="000000"/>
                <w:sz w:val="20"/>
                <w:szCs w:val="20"/>
              </w:rPr>
            </w:pPr>
            <w:r>
              <w:rPr>
                <w:rFonts w:cstheme="minorHAnsi"/>
                <w:b/>
                <w:bCs/>
                <w:color w:val="000000"/>
                <w:sz w:val="20"/>
                <w:szCs w:val="20"/>
              </w:rPr>
              <w:t>Model input</w:t>
            </w:r>
          </w:p>
        </w:tc>
        <w:tc>
          <w:tcPr>
            <w:tcW w:w="551" w:type="pct"/>
            <w:tcMar>
              <w:top w:w="0" w:type="dxa"/>
              <w:left w:w="108" w:type="dxa"/>
              <w:bottom w:w="0" w:type="dxa"/>
              <w:right w:w="108" w:type="dxa"/>
            </w:tcMar>
          </w:tcPr>
          <w:p w14:paraId="3EAC66BB" w14:textId="77777777" w:rsidR="000D648E" w:rsidRDefault="00B25BAC">
            <w:pPr>
              <w:jc w:val="center"/>
              <w:rPr>
                <w:rFonts w:cstheme="minorHAnsi"/>
                <w:color w:val="000000"/>
                <w:sz w:val="20"/>
                <w:szCs w:val="20"/>
              </w:rPr>
            </w:pPr>
            <w:r>
              <w:rPr>
                <w:rFonts w:cstheme="minorHAnsi"/>
                <w:b/>
                <w:bCs/>
                <w:color w:val="000000"/>
                <w:sz w:val="20"/>
                <w:szCs w:val="20"/>
              </w:rPr>
              <w:t>Approach</w:t>
            </w:r>
          </w:p>
        </w:tc>
        <w:tc>
          <w:tcPr>
            <w:tcW w:w="555" w:type="pct"/>
            <w:tcMar>
              <w:top w:w="0" w:type="dxa"/>
              <w:left w:w="108" w:type="dxa"/>
              <w:bottom w:w="0" w:type="dxa"/>
              <w:right w:w="108" w:type="dxa"/>
            </w:tcMar>
          </w:tcPr>
          <w:p w14:paraId="76EDF051"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=18</w:t>
            </w:r>
          </w:p>
        </w:tc>
        <w:tc>
          <w:tcPr>
            <w:tcW w:w="528" w:type="pct"/>
            <w:tcMar>
              <w:top w:w="0" w:type="dxa"/>
              <w:left w:w="108" w:type="dxa"/>
              <w:bottom w:w="0" w:type="dxa"/>
              <w:right w:w="108" w:type="dxa"/>
            </w:tcMar>
          </w:tcPr>
          <w:p w14:paraId="2129523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=9</w:t>
            </w:r>
          </w:p>
        </w:tc>
        <w:tc>
          <w:tcPr>
            <w:tcW w:w="526" w:type="pct"/>
            <w:tcMar>
              <w:top w:w="0" w:type="dxa"/>
              <w:left w:w="108" w:type="dxa"/>
              <w:bottom w:w="0" w:type="dxa"/>
              <w:right w:w="108" w:type="dxa"/>
            </w:tcMar>
          </w:tcPr>
          <w:p w14:paraId="49437B9E"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=6</w:t>
            </w:r>
          </w:p>
        </w:tc>
        <w:tc>
          <w:tcPr>
            <w:tcW w:w="576" w:type="pct"/>
            <w:tcMar>
              <w:top w:w="0" w:type="dxa"/>
              <w:left w:w="108" w:type="dxa"/>
              <w:bottom w:w="0" w:type="dxa"/>
              <w:right w:w="108" w:type="dxa"/>
            </w:tcMar>
          </w:tcPr>
          <w:p w14:paraId="3CEA375D"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=4</w:t>
            </w:r>
          </w:p>
        </w:tc>
        <w:tc>
          <w:tcPr>
            <w:tcW w:w="563" w:type="pct"/>
            <w:tcMar>
              <w:top w:w="0" w:type="dxa"/>
              <w:left w:w="108" w:type="dxa"/>
              <w:bottom w:w="0" w:type="dxa"/>
              <w:right w:w="108" w:type="dxa"/>
            </w:tcMar>
          </w:tcPr>
          <w:p w14:paraId="005AB1E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=3</w:t>
            </w:r>
          </w:p>
        </w:tc>
      </w:tr>
      <w:tr w:rsidR="000D648E" w14:paraId="4D21761B" w14:textId="77777777">
        <w:trPr>
          <w:trHeight w:val="56"/>
          <w:jc w:val="center"/>
        </w:trPr>
        <w:tc>
          <w:tcPr>
            <w:tcW w:w="826" w:type="pct"/>
            <w:tcMar>
              <w:top w:w="0" w:type="dxa"/>
              <w:left w:w="108" w:type="dxa"/>
              <w:bottom w:w="0" w:type="dxa"/>
              <w:right w:w="108" w:type="dxa"/>
            </w:tcMar>
          </w:tcPr>
          <w:p w14:paraId="42DFA5D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8E9CE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5CA0CA3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1F7B9187" w14:textId="77777777" w:rsidR="000D648E" w:rsidRDefault="00B25BAC">
            <w:pPr>
              <w:spacing w:line="56" w:lineRule="atLeast"/>
              <w:jc w:val="center"/>
              <w:rPr>
                <w:rFonts w:cstheme="minorHAnsi"/>
                <w:color w:val="000000"/>
                <w:sz w:val="20"/>
                <w:szCs w:val="20"/>
              </w:rPr>
            </w:pPr>
            <w:r>
              <w:rPr>
                <w:rFonts w:cstheme="minorHAnsi"/>
                <w:sz w:val="20"/>
                <w:szCs w:val="20"/>
              </w:rPr>
              <w:t>0.369</w:t>
            </w:r>
          </w:p>
        </w:tc>
        <w:tc>
          <w:tcPr>
            <w:tcW w:w="528" w:type="pct"/>
            <w:tcMar>
              <w:top w:w="0" w:type="dxa"/>
              <w:left w:w="108" w:type="dxa"/>
              <w:bottom w:w="0" w:type="dxa"/>
              <w:right w:w="108" w:type="dxa"/>
            </w:tcMar>
          </w:tcPr>
          <w:p w14:paraId="628ABC30" w14:textId="77777777" w:rsidR="000D648E" w:rsidRDefault="00B25BAC">
            <w:pPr>
              <w:spacing w:line="56" w:lineRule="atLeast"/>
              <w:jc w:val="center"/>
              <w:rPr>
                <w:rFonts w:cstheme="minorHAnsi"/>
                <w:color w:val="000000"/>
                <w:sz w:val="20"/>
                <w:szCs w:val="20"/>
              </w:rPr>
            </w:pPr>
            <w:r>
              <w:rPr>
                <w:rFonts w:cstheme="minorHAnsi"/>
                <w:sz w:val="20"/>
                <w:szCs w:val="20"/>
              </w:rPr>
              <w:t>0.629</w:t>
            </w:r>
          </w:p>
        </w:tc>
        <w:tc>
          <w:tcPr>
            <w:tcW w:w="526" w:type="pct"/>
            <w:tcMar>
              <w:top w:w="0" w:type="dxa"/>
              <w:left w:w="108" w:type="dxa"/>
              <w:bottom w:w="0" w:type="dxa"/>
              <w:right w:w="108" w:type="dxa"/>
            </w:tcMar>
          </w:tcPr>
          <w:p w14:paraId="7F625699" w14:textId="77777777" w:rsidR="000D648E" w:rsidRDefault="00B25BAC">
            <w:pPr>
              <w:spacing w:line="56" w:lineRule="atLeast"/>
              <w:jc w:val="center"/>
              <w:rPr>
                <w:rFonts w:cstheme="minorHAnsi"/>
                <w:color w:val="000000"/>
                <w:sz w:val="20"/>
                <w:szCs w:val="20"/>
              </w:rPr>
            </w:pPr>
            <w:r>
              <w:rPr>
                <w:rFonts w:cstheme="minorHAnsi"/>
                <w:sz w:val="20"/>
                <w:szCs w:val="20"/>
              </w:rPr>
              <w:t>1.039</w:t>
            </w:r>
          </w:p>
        </w:tc>
        <w:tc>
          <w:tcPr>
            <w:tcW w:w="576" w:type="pct"/>
            <w:tcMar>
              <w:top w:w="0" w:type="dxa"/>
              <w:left w:w="108" w:type="dxa"/>
              <w:bottom w:w="0" w:type="dxa"/>
              <w:right w:w="108" w:type="dxa"/>
            </w:tcMar>
          </w:tcPr>
          <w:p w14:paraId="7AA131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14F9C5AF" w14:textId="77777777" w:rsidR="000D648E" w:rsidRDefault="000D648E">
            <w:pPr>
              <w:spacing w:line="56" w:lineRule="atLeast"/>
              <w:jc w:val="center"/>
              <w:rPr>
                <w:rFonts w:cstheme="minorHAnsi"/>
                <w:color w:val="000000"/>
                <w:sz w:val="20"/>
                <w:szCs w:val="20"/>
              </w:rPr>
            </w:pPr>
          </w:p>
        </w:tc>
      </w:tr>
      <w:tr w:rsidR="000D648E" w14:paraId="3A9CEEA1" w14:textId="77777777">
        <w:trPr>
          <w:trHeight w:val="56"/>
          <w:jc w:val="center"/>
        </w:trPr>
        <w:tc>
          <w:tcPr>
            <w:tcW w:w="826" w:type="pct"/>
            <w:tcMar>
              <w:top w:w="0" w:type="dxa"/>
              <w:left w:w="108" w:type="dxa"/>
              <w:bottom w:w="0" w:type="dxa"/>
              <w:right w:w="108" w:type="dxa"/>
            </w:tcMar>
          </w:tcPr>
          <w:p w14:paraId="17BCD81B"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2BB45A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256CA45D"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53EA4532" w14:textId="77777777" w:rsidR="000D648E" w:rsidRDefault="00B25BAC">
            <w:pPr>
              <w:spacing w:line="56" w:lineRule="atLeast"/>
              <w:jc w:val="center"/>
              <w:rPr>
                <w:rFonts w:cstheme="minorHAnsi"/>
                <w:color w:val="000000"/>
                <w:sz w:val="20"/>
                <w:szCs w:val="20"/>
              </w:rPr>
            </w:pPr>
            <w:r>
              <w:rPr>
                <w:rFonts w:cstheme="minorHAnsi"/>
                <w:sz w:val="20"/>
                <w:szCs w:val="20"/>
              </w:rPr>
              <w:t>0.368</w:t>
            </w:r>
          </w:p>
        </w:tc>
        <w:tc>
          <w:tcPr>
            <w:tcW w:w="528" w:type="pct"/>
            <w:tcMar>
              <w:top w:w="0" w:type="dxa"/>
              <w:left w:w="108" w:type="dxa"/>
              <w:bottom w:w="0" w:type="dxa"/>
              <w:right w:w="108" w:type="dxa"/>
            </w:tcMar>
          </w:tcPr>
          <w:p w14:paraId="5D6D7EF5" w14:textId="77777777" w:rsidR="000D648E" w:rsidRDefault="00B25BAC">
            <w:pPr>
              <w:spacing w:line="56" w:lineRule="atLeast"/>
              <w:jc w:val="center"/>
              <w:rPr>
                <w:rFonts w:cstheme="minorHAnsi"/>
                <w:color w:val="000000"/>
                <w:sz w:val="20"/>
                <w:szCs w:val="20"/>
              </w:rPr>
            </w:pPr>
            <w:r>
              <w:rPr>
                <w:rFonts w:cstheme="minorHAnsi"/>
                <w:sz w:val="20"/>
                <w:szCs w:val="20"/>
              </w:rPr>
              <w:t>0.984</w:t>
            </w:r>
          </w:p>
        </w:tc>
        <w:tc>
          <w:tcPr>
            <w:tcW w:w="526" w:type="pct"/>
            <w:tcMar>
              <w:top w:w="0" w:type="dxa"/>
              <w:left w:w="108" w:type="dxa"/>
              <w:bottom w:w="0" w:type="dxa"/>
              <w:right w:w="108" w:type="dxa"/>
            </w:tcMar>
          </w:tcPr>
          <w:p w14:paraId="4CAC5724" w14:textId="77777777" w:rsidR="000D648E" w:rsidRDefault="00B25BAC">
            <w:pPr>
              <w:spacing w:line="56" w:lineRule="atLeast"/>
              <w:jc w:val="center"/>
              <w:rPr>
                <w:rFonts w:cstheme="minorHAnsi"/>
                <w:color w:val="000000"/>
                <w:sz w:val="20"/>
                <w:szCs w:val="20"/>
              </w:rPr>
            </w:pPr>
            <w:r>
              <w:rPr>
                <w:rFonts w:cstheme="minorHAnsi"/>
                <w:sz w:val="20"/>
                <w:szCs w:val="20"/>
              </w:rPr>
              <w:t>1.451</w:t>
            </w:r>
          </w:p>
        </w:tc>
        <w:tc>
          <w:tcPr>
            <w:tcW w:w="576" w:type="pct"/>
            <w:tcMar>
              <w:top w:w="0" w:type="dxa"/>
              <w:left w:w="108" w:type="dxa"/>
              <w:bottom w:w="0" w:type="dxa"/>
              <w:right w:w="108" w:type="dxa"/>
            </w:tcMar>
          </w:tcPr>
          <w:p w14:paraId="0A97ED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83DC09" w14:textId="77777777" w:rsidR="000D648E" w:rsidRDefault="00B25BAC">
            <w:pPr>
              <w:spacing w:line="56" w:lineRule="atLeast"/>
              <w:jc w:val="center"/>
              <w:rPr>
                <w:rFonts w:cstheme="minorHAnsi"/>
                <w:color w:val="000000"/>
                <w:sz w:val="20"/>
                <w:szCs w:val="20"/>
              </w:rPr>
            </w:pPr>
            <w:r>
              <w:rPr>
                <w:rFonts w:cstheme="minorHAnsi"/>
                <w:sz w:val="20"/>
                <w:szCs w:val="20"/>
              </w:rPr>
              <w:t>2.337</w:t>
            </w:r>
          </w:p>
        </w:tc>
      </w:tr>
      <w:tr w:rsidR="000D648E" w14:paraId="3A6576BC" w14:textId="77777777">
        <w:trPr>
          <w:trHeight w:val="56"/>
          <w:jc w:val="center"/>
        </w:trPr>
        <w:tc>
          <w:tcPr>
            <w:tcW w:w="826" w:type="pct"/>
            <w:tcMar>
              <w:top w:w="0" w:type="dxa"/>
              <w:left w:w="108" w:type="dxa"/>
              <w:bottom w:w="0" w:type="dxa"/>
              <w:right w:w="108" w:type="dxa"/>
            </w:tcMar>
          </w:tcPr>
          <w:p w14:paraId="317B7A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9181210"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5B79D02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6B33F216" w14:textId="77777777" w:rsidR="000D648E" w:rsidRDefault="00B25BAC">
            <w:pPr>
              <w:spacing w:line="56" w:lineRule="atLeast"/>
              <w:jc w:val="center"/>
              <w:rPr>
                <w:rFonts w:cstheme="minorHAnsi"/>
                <w:color w:val="000000"/>
                <w:sz w:val="20"/>
                <w:szCs w:val="20"/>
              </w:rPr>
            </w:pPr>
            <w:r>
              <w:rPr>
                <w:rFonts w:cstheme="minorHAnsi"/>
                <w:sz w:val="20"/>
                <w:szCs w:val="20"/>
              </w:rPr>
              <w:t>0.526</w:t>
            </w:r>
          </w:p>
        </w:tc>
        <w:tc>
          <w:tcPr>
            <w:tcW w:w="528" w:type="pct"/>
            <w:tcMar>
              <w:top w:w="0" w:type="dxa"/>
              <w:left w:w="108" w:type="dxa"/>
              <w:bottom w:w="0" w:type="dxa"/>
              <w:right w:w="108" w:type="dxa"/>
            </w:tcMar>
          </w:tcPr>
          <w:p w14:paraId="42DB287C" w14:textId="77777777" w:rsidR="000D648E" w:rsidRDefault="00B25BAC">
            <w:pPr>
              <w:spacing w:line="56" w:lineRule="atLeast"/>
              <w:jc w:val="center"/>
              <w:rPr>
                <w:rFonts w:cstheme="minorHAnsi"/>
                <w:color w:val="000000"/>
                <w:sz w:val="20"/>
                <w:szCs w:val="20"/>
              </w:rPr>
            </w:pPr>
            <w:r>
              <w:rPr>
                <w:rFonts w:cstheme="minorHAnsi"/>
                <w:sz w:val="20"/>
                <w:szCs w:val="20"/>
              </w:rPr>
              <w:t>0.801</w:t>
            </w:r>
          </w:p>
        </w:tc>
        <w:tc>
          <w:tcPr>
            <w:tcW w:w="526" w:type="pct"/>
            <w:tcMar>
              <w:top w:w="0" w:type="dxa"/>
              <w:left w:w="108" w:type="dxa"/>
              <w:bottom w:w="0" w:type="dxa"/>
              <w:right w:w="108" w:type="dxa"/>
            </w:tcMar>
          </w:tcPr>
          <w:p w14:paraId="6CACE580" w14:textId="77777777" w:rsidR="000D648E" w:rsidRDefault="00B25BAC">
            <w:pPr>
              <w:spacing w:line="56" w:lineRule="atLeast"/>
              <w:jc w:val="center"/>
              <w:rPr>
                <w:rFonts w:cstheme="minorHAnsi"/>
                <w:color w:val="000000"/>
                <w:sz w:val="20"/>
                <w:szCs w:val="20"/>
              </w:rPr>
            </w:pPr>
            <w:r>
              <w:rPr>
                <w:rFonts w:cstheme="minorHAnsi"/>
                <w:sz w:val="20"/>
                <w:szCs w:val="20"/>
              </w:rPr>
              <w:t>1.250</w:t>
            </w:r>
          </w:p>
        </w:tc>
        <w:tc>
          <w:tcPr>
            <w:tcW w:w="576" w:type="pct"/>
            <w:tcMar>
              <w:top w:w="0" w:type="dxa"/>
              <w:left w:w="108" w:type="dxa"/>
              <w:bottom w:w="0" w:type="dxa"/>
              <w:right w:w="108" w:type="dxa"/>
            </w:tcMar>
          </w:tcPr>
          <w:p w14:paraId="3FED5224"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E7505A0" w14:textId="77777777" w:rsidR="000D648E" w:rsidRDefault="000D648E">
            <w:pPr>
              <w:spacing w:line="56" w:lineRule="atLeast"/>
              <w:jc w:val="center"/>
              <w:rPr>
                <w:rFonts w:cstheme="minorHAnsi"/>
                <w:color w:val="000000"/>
                <w:sz w:val="20"/>
                <w:szCs w:val="20"/>
              </w:rPr>
            </w:pPr>
          </w:p>
        </w:tc>
      </w:tr>
      <w:tr w:rsidR="000D648E" w14:paraId="6CA420C9" w14:textId="77777777">
        <w:trPr>
          <w:trHeight w:val="56"/>
          <w:jc w:val="center"/>
        </w:trPr>
        <w:tc>
          <w:tcPr>
            <w:tcW w:w="826" w:type="pct"/>
            <w:tcMar>
              <w:top w:w="0" w:type="dxa"/>
              <w:left w:w="108" w:type="dxa"/>
              <w:bottom w:w="0" w:type="dxa"/>
              <w:right w:w="108" w:type="dxa"/>
            </w:tcMar>
          </w:tcPr>
          <w:p w14:paraId="6188D932"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A013744"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7BB21F50"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7B684AAD" w14:textId="77777777" w:rsidR="000D648E" w:rsidRDefault="00B25BAC">
            <w:pPr>
              <w:spacing w:line="56" w:lineRule="atLeast"/>
              <w:jc w:val="center"/>
              <w:rPr>
                <w:rFonts w:cstheme="minorHAnsi"/>
                <w:color w:val="000000"/>
                <w:sz w:val="20"/>
                <w:szCs w:val="20"/>
              </w:rPr>
            </w:pPr>
            <w:r>
              <w:rPr>
                <w:rFonts w:cstheme="minorHAnsi"/>
                <w:sz w:val="20"/>
                <w:szCs w:val="20"/>
              </w:rPr>
              <w:t>0.527</w:t>
            </w:r>
          </w:p>
        </w:tc>
        <w:tc>
          <w:tcPr>
            <w:tcW w:w="528" w:type="pct"/>
            <w:tcMar>
              <w:top w:w="0" w:type="dxa"/>
              <w:left w:w="108" w:type="dxa"/>
              <w:bottom w:w="0" w:type="dxa"/>
              <w:right w:w="108" w:type="dxa"/>
            </w:tcMar>
          </w:tcPr>
          <w:p w14:paraId="6B05D08C" w14:textId="77777777" w:rsidR="000D648E" w:rsidRDefault="00B25BAC">
            <w:pPr>
              <w:spacing w:line="56" w:lineRule="atLeast"/>
              <w:jc w:val="center"/>
              <w:rPr>
                <w:rFonts w:cstheme="minorHAnsi"/>
                <w:color w:val="000000"/>
                <w:sz w:val="20"/>
                <w:szCs w:val="20"/>
              </w:rPr>
            </w:pPr>
            <w:r>
              <w:rPr>
                <w:rFonts w:cstheme="minorHAnsi"/>
                <w:sz w:val="20"/>
                <w:szCs w:val="20"/>
              </w:rPr>
              <w:t>1.070</w:t>
            </w:r>
          </w:p>
        </w:tc>
        <w:tc>
          <w:tcPr>
            <w:tcW w:w="526" w:type="pct"/>
            <w:tcMar>
              <w:top w:w="0" w:type="dxa"/>
              <w:left w:w="108" w:type="dxa"/>
              <w:bottom w:w="0" w:type="dxa"/>
              <w:right w:w="108" w:type="dxa"/>
            </w:tcMar>
          </w:tcPr>
          <w:p w14:paraId="591E74E2" w14:textId="77777777" w:rsidR="000D648E" w:rsidRDefault="00B25BAC">
            <w:pPr>
              <w:spacing w:line="56" w:lineRule="atLeast"/>
              <w:jc w:val="center"/>
              <w:rPr>
                <w:rFonts w:cstheme="minorHAnsi"/>
                <w:color w:val="000000"/>
                <w:sz w:val="20"/>
                <w:szCs w:val="20"/>
              </w:rPr>
            </w:pPr>
            <w:r>
              <w:rPr>
                <w:rFonts w:cstheme="minorHAnsi"/>
                <w:sz w:val="20"/>
                <w:szCs w:val="20"/>
              </w:rPr>
              <w:t>1.545</w:t>
            </w:r>
          </w:p>
        </w:tc>
        <w:tc>
          <w:tcPr>
            <w:tcW w:w="576" w:type="pct"/>
            <w:tcMar>
              <w:top w:w="0" w:type="dxa"/>
              <w:left w:w="108" w:type="dxa"/>
              <w:bottom w:w="0" w:type="dxa"/>
              <w:right w:w="108" w:type="dxa"/>
            </w:tcMar>
          </w:tcPr>
          <w:p w14:paraId="0076DCD8"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2FCAB" w14:textId="77777777" w:rsidR="000D648E" w:rsidRDefault="00B25BAC">
            <w:pPr>
              <w:spacing w:line="56" w:lineRule="atLeast"/>
              <w:jc w:val="center"/>
              <w:rPr>
                <w:rFonts w:cstheme="minorHAnsi"/>
                <w:color w:val="000000"/>
                <w:sz w:val="20"/>
                <w:szCs w:val="20"/>
              </w:rPr>
            </w:pPr>
            <w:r>
              <w:rPr>
                <w:rFonts w:cstheme="minorHAnsi"/>
                <w:sz w:val="20"/>
                <w:szCs w:val="20"/>
              </w:rPr>
              <w:t>2.134</w:t>
            </w:r>
          </w:p>
        </w:tc>
      </w:tr>
      <w:tr w:rsidR="000D648E" w14:paraId="56D67E78" w14:textId="77777777">
        <w:trPr>
          <w:trHeight w:val="56"/>
          <w:jc w:val="center"/>
        </w:trPr>
        <w:tc>
          <w:tcPr>
            <w:tcW w:w="826" w:type="pct"/>
            <w:tcMar>
              <w:top w:w="0" w:type="dxa"/>
              <w:left w:w="108" w:type="dxa"/>
              <w:bottom w:w="0" w:type="dxa"/>
              <w:right w:w="108" w:type="dxa"/>
            </w:tcMar>
          </w:tcPr>
          <w:p w14:paraId="6F8A9D5A"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33C379E9"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w:t>
            </w:r>
          </w:p>
        </w:tc>
        <w:tc>
          <w:tcPr>
            <w:tcW w:w="551" w:type="pct"/>
            <w:tcMar>
              <w:top w:w="0" w:type="dxa"/>
              <w:left w:w="108" w:type="dxa"/>
              <w:bottom w:w="0" w:type="dxa"/>
              <w:right w:w="108" w:type="dxa"/>
            </w:tcMar>
          </w:tcPr>
          <w:p w14:paraId="6D28AEF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vAlign w:val="center"/>
          </w:tcPr>
          <w:p w14:paraId="4CCE2DD3"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0.508</w:t>
            </w:r>
          </w:p>
        </w:tc>
        <w:tc>
          <w:tcPr>
            <w:tcW w:w="528" w:type="pct"/>
            <w:tcMar>
              <w:top w:w="0" w:type="dxa"/>
              <w:left w:w="108" w:type="dxa"/>
              <w:bottom w:w="0" w:type="dxa"/>
              <w:right w:w="108" w:type="dxa"/>
            </w:tcMar>
            <w:vAlign w:val="center"/>
          </w:tcPr>
          <w:p w14:paraId="1CC0D2B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1.396</w:t>
            </w:r>
          </w:p>
        </w:tc>
        <w:tc>
          <w:tcPr>
            <w:tcW w:w="526" w:type="pct"/>
            <w:tcMar>
              <w:top w:w="0" w:type="dxa"/>
              <w:left w:w="108" w:type="dxa"/>
              <w:bottom w:w="0" w:type="dxa"/>
              <w:right w:w="108" w:type="dxa"/>
            </w:tcMar>
            <w:vAlign w:val="center"/>
          </w:tcPr>
          <w:p w14:paraId="2C5F9E6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1.659</w:t>
            </w:r>
          </w:p>
        </w:tc>
        <w:tc>
          <w:tcPr>
            <w:tcW w:w="576" w:type="pct"/>
            <w:tcMar>
              <w:top w:w="0" w:type="dxa"/>
              <w:left w:w="108" w:type="dxa"/>
              <w:bottom w:w="0" w:type="dxa"/>
              <w:right w:w="108" w:type="dxa"/>
            </w:tcMar>
          </w:tcPr>
          <w:p w14:paraId="6B4BAD0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13AC64E"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1.954</w:t>
            </w:r>
          </w:p>
        </w:tc>
      </w:tr>
      <w:tr w:rsidR="000D648E" w14:paraId="7C1492BC" w14:textId="77777777">
        <w:trPr>
          <w:trHeight w:val="56"/>
          <w:jc w:val="center"/>
        </w:trPr>
        <w:tc>
          <w:tcPr>
            <w:tcW w:w="826" w:type="pct"/>
            <w:tcMar>
              <w:top w:w="0" w:type="dxa"/>
              <w:left w:w="108" w:type="dxa"/>
              <w:bottom w:w="0" w:type="dxa"/>
              <w:right w:w="108" w:type="dxa"/>
            </w:tcMar>
          </w:tcPr>
          <w:p w14:paraId="7DBE9D27"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49FE006"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II)</w:t>
            </w:r>
          </w:p>
        </w:tc>
        <w:tc>
          <w:tcPr>
            <w:tcW w:w="551" w:type="pct"/>
            <w:tcMar>
              <w:top w:w="0" w:type="dxa"/>
              <w:left w:w="108" w:type="dxa"/>
              <w:bottom w:w="0" w:type="dxa"/>
              <w:right w:w="108" w:type="dxa"/>
            </w:tcMar>
          </w:tcPr>
          <w:p w14:paraId="54620D9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50B0114D" w14:textId="77777777" w:rsidR="000D648E" w:rsidRDefault="00B25BAC">
            <w:pPr>
              <w:spacing w:line="56" w:lineRule="atLeast"/>
              <w:jc w:val="center"/>
              <w:rPr>
                <w:rFonts w:cstheme="minorHAnsi"/>
                <w:color w:val="000000"/>
                <w:sz w:val="20"/>
                <w:szCs w:val="20"/>
              </w:rPr>
            </w:pPr>
            <w:r>
              <w:rPr>
                <w:rFonts w:cstheme="minorHAnsi"/>
                <w:sz w:val="20"/>
                <w:szCs w:val="20"/>
              </w:rPr>
              <w:t>0.393</w:t>
            </w:r>
          </w:p>
        </w:tc>
        <w:tc>
          <w:tcPr>
            <w:tcW w:w="528" w:type="pct"/>
            <w:tcMar>
              <w:top w:w="0" w:type="dxa"/>
              <w:left w:w="108" w:type="dxa"/>
              <w:bottom w:w="0" w:type="dxa"/>
              <w:right w:w="108" w:type="dxa"/>
            </w:tcMar>
          </w:tcPr>
          <w:p w14:paraId="0D94A0B3" w14:textId="77777777" w:rsidR="000D648E" w:rsidRDefault="00B25BAC">
            <w:pPr>
              <w:spacing w:line="56" w:lineRule="atLeast"/>
              <w:jc w:val="center"/>
              <w:rPr>
                <w:rFonts w:cstheme="minorHAnsi"/>
                <w:color w:val="000000"/>
                <w:sz w:val="20"/>
                <w:szCs w:val="20"/>
              </w:rPr>
            </w:pPr>
            <w:r>
              <w:rPr>
                <w:rFonts w:cstheme="minorHAnsi"/>
                <w:sz w:val="20"/>
                <w:szCs w:val="20"/>
              </w:rPr>
              <w:t>1.014</w:t>
            </w:r>
          </w:p>
        </w:tc>
        <w:tc>
          <w:tcPr>
            <w:tcW w:w="526" w:type="pct"/>
            <w:tcMar>
              <w:top w:w="0" w:type="dxa"/>
              <w:left w:w="108" w:type="dxa"/>
              <w:bottom w:w="0" w:type="dxa"/>
              <w:right w:w="108" w:type="dxa"/>
            </w:tcMar>
          </w:tcPr>
          <w:p w14:paraId="19E5B1D2" w14:textId="77777777" w:rsidR="000D648E" w:rsidRDefault="00B25BAC">
            <w:pPr>
              <w:spacing w:line="56" w:lineRule="atLeast"/>
              <w:jc w:val="center"/>
              <w:rPr>
                <w:rFonts w:cstheme="minorHAnsi"/>
                <w:color w:val="000000"/>
                <w:sz w:val="20"/>
                <w:szCs w:val="20"/>
              </w:rPr>
            </w:pPr>
            <w:r>
              <w:rPr>
                <w:rFonts w:cstheme="minorHAnsi"/>
                <w:sz w:val="20"/>
                <w:szCs w:val="20"/>
              </w:rPr>
              <w:t>1.143</w:t>
            </w:r>
          </w:p>
        </w:tc>
        <w:tc>
          <w:tcPr>
            <w:tcW w:w="576" w:type="pct"/>
            <w:tcMar>
              <w:top w:w="0" w:type="dxa"/>
              <w:left w:w="108" w:type="dxa"/>
              <w:bottom w:w="0" w:type="dxa"/>
              <w:right w:w="108" w:type="dxa"/>
            </w:tcMar>
            <w:vAlign w:val="center"/>
          </w:tcPr>
          <w:p w14:paraId="1BE38102"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D8FAA7" w14:textId="77777777" w:rsidR="000D648E" w:rsidRDefault="00B25BAC">
            <w:pPr>
              <w:spacing w:line="56" w:lineRule="atLeast"/>
              <w:jc w:val="center"/>
              <w:rPr>
                <w:rFonts w:cstheme="minorHAnsi"/>
                <w:color w:val="000000"/>
                <w:sz w:val="20"/>
                <w:szCs w:val="20"/>
              </w:rPr>
            </w:pPr>
            <w:r>
              <w:rPr>
                <w:rFonts w:cstheme="minorHAnsi"/>
                <w:sz w:val="20"/>
                <w:szCs w:val="20"/>
              </w:rPr>
              <w:t>1.498</w:t>
            </w:r>
          </w:p>
        </w:tc>
      </w:tr>
      <w:tr w:rsidR="000D648E" w14:paraId="781E10E4" w14:textId="77777777">
        <w:trPr>
          <w:trHeight w:val="56"/>
          <w:jc w:val="center"/>
        </w:trPr>
        <w:tc>
          <w:tcPr>
            <w:tcW w:w="826" w:type="pct"/>
            <w:tcMar>
              <w:top w:w="0" w:type="dxa"/>
              <w:left w:w="108" w:type="dxa"/>
              <w:bottom w:w="0" w:type="dxa"/>
              <w:right w:w="108" w:type="dxa"/>
            </w:tcMar>
          </w:tcPr>
          <w:p w14:paraId="3C4E2D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E3D6462"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3440CA5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349F0AB4" w14:textId="77777777" w:rsidR="000D648E" w:rsidRDefault="00B25BAC">
            <w:pPr>
              <w:spacing w:line="56" w:lineRule="atLeast"/>
              <w:jc w:val="center"/>
              <w:rPr>
                <w:rFonts w:cstheme="minorHAnsi"/>
                <w:color w:val="000000"/>
                <w:sz w:val="20"/>
                <w:szCs w:val="20"/>
              </w:rPr>
            </w:pPr>
            <w:r>
              <w:rPr>
                <w:rFonts w:cstheme="minorHAnsi"/>
                <w:sz w:val="20"/>
                <w:szCs w:val="20"/>
              </w:rPr>
              <w:t>0.667</w:t>
            </w:r>
          </w:p>
        </w:tc>
        <w:tc>
          <w:tcPr>
            <w:tcW w:w="528" w:type="pct"/>
            <w:tcMar>
              <w:top w:w="0" w:type="dxa"/>
              <w:left w:w="108" w:type="dxa"/>
              <w:bottom w:w="0" w:type="dxa"/>
              <w:right w:w="108" w:type="dxa"/>
            </w:tcMar>
          </w:tcPr>
          <w:p w14:paraId="546A5D7A" w14:textId="77777777" w:rsidR="000D648E" w:rsidRDefault="00B25BAC">
            <w:pPr>
              <w:spacing w:line="56" w:lineRule="atLeast"/>
              <w:jc w:val="center"/>
              <w:rPr>
                <w:rFonts w:cstheme="minorHAnsi"/>
                <w:color w:val="000000"/>
                <w:sz w:val="20"/>
                <w:szCs w:val="20"/>
              </w:rPr>
            </w:pPr>
            <w:r>
              <w:rPr>
                <w:rFonts w:cstheme="minorHAnsi"/>
                <w:sz w:val="20"/>
                <w:szCs w:val="20"/>
              </w:rPr>
              <w:t>1.202</w:t>
            </w:r>
          </w:p>
        </w:tc>
        <w:tc>
          <w:tcPr>
            <w:tcW w:w="526" w:type="pct"/>
            <w:tcMar>
              <w:top w:w="0" w:type="dxa"/>
              <w:left w:w="108" w:type="dxa"/>
              <w:bottom w:w="0" w:type="dxa"/>
              <w:right w:w="108" w:type="dxa"/>
            </w:tcMar>
          </w:tcPr>
          <w:p w14:paraId="0F90F31B" w14:textId="77777777" w:rsidR="000D648E" w:rsidRDefault="00B25BAC">
            <w:pPr>
              <w:spacing w:line="56" w:lineRule="atLeast"/>
              <w:jc w:val="center"/>
              <w:rPr>
                <w:rFonts w:cstheme="minorHAnsi"/>
                <w:color w:val="000000"/>
                <w:sz w:val="20"/>
                <w:szCs w:val="20"/>
              </w:rPr>
            </w:pPr>
            <w:r>
              <w:rPr>
                <w:rFonts w:cstheme="minorHAnsi"/>
                <w:sz w:val="20"/>
                <w:szCs w:val="20"/>
              </w:rPr>
              <w:t>1.987</w:t>
            </w:r>
          </w:p>
        </w:tc>
        <w:tc>
          <w:tcPr>
            <w:tcW w:w="576" w:type="pct"/>
            <w:tcMar>
              <w:top w:w="0" w:type="dxa"/>
              <w:left w:w="108" w:type="dxa"/>
              <w:bottom w:w="0" w:type="dxa"/>
              <w:right w:w="108" w:type="dxa"/>
            </w:tcMar>
          </w:tcPr>
          <w:p w14:paraId="46CB07DC"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75F94D79" w14:textId="77777777" w:rsidR="000D648E" w:rsidRDefault="000D648E">
            <w:pPr>
              <w:spacing w:line="56" w:lineRule="atLeast"/>
              <w:jc w:val="center"/>
              <w:rPr>
                <w:rFonts w:cstheme="minorHAnsi"/>
                <w:color w:val="000000"/>
                <w:sz w:val="20"/>
                <w:szCs w:val="20"/>
              </w:rPr>
            </w:pPr>
          </w:p>
        </w:tc>
      </w:tr>
      <w:tr w:rsidR="000D648E" w14:paraId="3B6A80E5" w14:textId="77777777">
        <w:trPr>
          <w:trHeight w:val="56"/>
          <w:jc w:val="center"/>
        </w:trPr>
        <w:tc>
          <w:tcPr>
            <w:tcW w:w="826" w:type="pct"/>
            <w:tcMar>
              <w:top w:w="0" w:type="dxa"/>
              <w:left w:w="108" w:type="dxa"/>
              <w:bottom w:w="0" w:type="dxa"/>
              <w:right w:w="108" w:type="dxa"/>
            </w:tcMar>
          </w:tcPr>
          <w:p w14:paraId="347AF76F"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C7339D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1B7F9347"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0841C311" w14:textId="77777777" w:rsidR="000D648E" w:rsidRDefault="00B25BAC">
            <w:pPr>
              <w:spacing w:line="56" w:lineRule="atLeast"/>
              <w:jc w:val="center"/>
              <w:rPr>
                <w:rFonts w:cstheme="minorHAnsi"/>
                <w:color w:val="000000"/>
                <w:sz w:val="20"/>
                <w:szCs w:val="20"/>
              </w:rPr>
            </w:pPr>
            <w:r>
              <w:rPr>
                <w:rFonts w:cstheme="minorHAnsi"/>
                <w:sz w:val="20"/>
                <w:szCs w:val="20"/>
              </w:rPr>
              <w:t>0.661</w:t>
            </w:r>
          </w:p>
        </w:tc>
        <w:tc>
          <w:tcPr>
            <w:tcW w:w="528" w:type="pct"/>
            <w:tcMar>
              <w:top w:w="0" w:type="dxa"/>
              <w:left w:w="108" w:type="dxa"/>
              <w:bottom w:w="0" w:type="dxa"/>
              <w:right w:w="108" w:type="dxa"/>
            </w:tcMar>
          </w:tcPr>
          <w:p w14:paraId="5DE52676" w14:textId="77777777" w:rsidR="000D648E" w:rsidRDefault="00B25BAC">
            <w:pPr>
              <w:spacing w:line="56" w:lineRule="atLeast"/>
              <w:jc w:val="center"/>
              <w:rPr>
                <w:rFonts w:cstheme="minorHAnsi"/>
                <w:color w:val="000000"/>
                <w:sz w:val="20"/>
                <w:szCs w:val="20"/>
              </w:rPr>
            </w:pPr>
            <w:r>
              <w:rPr>
                <w:rFonts w:cstheme="minorHAnsi"/>
                <w:sz w:val="20"/>
                <w:szCs w:val="20"/>
              </w:rPr>
              <w:t>1.358</w:t>
            </w:r>
          </w:p>
        </w:tc>
        <w:tc>
          <w:tcPr>
            <w:tcW w:w="526" w:type="pct"/>
            <w:tcMar>
              <w:top w:w="0" w:type="dxa"/>
              <w:left w:w="108" w:type="dxa"/>
              <w:bottom w:w="0" w:type="dxa"/>
              <w:right w:w="108" w:type="dxa"/>
            </w:tcMar>
          </w:tcPr>
          <w:p w14:paraId="3B015B0D" w14:textId="77777777" w:rsidR="000D648E" w:rsidRDefault="00B25BAC">
            <w:pPr>
              <w:spacing w:line="56" w:lineRule="atLeast"/>
              <w:jc w:val="center"/>
              <w:rPr>
                <w:rFonts w:cstheme="minorHAnsi"/>
                <w:color w:val="000000"/>
                <w:sz w:val="20"/>
                <w:szCs w:val="20"/>
              </w:rPr>
            </w:pPr>
            <w:r>
              <w:rPr>
                <w:rFonts w:cstheme="minorHAnsi"/>
                <w:sz w:val="20"/>
                <w:szCs w:val="20"/>
              </w:rPr>
              <w:t>1.768</w:t>
            </w:r>
          </w:p>
        </w:tc>
        <w:tc>
          <w:tcPr>
            <w:tcW w:w="576" w:type="pct"/>
            <w:tcMar>
              <w:top w:w="0" w:type="dxa"/>
              <w:left w:w="108" w:type="dxa"/>
              <w:bottom w:w="0" w:type="dxa"/>
              <w:right w:w="108" w:type="dxa"/>
            </w:tcMar>
          </w:tcPr>
          <w:p w14:paraId="3E0EE7E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CE43FA5" w14:textId="77777777" w:rsidR="000D648E" w:rsidRDefault="00B25BAC">
            <w:pPr>
              <w:spacing w:line="56" w:lineRule="atLeast"/>
              <w:jc w:val="center"/>
              <w:rPr>
                <w:rFonts w:cstheme="minorHAnsi"/>
                <w:color w:val="000000"/>
                <w:sz w:val="20"/>
                <w:szCs w:val="20"/>
              </w:rPr>
            </w:pPr>
            <w:r>
              <w:rPr>
                <w:rFonts w:cstheme="minorHAnsi"/>
                <w:sz w:val="20"/>
                <w:szCs w:val="20"/>
              </w:rPr>
              <w:t>3.821</w:t>
            </w:r>
          </w:p>
        </w:tc>
      </w:tr>
      <w:tr w:rsidR="000D648E" w14:paraId="0C6E38B8" w14:textId="77777777">
        <w:trPr>
          <w:trHeight w:val="56"/>
          <w:jc w:val="center"/>
        </w:trPr>
        <w:tc>
          <w:tcPr>
            <w:tcW w:w="826" w:type="pct"/>
            <w:tcMar>
              <w:top w:w="0" w:type="dxa"/>
              <w:left w:w="108" w:type="dxa"/>
              <w:bottom w:w="0" w:type="dxa"/>
              <w:right w:w="108" w:type="dxa"/>
            </w:tcMar>
          </w:tcPr>
          <w:p w14:paraId="7FDFB6DE"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4774F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w:t>
            </w:r>
          </w:p>
        </w:tc>
        <w:tc>
          <w:tcPr>
            <w:tcW w:w="551" w:type="pct"/>
            <w:tcMar>
              <w:top w:w="0" w:type="dxa"/>
              <w:left w:w="108" w:type="dxa"/>
              <w:bottom w:w="0" w:type="dxa"/>
              <w:right w:w="108" w:type="dxa"/>
            </w:tcMar>
          </w:tcPr>
          <w:p w14:paraId="302418E2"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73DB52CA" w14:textId="77777777" w:rsidR="000D648E" w:rsidRDefault="00B25BAC">
            <w:pPr>
              <w:spacing w:line="56" w:lineRule="atLeast"/>
              <w:jc w:val="center"/>
              <w:rPr>
                <w:rFonts w:cstheme="minorHAnsi"/>
                <w:color w:val="000000"/>
                <w:sz w:val="20"/>
                <w:szCs w:val="20"/>
              </w:rPr>
            </w:pPr>
            <w:r>
              <w:rPr>
                <w:rFonts w:cstheme="minorHAnsi"/>
                <w:sz w:val="20"/>
                <w:szCs w:val="20"/>
              </w:rPr>
              <w:t>0.668</w:t>
            </w:r>
          </w:p>
        </w:tc>
        <w:tc>
          <w:tcPr>
            <w:tcW w:w="528" w:type="pct"/>
            <w:tcMar>
              <w:top w:w="0" w:type="dxa"/>
              <w:left w:w="108" w:type="dxa"/>
              <w:bottom w:w="0" w:type="dxa"/>
              <w:right w:w="108" w:type="dxa"/>
            </w:tcMar>
          </w:tcPr>
          <w:p w14:paraId="40041488" w14:textId="77777777" w:rsidR="000D648E" w:rsidRDefault="00B25BAC">
            <w:pPr>
              <w:spacing w:line="56" w:lineRule="atLeast"/>
              <w:jc w:val="center"/>
              <w:rPr>
                <w:rFonts w:cstheme="minorHAnsi"/>
                <w:color w:val="000000"/>
                <w:sz w:val="20"/>
                <w:szCs w:val="20"/>
              </w:rPr>
            </w:pPr>
            <w:r>
              <w:rPr>
                <w:rFonts w:cstheme="minorHAnsi"/>
                <w:sz w:val="20"/>
                <w:szCs w:val="20"/>
              </w:rPr>
              <w:t>1.948</w:t>
            </w:r>
          </w:p>
        </w:tc>
        <w:tc>
          <w:tcPr>
            <w:tcW w:w="526" w:type="pct"/>
            <w:tcMar>
              <w:top w:w="0" w:type="dxa"/>
              <w:left w:w="108" w:type="dxa"/>
              <w:bottom w:w="0" w:type="dxa"/>
              <w:right w:w="108" w:type="dxa"/>
            </w:tcMar>
          </w:tcPr>
          <w:p w14:paraId="779476B3" w14:textId="77777777" w:rsidR="000D648E" w:rsidRDefault="00B25BAC">
            <w:pPr>
              <w:spacing w:line="56" w:lineRule="atLeast"/>
              <w:jc w:val="center"/>
              <w:rPr>
                <w:rFonts w:cstheme="minorHAnsi"/>
                <w:color w:val="000000"/>
                <w:sz w:val="20"/>
                <w:szCs w:val="20"/>
              </w:rPr>
            </w:pPr>
            <w:r>
              <w:rPr>
                <w:rFonts w:cstheme="minorHAnsi"/>
                <w:sz w:val="20"/>
                <w:szCs w:val="20"/>
              </w:rPr>
              <w:t>2.318</w:t>
            </w:r>
          </w:p>
        </w:tc>
        <w:tc>
          <w:tcPr>
            <w:tcW w:w="576" w:type="pct"/>
            <w:tcMar>
              <w:top w:w="0" w:type="dxa"/>
              <w:left w:w="108" w:type="dxa"/>
              <w:bottom w:w="0" w:type="dxa"/>
              <w:right w:w="108" w:type="dxa"/>
            </w:tcMar>
          </w:tcPr>
          <w:p w14:paraId="159AB44E"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3D0CD" w14:textId="77777777" w:rsidR="000D648E" w:rsidRDefault="00B25BAC">
            <w:pPr>
              <w:spacing w:line="56" w:lineRule="atLeast"/>
              <w:jc w:val="center"/>
              <w:rPr>
                <w:rFonts w:cstheme="minorHAnsi"/>
                <w:color w:val="000000"/>
                <w:sz w:val="20"/>
                <w:szCs w:val="20"/>
              </w:rPr>
            </w:pPr>
            <w:r>
              <w:rPr>
                <w:rFonts w:cstheme="minorHAnsi"/>
                <w:sz w:val="20"/>
                <w:szCs w:val="20"/>
              </w:rPr>
              <w:t>3.584</w:t>
            </w:r>
          </w:p>
        </w:tc>
      </w:tr>
      <w:tr w:rsidR="000D648E" w14:paraId="324FB3CB" w14:textId="77777777">
        <w:trPr>
          <w:trHeight w:val="56"/>
          <w:jc w:val="center"/>
        </w:trPr>
        <w:tc>
          <w:tcPr>
            <w:tcW w:w="826" w:type="pct"/>
            <w:tcMar>
              <w:top w:w="0" w:type="dxa"/>
              <w:left w:w="108" w:type="dxa"/>
              <w:bottom w:w="0" w:type="dxa"/>
              <w:right w:w="108" w:type="dxa"/>
            </w:tcMar>
          </w:tcPr>
          <w:p w14:paraId="7B82A23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D95FA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II)</w:t>
            </w:r>
          </w:p>
        </w:tc>
        <w:tc>
          <w:tcPr>
            <w:tcW w:w="551" w:type="pct"/>
            <w:tcMar>
              <w:top w:w="0" w:type="dxa"/>
              <w:left w:w="108" w:type="dxa"/>
              <w:bottom w:w="0" w:type="dxa"/>
              <w:right w:w="108" w:type="dxa"/>
            </w:tcMar>
          </w:tcPr>
          <w:p w14:paraId="5DC0E7B8"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4C866D7D" w14:textId="77777777" w:rsidR="000D648E" w:rsidRDefault="00B25BAC">
            <w:pPr>
              <w:spacing w:line="56" w:lineRule="atLeast"/>
              <w:jc w:val="center"/>
              <w:rPr>
                <w:rFonts w:cstheme="minorHAnsi"/>
                <w:color w:val="000000"/>
                <w:sz w:val="20"/>
                <w:szCs w:val="20"/>
              </w:rPr>
            </w:pPr>
            <w:r>
              <w:rPr>
                <w:rFonts w:cstheme="minorHAnsi"/>
                <w:sz w:val="20"/>
                <w:szCs w:val="20"/>
              </w:rPr>
              <w:t>0.525</w:t>
            </w:r>
          </w:p>
        </w:tc>
        <w:tc>
          <w:tcPr>
            <w:tcW w:w="528" w:type="pct"/>
            <w:tcMar>
              <w:top w:w="0" w:type="dxa"/>
              <w:left w:w="108" w:type="dxa"/>
              <w:bottom w:w="0" w:type="dxa"/>
              <w:right w:w="108" w:type="dxa"/>
            </w:tcMar>
          </w:tcPr>
          <w:p w14:paraId="5C23209C" w14:textId="77777777" w:rsidR="000D648E" w:rsidRDefault="00B25BAC">
            <w:pPr>
              <w:spacing w:line="56" w:lineRule="atLeast"/>
              <w:jc w:val="center"/>
              <w:rPr>
                <w:rFonts w:cstheme="minorHAnsi"/>
                <w:color w:val="000000"/>
                <w:sz w:val="20"/>
                <w:szCs w:val="20"/>
              </w:rPr>
            </w:pPr>
            <w:r>
              <w:rPr>
                <w:rFonts w:cstheme="minorHAnsi"/>
                <w:sz w:val="20"/>
                <w:szCs w:val="20"/>
              </w:rPr>
              <w:t>1.280</w:t>
            </w:r>
          </w:p>
        </w:tc>
        <w:tc>
          <w:tcPr>
            <w:tcW w:w="526" w:type="pct"/>
            <w:tcMar>
              <w:top w:w="0" w:type="dxa"/>
              <w:left w:w="108" w:type="dxa"/>
              <w:bottom w:w="0" w:type="dxa"/>
              <w:right w:w="108" w:type="dxa"/>
            </w:tcMar>
          </w:tcPr>
          <w:p w14:paraId="4AA6F675" w14:textId="77777777" w:rsidR="000D648E" w:rsidRDefault="00B25BAC">
            <w:pPr>
              <w:spacing w:line="56" w:lineRule="atLeast"/>
              <w:jc w:val="center"/>
              <w:rPr>
                <w:rFonts w:cstheme="minorHAnsi"/>
                <w:color w:val="000000"/>
                <w:sz w:val="20"/>
                <w:szCs w:val="20"/>
              </w:rPr>
            </w:pPr>
            <w:r>
              <w:rPr>
                <w:rFonts w:cstheme="minorHAnsi"/>
                <w:sz w:val="20"/>
                <w:szCs w:val="20"/>
              </w:rPr>
              <w:t>1.611</w:t>
            </w:r>
          </w:p>
        </w:tc>
        <w:tc>
          <w:tcPr>
            <w:tcW w:w="576" w:type="pct"/>
            <w:tcMar>
              <w:top w:w="0" w:type="dxa"/>
              <w:left w:w="108" w:type="dxa"/>
              <w:bottom w:w="0" w:type="dxa"/>
              <w:right w:w="108" w:type="dxa"/>
            </w:tcMar>
          </w:tcPr>
          <w:p w14:paraId="0249D507"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57E1DF2" w14:textId="77777777" w:rsidR="000D648E" w:rsidRDefault="00B25BAC">
            <w:pPr>
              <w:spacing w:line="56" w:lineRule="atLeast"/>
              <w:jc w:val="center"/>
              <w:rPr>
                <w:rFonts w:cstheme="minorHAnsi"/>
                <w:color w:val="000000"/>
                <w:sz w:val="20"/>
                <w:szCs w:val="20"/>
              </w:rPr>
            </w:pPr>
            <w:r>
              <w:rPr>
                <w:rFonts w:cstheme="minorHAnsi"/>
                <w:sz w:val="20"/>
                <w:szCs w:val="20"/>
              </w:rPr>
              <w:t>3.097</w:t>
            </w:r>
          </w:p>
        </w:tc>
      </w:tr>
      <w:tr w:rsidR="000D648E" w14:paraId="3169BB80" w14:textId="77777777">
        <w:trPr>
          <w:trHeight w:val="56"/>
          <w:jc w:val="center"/>
        </w:trPr>
        <w:tc>
          <w:tcPr>
            <w:tcW w:w="826" w:type="pct"/>
            <w:tcMar>
              <w:top w:w="0" w:type="dxa"/>
              <w:left w:w="108" w:type="dxa"/>
              <w:bottom w:w="0" w:type="dxa"/>
              <w:right w:w="108" w:type="dxa"/>
            </w:tcMar>
          </w:tcPr>
          <w:p w14:paraId="36B14C49"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4AC868AE"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0564C517" w14:textId="77777777" w:rsidR="000D648E" w:rsidRDefault="00B25BAC">
            <w:pPr>
              <w:spacing w:line="56" w:lineRule="atLeast"/>
              <w:jc w:val="center"/>
              <w:rPr>
                <w:rFonts w:cstheme="minorHAnsi"/>
                <w:sz w:val="20"/>
                <w:szCs w:val="20"/>
              </w:rPr>
            </w:pPr>
            <w:r>
              <w:rPr>
                <w:rFonts w:cstheme="minorHAnsi"/>
                <w:sz w:val="20"/>
                <w:szCs w:val="20"/>
              </w:rPr>
              <w:t> 1-A</w:t>
            </w:r>
          </w:p>
        </w:tc>
        <w:tc>
          <w:tcPr>
            <w:tcW w:w="555" w:type="pct"/>
            <w:tcMar>
              <w:top w:w="0" w:type="dxa"/>
              <w:left w:w="108" w:type="dxa"/>
              <w:bottom w:w="0" w:type="dxa"/>
              <w:right w:w="108" w:type="dxa"/>
            </w:tcMar>
          </w:tcPr>
          <w:p w14:paraId="05E9A9B9"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7020D1AE" w14:textId="77777777" w:rsidR="000D648E" w:rsidRDefault="00B25BAC">
            <w:pPr>
              <w:spacing w:line="56" w:lineRule="atLeast"/>
              <w:jc w:val="center"/>
              <w:rPr>
                <w:rFonts w:cstheme="minorHAnsi"/>
                <w:sz w:val="20"/>
                <w:szCs w:val="20"/>
              </w:rPr>
            </w:pPr>
            <w:r>
              <w:rPr>
                <w:rFonts w:cstheme="minorHAnsi"/>
                <w:sz w:val="20"/>
                <w:szCs w:val="20"/>
              </w:rPr>
              <w:t>0.658</w:t>
            </w:r>
          </w:p>
        </w:tc>
        <w:tc>
          <w:tcPr>
            <w:tcW w:w="526" w:type="pct"/>
            <w:tcMar>
              <w:top w:w="0" w:type="dxa"/>
              <w:left w:w="108" w:type="dxa"/>
              <w:bottom w:w="0" w:type="dxa"/>
              <w:right w:w="108" w:type="dxa"/>
            </w:tcMar>
          </w:tcPr>
          <w:p w14:paraId="3618F83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6F862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31E4CBC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301E99FE" w14:textId="77777777">
        <w:trPr>
          <w:trHeight w:val="56"/>
          <w:jc w:val="center"/>
        </w:trPr>
        <w:tc>
          <w:tcPr>
            <w:tcW w:w="826" w:type="pct"/>
            <w:tcMar>
              <w:top w:w="0" w:type="dxa"/>
              <w:left w:w="108" w:type="dxa"/>
              <w:bottom w:w="0" w:type="dxa"/>
              <w:right w:w="108" w:type="dxa"/>
            </w:tcMar>
          </w:tcPr>
          <w:p w14:paraId="404AF82A"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171F34DC"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233B87FB" w14:textId="77777777" w:rsidR="000D648E" w:rsidRDefault="00B25BAC">
            <w:pPr>
              <w:spacing w:line="56" w:lineRule="atLeast"/>
              <w:jc w:val="center"/>
              <w:rPr>
                <w:rFonts w:cstheme="minorHAnsi"/>
                <w:sz w:val="20"/>
                <w:szCs w:val="20"/>
              </w:rPr>
            </w:pPr>
            <w:r>
              <w:rPr>
                <w:rFonts w:cstheme="minorHAnsi"/>
                <w:sz w:val="20"/>
                <w:szCs w:val="20"/>
              </w:rPr>
              <w:t> 2-A</w:t>
            </w:r>
          </w:p>
        </w:tc>
        <w:tc>
          <w:tcPr>
            <w:tcW w:w="555" w:type="pct"/>
            <w:tcMar>
              <w:top w:w="0" w:type="dxa"/>
              <w:left w:w="108" w:type="dxa"/>
              <w:bottom w:w="0" w:type="dxa"/>
              <w:right w:w="108" w:type="dxa"/>
            </w:tcMar>
          </w:tcPr>
          <w:p w14:paraId="3DDC7A8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4E557EC9" w14:textId="77777777" w:rsidR="000D648E" w:rsidRDefault="00B25BAC">
            <w:pPr>
              <w:spacing w:line="56" w:lineRule="atLeast"/>
              <w:jc w:val="center"/>
              <w:rPr>
                <w:rFonts w:cstheme="minorHAnsi"/>
                <w:sz w:val="20"/>
                <w:szCs w:val="20"/>
              </w:rPr>
            </w:pPr>
            <w:r>
              <w:rPr>
                <w:rFonts w:cstheme="minorHAnsi"/>
                <w:sz w:val="20"/>
                <w:szCs w:val="20"/>
              </w:rPr>
              <w:t>0.97</w:t>
            </w:r>
          </w:p>
        </w:tc>
        <w:tc>
          <w:tcPr>
            <w:tcW w:w="526" w:type="pct"/>
            <w:tcMar>
              <w:top w:w="0" w:type="dxa"/>
              <w:left w:w="108" w:type="dxa"/>
              <w:bottom w:w="0" w:type="dxa"/>
              <w:right w:w="108" w:type="dxa"/>
            </w:tcMar>
          </w:tcPr>
          <w:p w14:paraId="40EDB4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A332170"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696BEB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C055B6B" w14:textId="77777777">
        <w:trPr>
          <w:trHeight w:val="56"/>
          <w:jc w:val="center"/>
        </w:trPr>
        <w:tc>
          <w:tcPr>
            <w:tcW w:w="826" w:type="pct"/>
            <w:tcMar>
              <w:top w:w="0" w:type="dxa"/>
              <w:left w:w="108" w:type="dxa"/>
              <w:bottom w:w="0" w:type="dxa"/>
              <w:right w:w="108" w:type="dxa"/>
            </w:tcMar>
          </w:tcPr>
          <w:p w14:paraId="21066B42"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0E4D8F7B"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5086269E" w14:textId="77777777" w:rsidR="000D648E" w:rsidRDefault="00B25BAC">
            <w:pPr>
              <w:spacing w:line="56" w:lineRule="atLeast"/>
              <w:jc w:val="center"/>
              <w:rPr>
                <w:rFonts w:cstheme="minorHAnsi"/>
                <w:color w:val="000000"/>
                <w:sz w:val="20"/>
                <w:szCs w:val="20"/>
              </w:rPr>
            </w:pPr>
            <w:r>
              <w:rPr>
                <w:rFonts w:cstheme="minorHAnsi"/>
                <w:color w:val="000000"/>
                <w:sz w:val="20"/>
                <w:szCs w:val="20"/>
              </w:rPr>
              <w:t> 1-B</w:t>
            </w:r>
          </w:p>
        </w:tc>
        <w:tc>
          <w:tcPr>
            <w:tcW w:w="555" w:type="pct"/>
            <w:tcMar>
              <w:top w:w="0" w:type="dxa"/>
              <w:left w:w="108" w:type="dxa"/>
              <w:bottom w:w="0" w:type="dxa"/>
              <w:right w:w="108" w:type="dxa"/>
            </w:tcMar>
          </w:tcPr>
          <w:p w14:paraId="4584596F"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0167CF98" w14:textId="77777777" w:rsidR="000D648E" w:rsidRDefault="00B25BAC">
            <w:pPr>
              <w:spacing w:line="56" w:lineRule="atLeast"/>
              <w:jc w:val="center"/>
              <w:rPr>
                <w:rFonts w:cstheme="minorHAnsi"/>
                <w:sz w:val="20"/>
                <w:szCs w:val="20"/>
              </w:rPr>
            </w:pPr>
            <w:r>
              <w:rPr>
                <w:rFonts w:cstheme="minorHAnsi"/>
                <w:sz w:val="20"/>
                <w:szCs w:val="20"/>
              </w:rPr>
              <w:t>1.551</w:t>
            </w:r>
          </w:p>
        </w:tc>
        <w:tc>
          <w:tcPr>
            <w:tcW w:w="526" w:type="pct"/>
            <w:tcMar>
              <w:top w:w="0" w:type="dxa"/>
              <w:left w:w="108" w:type="dxa"/>
              <w:bottom w:w="0" w:type="dxa"/>
              <w:right w:w="108" w:type="dxa"/>
            </w:tcMar>
          </w:tcPr>
          <w:p w14:paraId="0693ACA6"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6A5319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0F898AA"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9F6C0B2" w14:textId="77777777">
        <w:trPr>
          <w:trHeight w:val="56"/>
          <w:jc w:val="center"/>
        </w:trPr>
        <w:tc>
          <w:tcPr>
            <w:tcW w:w="826" w:type="pct"/>
            <w:tcMar>
              <w:top w:w="0" w:type="dxa"/>
              <w:left w:w="108" w:type="dxa"/>
              <w:bottom w:w="0" w:type="dxa"/>
              <w:right w:w="108" w:type="dxa"/>
            </w:tcMar>
          </w:tcPr>
          <w:p w14:paraId="6490F169"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278A254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79C60B3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2-B</w:t>
            </w:r>
          </w:p>
        </w:tc>
        <w:tc>
          <w:tcPr>
            <w:tcW w:w="555" w:type="pct"/>
            <w:tcMar>
              <w:top w:w="0" w:type="dxa"/>
              <w:left w:w="108" w:type="dxa"/>
              <w:bottom w:w="0" w:type="dxa"/>
              <w:right w:w="108" w:type="dxa"/>
            </w:tcMar>
          </w:tcPr>
          <w:p w14:paraId="3DA8E35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132680D0" w14:textId="77777777" w:rsidR="000D648E" w:rsidRDefault="00B25BAC">
            <w:pPr>
              <w:spacing w:line="56" w:lineRule="atLeast"/>
              <w:jc w:val="center"/>
              <w:rPr>
                <w:rFonts w:cstheme="minorHAnsi"/>
                <w:sz w:val="20"/>
                <w:szCs w:val="20"/>
              </w:rPr>
            </w:pPr>
            <w:r>
              <w:rPr>
                <w:rFonts w:cstheme="minorHAnsi"/>
                <w:sz w:val="20"/>
                <w:szCs w:val="20"/>
              </w:rPr>
              <w:t>1.281</w:t>
            </w:r>
          </w:p>
        </w:tc>
        <w:tc>
          <w:tcPr>
            <w:tcW w:w="526" w:type="pct"/>
            <w:tcMar>
              <w:top w:w="0" w:type="dxa"/>
              <w:left w:w="108" w:type="dxa"/>
              <w:bottom w:w="0" w:type="dxa"/>
              <w:right w:w="108" w:type="dxa"/>
            </w:tcMar>
          </w:tcPr>
          <w:p w14:paraId="472856DF" w14:textId="77777777" w:rsidR="000D648E" w:rsidRDefault="000D648E">
            <w:pPr>
              <w:spacing w:line="56" w:lineRule="atLeast"/>
              <w:jc w:val="center"/>
              <w:rPr>
                <w:rFonts w:cstheme="minorHAnsi"/>
                <w:color w:val="000000"/>
                <w:sz w:val="20"/>
                <w:szCs w:val="20"/>
              </w:rPr>
            </w:pPr>
          </w:p>
        </w:tc>
        <w:tc>
          <w:tcPr>
            <w:tcW w:w="576" w:type="pct"/>
            <w:tcMar>
              <w:top w:w="0" w:type="dxa"/>
              <w:left w:w="108" w:type="dxa"/>
              <w:bottom w:w="0" w:type="dxa"/>
              <w:right w:w="108" w:type="dxa"/>
            </w:tcMar>
          </w:tcPr>
          <w:p w14:paraId="71998266"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292C77A5" w14:textId="77777777" w:rsidR="000D648E" w:rsidRDefault="000D648E">
            <w:pPr>
              <w:spacing w:line="56" w:lineRule="atLeast"/>
              <w:jc w:val="center"/>
              <w:rPr>
                <w:rFonts w:cstheme="minorHAnsi"/>
                <w:color w:val="000000"/>
                <w:sz w:val="20"/>
                <w:szCs w:val="20"/>
              </w:rPr>
            </w:pPr>
          </w:p>
        </w:tc>
      </w:tr>
      <w:tr w:rsidR="000D648E" w14:paraId="5CAAA31C" w14:textId="77777777" w:rsidTr="002F4D71">
        <w:trPr>
          <w:trHeight w:val="56"/>
          <w:jc w:val="center"/>
        </w:trPr>
        <w:tc>
          <w:tcPr>
            <w:tcW w:w="826" w:type="pct"/>
            <w:shd w:val="clear" w:color="auto" w:fill="auto"/>
            <w:tcMar>
              <w:top w:w="0" w:type="dxa"/>
              <w:left w:w="108" w:type="dxa"/>
              <w:bottom w:w="0" w:type="dxa"/>
              <w:right w:w="108" w:type="dxa"/>
            </w:tcMar>
          </w:tcPr>
          <w:p w14:paraId="7A4B38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vivo</w:t>
            </w:r>
          </w:p>
        </w:tc>
        <w:tc>
          <w:tcPr>
            <w:tcW w:w="875" w:type="pct"/>
            <w:shd w:val="clear" w:color="auto" w:fill="auto"/>
            <w:tcMar>
              <w:top w:w="0" w:type="dxa"/>
              <w:left w:w="108" w:type="dxa"/>
              <w:bottom w:w="0" w:type="dxa"/>
              <w:right w:w="108" w:type="dxa"/>
            </w:tcMar>
          </w:tcPr>
          <w:p w14:paraId="32C8CC76" w14:textId="77777777" w:rsidR="000D648E" w:rsidRPr="00A91301" w:rsidRDefault="00B25BAC">
            <w:pPr>
              <w:jc w:val="center"/>
              <w:rPr>
                <w:rFonts w:cstheme="minorHAnsi"/>
                <w:color w:val="000000"/>
                <w:sz w:val="20"/>
                <w:szCs w:val="20"/>
                <w:lang w:val="sv-SE"/>
              </w:rPr>
            </w:pPr>
            <w:r w:rsidRPr="00A91301">
              <w:rPr>
                <w:rFonts w:cstheme="minorHAnsi"/>
                <w:color w:val="000000"/>
                <w:sz w:val="20"/>
                <w:szCs w:val="20"/>
                <w:lang w:val="sv-SE"/>
              </w:rPr>
              <w:t>CIR (N TRP N model)</w:t>
            </w:r>
          </w:p>
        </w:tc>
        <w:tc>
          <w:tcPr>
            <w:tcW w:w="551" w:type="pct"/>
            <w:shd w:val="clear" w:color="auto" w:fill="auto"/>
            <w:tcMar>
              <w:top w:w="0" w:type="dxa"/>
              <w:left w:w="108" w:type="dxa"/>
              <w:bottom w:w="0" w:type="dxa"/>
              <w:right w:w="108" w:type="dxa"/>
            </w:tcMar>
          </w:tcPr>
          <w:p w14:paraId="5C589F7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shd w:val="clear" w:color="auto" w:fill="auto"/>
            <w:tcMar>
              <w:top w:w="0" w:type="dxa"/>
              <w:left w:w="108" w:type="dxa"/>
              <w:bottom w:w="0" w:type="dxa"/>
              <w:right w:w="108" w:type="dxa"/>
            </w:tcMar>
          </w:tcPr>
          <w:p w14:paraId="4EEA4E7A" w14:textId="77777777" w:rsidR="000D648E" w:rsidRDefault="00B25BAC">
            <w:pPr>
              <w:spacing w:line="56" w:lineRule="atLeast"/>
              <w:jc w:val="center"/>
              <w:rPr>
                <w:rFonts w:cstheme="minorHAnsi"/>
                <w:color w:val="000000"/>
                <w:sz w:val="20"/>
                <w:szCs w:val="20"/>
              </w:rPr>
            </w:pPr>
            <w:r>
              <w:rPr>
                <w:rFonts w:cstheme="minorHAnsi"/>
                <w:color w:val="000000"/>
                <w:sz w:val="20"/>
                <w:szCs w:val="20"/>
              </w:rPr>
              <w:t>0.73</w:t>
            </w:r>
          </w:p>
        </w:tc>
        <w:tc>
          <w:tcPr>
            <w:tcW w:w="528" w:type="pct"/>
            <w:shd w:val="clear" w:color="auto" w:fill="auto"/>
            <w:tcMar>
              <w:top w:w="0" w:type="dxa"/>
              <w:left w:w="108" w:type="dxa"/>
              <w:bottom w:w="0" w:type="dxa"/>
              <w:right w:w="108" w:type="dxa"/>
            </w:tcMar>
          </w:tcPr>
          <w:p w14:paraId="0DD18B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shd w:val="clear" w:color="auto" w:fill="auto"/>
            <w:tcMar>
              <w:top w:w="0" w:type="dxa"/>
              <w:left w:w="108" w:type="dxa"/>
              <w:bottom w:w="0" w:type="dxa"/>
              <w:right w:w="108" w:type="dxa"/>
            </w:tcMar>
          </w:tcPr>
          <w:p w14:paraId="3AE6ECF1" w14:textId="77777777" w:rsidR="000D648E" w:rsidRDefault="000D648E">
            <w:pPr>
              <w:spacing w:line="56" w:lineRule="atLeast"/>
              <w:jc w:val="center"/>
              <w:rPr>
                <w:rFonts w:cstheme="minorHAnsi"/>
                <w:color w:val="000000"/>
                <w:sz w:val="20"/>
                <w:szCs w:val="20"/>
              </w:rPr>
            </w:pPr>
          </w:p>
        </w:tc>
        <w:tc>
          <w:tcPr>
            <w:tcW w:w="576" w:type="pct"/>
            <w:shd w:val="clear" w:color="auto" w:fill="auto"/>
            <w:tcMar>
              <w:top w:w="0" w:type="dxa"/>
              <w:left w:w="108" w:type="dxa"/>
              <w:bottom w:w="0" w:type="dxa"/>
              <w:right w:w="108" w:type="dxa"/>
            </w:tcMar>
          </w:tcPr>
          <w:p w14:paraId="481CB5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5.76</w:t>
            </w:r>
          </w:p>
        </w:tc>
        <w:tc>
          <w:tcPr>
            <w:tcW w:w="563" w:type="pct"/>
            <w:shd w:val="clear" w:color="auto" w:fill="auto"/>
            <w:tcMar>
              <w:top w:w="0" w:type="dxa"/>
              <w:left w:w="108" w:type="dxa"/>
              <w:bottom w:w="0" w:type="dxa"/>
              <w:right w:w="108" w:type="dxa"/>
            </w:tcMar>
          </w:tcPr>
          <w:p w14:paraId="10711120" w14:textId="77777777" w:rsidR="000D648E" w:rsidRDefault="000D648E">
            <w:pPr>
              <w:spacing w:line="56" w:lineRule="atLeast"/>
              <w:jc w:val="center"/>
              <w:rPr>
                <w:rFonts w:cstheme="minorHAnsi"/>
                <w:color w:val="000000"/>
                <w:sz w:val="20"/>
                <w:szCs w:val="20"/>
              </w:rPr>
            </w:pPr>
          </w:p>
        </w:tc>
      </w:tr>
      <w:tr w:rsidR="000D648E" w14:paraId="2FD5E359"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042A4"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93C68"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4FC8" w14:textId="77777777" w:rsidR="000D648E" w:rsidRDefault="00B25BAC">
            <w:pPr>
              <w:spacing w:line="56" w:lineRule="atLeast"/>
              <w:jc w:val="center"/>
              <w:rPr>
                <w:rFonts w:cstheme="minorHAnsi"/>
                <w:color w:val="000000"/>
                <w:sz w:val="20"/>
                <w:szCs w:val="20"/>
              </w:rPr>
            </w:pPr>
            <w:r>
              <w:rPr>
                <w:rFonts w:cstheme="minorHAnsi"/>
                <w:color w:val="000000"/>
                <w:sz w:val="20"/>
                <w:szCs w:val="20"/>
              </w:rPr>
              <w:t>1-A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451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D044E" w14:textId="77777777" w:rsidR="000D648E" w:rsidRDefault="00B25BAC">
            <w:pPr>
              <w:spacing w:line="56" w:lineRule="atLeast"/>
              <w:jc w:val="center"/>
              <w:rPr>
                <w:rFonts w:cstheme="minorHAnsi"/>
                <w:color w:val="000000"/>
                <w:sz w:val="20"/>
                <w:szCs w:val="20"/>
              </w:rPr>
            </w:pPr>
            <w:r>
              <w:rPr>
                <w:rFonts w:cstheme="minorHAnsi"/>
                <w:color w:val="000000"/>
                <w:sz w:val="20"/>
                <w:szCs w:val="20"/>
              </w:rPr>
              <w:t>1.45</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AEFB7"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0E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5.0</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24F" w14:textId="77777777" w:rsidR="000D648E" w:rsidRDefault="000D648E">
            <w:pPr>
              <w:spacing w:line="56" w:lineRule="atLeast"/>
              <w:jc w:val="center"/>
              <w:rPr>
                <w:rFonts w:cstheme="minorHAnsi"/>
                <w:color w:val="000000"/>
                <w:sz w:val="20"/>
                <w:szCs w:val="20"/>
              </w:rPr>
            </w:pPr>
          </w:p>
        </w:tc>
      </w:tr>
      <w:tr w:rsidR="000D648E" w14:paraId="5675F3CA"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8E38"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DFB9"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68CD4"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58BF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657D3"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7.92</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E0C4"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291FF"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44.9</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D8D4" w14:textId="77777777" w:rsidR="000D648E" w:rsidRDefault="000D648E">
            <w:pPr>
              <w:spacing w:line="56" w:lineRule="atLeast"/>
              <w:jc w:val="center"/>
              <w:rPr>
                <w:rFonts w:cstheme="minorHAnsi"/>
                <w:strike/>
                <w:color w:val="000000"/>
                <w:sz w:val="20"/>
                <w:szCs w:val="20"/>
              </w:rPr>
            </w:pPr>
          </w:p>
        </w:tc>
      </w:tr>
      <w:tr w:rsidR="000D648E" w14:paraId="5ECF1743"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65DC2"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798FF"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26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55BCC"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A189"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4EB7E"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421A" w14:textId="77777777" w:rsidR="000D648E" w:rsidRDefault="00B25BAC">
            <w:pPr>
              <w:spacing w:line="56" w:lineRule="atLeast"/>
              <w:jc w:val="center"/>
              <w:rPr>
                <w:rFonts w:cstheme="minorHAnsi"/>
                <w:color w:val="000000"/>
                <w:sz w:val="20"/>
                <w:szCs w:val="20"/>
              </w:rPr>
            </w:pPr>
            <w:r>
              <w:rPr>
                <w:rFonts w:cstheme="minorHAnsi"/>
                <w:color w:val="000000"/>
                <w:sz w:val="20"/>
                <w:szCs w:val="20"/>
              </w:rPr>
              <w:t>7.3</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3A6B4" w14:textId="77777777" w:rsidR="000D648E" w:rsidRDefault="000D648E">
            <w:pPr>
              <w:spacing w:line="56" w:lineRule="atLeast"/>
              <w:jc w:val="center"/>
              <w:rPr>
                <w:rFonts w:cstheme="minorHAnsi"/>
                <w:color w:val="000000"/>
                <w:sz w:val="20"/>
                <w:szCs w:val="20"/>
              </w:rPr>
            </w:pPr>
          </w:p>
        </w:tc>
      </w:tr>
      <w:tr w:rsidR="000D648E" w14:paraId="5DD609FE"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C574E"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lastRenderedPageBreak/>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E2FBD"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A4EC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2-B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48CA"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E4A3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8.78</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22236"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7194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55</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0AFD2" w14:textId="77777777" w:rsidR="000D648E" w:rsidRDefault="000D648E">
            <w:pPr>
              <w:spacing w:line="56" w:lineRule="atLeast"/>
              <w:jc w:val="center"/>
              <w:rPr>
                <w:rFonts w:cstheme="minorHAnsi"/>
                <w:strike/>
                <w:color w:val="000000"/>
                <w:sz w:val="20"/>
                <w:szCs w:val="20"/>
              </w:rPr>
            </w:pPr>
          </w:p>
        </w:tc>
      </w:tr>
      <w:tr w:rsidR="000D648E" w14:paraId="2DEF84F5" w14:textId="77777777">
        <w:trPr>
          <w:trHeight w:val="56"/>
          <w:jc w:val="center"/>
        </w:trPr>
        <w:tc>
          <w:tcPr>
            <w:tcW w:w="826" w:type="pct"/>
            <w:tcMar>
              <w:top w:w="0" w:type="dxa"/>
              <w:left w:w="108" w:type="dxa"/>
              <w:bottom w:w="0" w:type="dxa"/>
              <w:right w:w="108" w:type="dxa"/>
            </w:tcMar>
          </w:tcPr>
          <w:p w14:paraId="774A3507" w14:textId="77777777" w:rsidR="000D648E" w:rsidRDefault="00B25BAC">
            <w:pPr>
              <w:spacing w:line="56" w:lineRule="atLeast"/>
              <w:jc w:val="center"/>
              <w:rPr>
                <w:rFonts w:cstheme="minorHAnsi"/>
                <w:color w:val="000000"/>
                <w:sz w:val="20"/>
                <w:szCs w:val="20"/>
              </w:rPr>
            </w:pPr>
            <w:r>
              <w:rPr>
                <w:b/>
                <w:bCs/>
                <w:color w:val="0070C0"/>
                <w:sz w:val="18"/>
                <w:szCs w:val="18"/>
              </w:rPr>
              <w:t>Average(E</w:t>
            </w:r>
            <w:r>
              <w:rPr>
                <w:b/>
                <w:bCs/>
                <w:color w:val="0070C0"/>
                <w:sz w:val="18"/>
                <w:szCs w:val="18"/>
                <w:vertAlign w:val="subscript"/>
              </w:rPr>
              <w:t>n</w:t>
            </w:r>
            <w:r>
              <w:rPr>
                <w:b/>
                <w:bCs/>
                <w:color w:val="0070C0"/>
                <w:sz w:val="18"/>
                <w:szCs w:val="18"/>
              </w:rPr>
              <w:t>/E</w:t>
            </w:r>
            <w:r>
              <w:rPr>
                <w:b/>
                <w:bCs/>
                <w:color w:val="0070C0"/>
                <w:sz w:val="18"/>
                <w:szCs w:val="18"/>
                <w:vertAlign w:val="subscript"/>
              </w:rPr>
              <w:t>18</w:t>
            </w:r>
            <w:r>
              <w:rPr>
                <w:b/>
                <w:bCs/>
                <w:color w:val="0070C0"/>
                <w:sz w:val="18"/>
                <w:szCs w:val="18"/>
              </w:rPr>
              <w:t>)</w:t>
            </w:r>
          </w:p>
        </w:tc>
        <w:tc>
          <w:tcPr>
            <w:tcW w:w="875" w:type="pct"/>
            <w:tcMar>
              <w:top w:w="0" w:type="dxa"/>
              <w:left w:w="108" w:type="dxa"/>
              <w:bottom w:w="0" w:type="dxa"/>
              <w:right w:w="108" w:type="dxa"/>
            </w:tcMar>
          </w:tcPr>
          <w:p w14:paraId="74E152FD"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0339A116" w14:textId="77777777" w:rsidR="000D648E" w:rsidRDefault="000D648E">
            <w:pPr>
              <w:spacing w:line="56" w:lineRule="atLeast"/>
              <w:jc w:val="center"/>
              <w:rPr>
                <w:rFonts w:cstheme="minorHAnsi"/>
                <w:color w:val="000000"/>
                <w:sz w:val="20"/>
                <w:szCs w:val="20"/>
              </w:rPr>
            </w:pPr>
          </w:p>
        </w:tc>
        <w:tc>
          <w:tcPr>
            <w:tcW w:w="555" w:type="pct"/>
            <w:tcMar>
              <w:top w:w="0" w:type="dxa"/>
              <w:left w:w="108" w:type="dxa"/>
              <w:bottom w:w="0" w:type="dxa"/>
              <w:right w:w="108" w:type="dxa"/>
            </w:tcMar>
          </w:tcPr>
          <w:p w14:paraId="54E56F21" w14:textId="77777777" w:rsidR="000D648E" w:rsidRDefault="000D648E">
            <w:pPr>
              <w:spacing w:line="56" w:lineRule="atLeast"/>
              <w:jc w:val="center"/>
              <w:rPr>
                <w:rFonts w:cstheme="minorHAnsi"/>
                <w:color w:val="000000"/>
                <w:sz w:val="20"/>
                <w:szCs w:val="20"/>
              </w:rPr>
            </w:pPr>
          </w:p>
        </w:tc>
        <w:tc>
          <w:tcPr>
            <w:tcW w:w="528" w:type="pct"/>
            <w:tcMar>
              <w:top w:w="0" w:type="dxa"/>
              <w:left w:w="108" w:type="dxa"/>
              <w:bottom w:w="0" w:type="dxa"/>
              <w:right w:w="108" w:type="dxa"/>
            </w:tcMar>
            <w:vAlign w:val="bottom"/>
          </w:tcPr>
          <w:p w14:paraId="00E5304B" w14:textId="77777777" w:rsidR="000D648E" w:rsidRDefault="00B25BAC">
            <w:pPr>
              <w:jc w:val="center"/>
              <w:rPr>
                <w:rFonts w:ascii="Calibri" w:hAnsi="Calibri" w:cs="Calibri"/>
                <w:b/>
                <w:bCs/>
                <w:color w:val="0070C0"/>
                <w:sz w:val="18"/>
                <w:szCs w:val="18"/>
              </w:rPr>
            </w:pPr>
            <w:r>
              <w:rPr>
                <w:rFonts w:ascii="Calibri" w:hAnsi="Calibri" w:cs="Calibri"/>
                <w:b/>
                <w:bCs/>
                <w:color w:val="0070C0"/>
              </w:rPr>
              <w:t>2.01</w:t>
            </w:r>
          </w:p>
        </w:tc>
        <w:tc>
          <w:tcPr>
            <w:tcW w:w="526" w:type="pct"/>
            <w:tcMar>
              <w:top w:w="0" w:type="dxa"/>
              <w:left w:w="108" w:type="dxa"/>
              <w:bottom w:w="0" w:type="dxa"/>
              <w:right w:w="108" w:type="dxa"/>
            </w:tcMar>
            <w:vAlign w:val="bottom"/>
          </w:tcPr>
          <w:p w14:paraId="737A558E" w14:textId="77777777" w:rsidR="000D648E" w:rsidRDefault="00B25BAC">
            <w:pPr>
              <w:jc w:val="center"/>
              <w:rPr>
                <w:rFonts w:ascii="Calibri" w:hAnsi="Calibri" w:cs="Calibri"/>
                <w:b/>
                <w:bCs/>
                <w:color w:val="0070C0"/>
                <w:sz w:val="18"/>
                <w:szCs w:val="18"/>
              </w:rPr>
            </w:pPr>
            <w:r>
              <w:rPr>
                <w:rFonts w:ascii="Calibri" w:hAnsi="Calibri" w:cs="Calibri"/>
                <w:b/>
                <w:bCs/>
                <w:color w:val="0070C0"/>
              </w:rPr>
              <w:t>3.04</w:t>
            </w:r>
          </w:p>
        </w:tc>
        <w:tc>
          <w:tcPr>
            <w:tcW w:w="576" w:type="pct"/>
            <w:tcMar>
              <w:top w:w="0" w:type="dxa"/>
              <w:left w:w="108" w:type="dxa"/>
              <w:bottom w:w="0" w:type="dxa"/>
              <w:right w:w="108" w:type="dxa"/>
            </w:tcMar>
            <w:vAlign w:val="bottom"/>
          </w:tcPr>
          <w:p w14:paraId="37311E27" w14:textId="77777777" w:rsidR="000D648E" w:rsidRDefault="00B25BAC">
            <w:pPr>
              <w:jc w:val="center"/>
              <w:rPr>
                <w:rFonts w:ascii="Calibri" w:hAnsi="Calibri" w:cs="Calibri"/>
                <w:b/>
                <w:bCs/>
                <w:color w:val="0070C0"/>
                <w:sz w:val="18"/>
                <w:szCs w:val="18"/>
              </w:rPr>
            </w:pPr>
            <w:r>
              <w:rPr>
                <w:rFonts w:ascii="Calibri" w:hAnsi="Calibri" w:cs="Calibri"/>
                <w:b/>
                <w:bCs/>
                <w:color w:val="0070C0"/>
              </w:rPr>
              <w:t>6.53</w:t>
            </w:r>
          </w:p>
        </w:tc>
        <w:tc>
          <w:tcPr>
            <w:tcW w:w="563" w:type="pct"/>
            <w:tcMar>
              <w:top w:w="0" w:type="dxa"/>
              <w:left w:w="108" w:type="dxa"/>
              <w:bottom w:w="0" w:type="dxa"/>
              <w:right w:w="108" w:type="dxa"/>
            </w:tcMar>
            <w:vAlign w:val="bottom"/>
          </w:tcPr>
          <w:p w14:paraId="725E7D08" w14:textId="77777777" w:rsidR="000D648E" w:rsidRDefault="00B25BAC">
            <w:pPr>
              <w:jc w:val="center"/>
              <w:rPr>
                <w:rFonts w:ascii="Calibri" w:hAnsi="Calibri" w:cs="Calibri"/>
                <w:b/>
                <w:bCs/>
                <w:color w:val="0070C0"/>
                <w:sz w:val="18"/>
                <w:szCs w:val="18"/>
              </w:rPr>
            </w:pPr>
            <w:r>
              <w:rPr>
                <w:rFonts w:ascii="Calibri" w:hAnsi="Calibri" w:cs="Calibri"/>
                <w:b/>
                <w:bCs/>
                <w:color w:val="0070C0"/>
              </w:rPr>
              <w:t>5.01</w:t>
            </w:r>
          </w:p>
        </w:tc>
      </w:tr>
      <w:tr w:rsidR="000D648E" w14:paraId="4F6E2B0A" w14:textId="77777777">
        <w:trPr>
          <w:trHeight w:val="56"/>
          <w:jc w:val="center"/>
        </w:trPr>
        <w:tc>
          <w:tcPr>
            <w:tcW w:w="826" w:type="pct"/>
            <w:tcMar>
              <w:top w:w="0" w:type="dxa"/>
              <w:left w:w="108" w:type="dxa"/>
              <w:bottom w:w="0" w:type="dxa"/>
              <w:right w:w="108" w:type="dxa"/>
            </w:tcMar>
          </w:tcPr>
          <w:p w14:paraId="58CC77F4" w14:textId="77777777" w:rsidR="000D648E" w:rsidRDefault="000D648E">
            <w:pPr>
              <w:spacing w:line="56" w:lineRule="atLeast"/>
              <w:jc w:val="center"/>
              <w:rPr>
                <w:rFonts w:cstheme="minorHAnsi"/>
                <w:color w:val="000000"/>
                <w:sz w:val="20"/>
                <w:szCs w:val="20"/>
              </w:rPr>
            </w:pPr>
          </w:p>
        </w:tc>
        <w:tc>
          <w:tcPr>
            <w:tcW w:w="875" w:type="pct"/>
            <w:tcMar>
              <w:top w:w="0" w:type="dxa"/>
              <w:left w:w="108" w:type="dxa"/>
              <w:bottom w:w="0" w:type="dxa"/>
              <w:right w:w="108" w:type="dxa"/>
            </w:tcMar>
          </w:tcPr>
          <w:p w14:paraId="3722BA63"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4A552D46" w14:textId="77777777" w:rsidR="000D648E" w:rsidRDefault="000D648E">
            <w:pPr>
              <w:spacing w:line="56" w:lineRule="atLeast"/>
              <w:jc w:val="center"/>
              <w:rPr>
                <w:rFonts w:cstheme="minorHAnsi"/>
                <w:color w:val="0070C0"/>
                <w:sz w:val="20"/>
                <w:szCs w:val="20"/>
              </w:rPr>
            </w:pPr>
          </w:p>
        </w:tc>
        <w:tc>
          <w:tcPr>
            <w:tcW w:w="555" w:type="pct"/>
            <w:tcMar>
              <w:top w:w="0" w:type="dxa"/>
              <w:left w:w="108" w:type="dxa"/>
              <w:bottom w:w="0" w:type="dxa"/>
              <w:right w:w="108" w:type="dxa"/>
            </w:tcMar>
          </w:tcPr>
          <w:p w14:paraId="40B6B0F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=18</w:t>
            </w:r>
          </w:p>
        </w:tc>
        <w:tc>
          <w:tcPr>
            <w:tcW w:w="528" w:type="pct"/>
            <w:tcMar>
              <w:top w:w="0" w:type="dxa"/>
              <w:left w:w="108" w:type="dxa"/>
              <w:bottom w:w="0" w:type="dxa"/>
              <w:right w:w="108" w:type="dxa"/>
            </w:tcMar>
          </w:tcPr>
          <w:p w14:paraId="3BAEF793"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=9</w:t>
            </w:r>
          </w:p>
        </w:tc>
        <w:tc>
          <w:tcPr>
            <w:tcW w:w="526" w:type="pct"/>
            <w:tcMar>
              <w:top w:w="0" w:type="dxa"/>
              <w:left w:w="108" w:type="dxa"/>
              <w:bottom w:w="0" w:type="dxa"/>
              <w:right w:w="108" w:type="dxa"/>
            </w:tcMar>
          </w:tcPr>
          <w:p w14:paraId="425C9D1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=6</w:t>
            </w:r>
          </w:p>
        </w:tc>
        <w:tc>
          <w:tcPr>
            <w:tcW w:w="576" w:type="pct"/>
            <w:tcMar>
              <w:top w:w="0" w:type="dxa"/>
              <w:left w:w="108" w:type="dxa"/>
              <w:bottom w:w="0" w:type="dxa"/>
              <w:right w:w="108" w:type="dxa"/>
            </w:tcMar>
          </w:tcPr>
          <w:p w14:paraId="760266C5"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=4</w:t>
            </w:r>
          </w:p>
        </w:tc>
        <w:tc>
          <w:tcPr>
            <w:tcW w:w="563" w:type="pct"/>
            <w:tcMar>
              <w:top w:w="0" w:type="dxa"/>
              <w:left w:w="108" w:type="dxa"/>
              <w:bottom w:w="0" w:type="dxa"/>
              <w:right w:w="108" w:type="dxa"/>
            </w:tcMar>
          </w:tcPr>
          <w:p w14:paraId="552D8C5A"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=3</w:t>
            </w:r>
          </w:p>
        </w:tc>
      </w:tr>
    </w:tbl>
    <w:p w14:paraId="50761060" w14:textId="77777777" w:rsidR="000D648E" w:rsidRDefault="000D648E"/>
    <w:p w14:paraId="5C5F025F"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8.5-3</w:t>
      </w:r>
    </w:p>
    <w:p w14:paraId="43EAEC00" w14:textId="77777777" w:rsidR="000D648E" w:rsidRDefault="00B25BAC">
      <w:pPr>
        <w:rPr>
          <w:rFonts w:ascii="Times New Roman" w:hAnsi="Times New Roman" w:cs="Times New Roman"/>
          <w:color w:val="000000"/>
        </w:rPr>
      </w:pPr>
      <w:r>
        <w:rPr>
          <w:rFonts w:ascii="Times New Roman" w:hAnsi="Times New Roman" w:cs="Times New Roman"/>
        </w:rPr>
        <w:t>Based on evaluation results by [</w:t>
      </w:r>
      <w:r>
        <w:rPr>
          <w:rFonts w:ascii="Times New Roman" w:hAnsi="Times New Roman" w:cs="Times New Roman"/>
          <w:color w:val="FF0000"/>
        </w:rPr>
        <w:t>4</w:t>
      </w:r>
      <w:r>
        <w:rPr>
          <w:rFonts w:ascii="Times New Roman" w:hAnsi="Times New Roman" w:cs="Times New Roman"/>
        </w:rPr>
        <w:t xml:space="preserve"> sources: Ericsson, CATT, </w:t>
      </w:r>
      <w:r>
        <w:rPr>
          <w:rFonts w:ascii="Times New Roman" w:hAnsi="Times New Roman" w:cs="Times New Roman"/>
          <w:color w:val="FF0000"/>
        </w:rPr>
        <w:t>vivo, MediaTek</w:t>
      </w:r>
      <w:r>
        <w:rPr>
          <w:rFonts w:ascii="Times New Roman" w:hAnsi="Times New Roman" w:cs="Times New Roman"/>
        </w:rPr>
        <w:t xml:space="preserve">],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266C8EA6"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=9, the average horizontal positioning accuracy is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 xml:space="preserve">2.01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
    <w:p w14:paraId="2DA93732"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3.04</w:t>
      </w:r>
      <w:r>
        <w:rPr>
          <w:rFonts w:ascii="Times New Roman" w:hAnsi="Times New Roman" w:cs="Times New Roman"/>
          <w:lang w:val="en-US"/>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4FB7382E"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3~4,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5.01~6.53</w:t>
      </w:r>
      <w:r>
        <w:rPr>
          <w:rFonts w:ascii="Times New Roman" w:hAnsi="Times New Roman" w:cs="Times New Roman"/>
          <w:color w:val="000000"/>
          <w:lang w:val="en-US"/>
        </w:rPr>
        <w:t>)</w:t>
      </w:r>
      <w:r>
        <w:rPr>
          <w:rFonts w:ascii="Times New Roman" w:hAnsi="Times New Roman" w:cs="Times New Roman"/>
          <w:lang w:val="en-US"/>
        </w:rPr>
        <w:t xml:space="preserve"> </w:t>
      </w:r>
      <w:r>
        <w:rPr>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42F30D55"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active TRPs.</w:t>
      </w:r>
    </w:p>
    <w:p w14:paraId="015360C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7B5040A" w14:textId="77777777">
        <w:tc>
          <w:tcPr>
            <w:tcW w:w="1411" w:type="dxa"/>
          </w:tcPr>
          <w:p w14:paraId="76B57A07" w14:textId="77777777" w:rsidR="000D648E" w:rsidRDefault="00B25BAC">
            <w:pPr>
              <w:rPr>
                <w:b/>
                <w:bCs/>
              </w:rPr>
            </w:pPr>
            <w:r>
              <w:rPr>
                <w:b/>
                <w:bCs/>
                <w:lang w:val="en-US"/>
              </w:rPr>
              <w:t>Company</w:t>
            </w:r>
          </w:p>
        </w:tc>
        <w:tc>
          <w:tcPr>
            <w:tcW w:w="8574" w:type="dxa"/>
          </w:tcPr>
          <w:p w14:paraId="2B174B6B" w14:textId="77777777" w:rsidR="000D648E" w:rsidRDefault="00B25BAC">
            <w:pPr>
              <w:jc w:val="center"/>
              <w:rPr>
                <w:b/>
                <w:bCs/>
              </w:rPr>
            </w:pPr>
            <w:r>
              <w:rPr>
                <w:b/>
                <w:bCs/>
                <w:lang w:val="en-US"/>
              </w:rPr>
              <w:t>Comments</w:t>
            </w:r>
          </w:p>
        </w:tc>
      </w:tr>
      <w:tr w:rsidR="000D648E" w14:paraId="260303DC" w14:textId="77777777">
        <w:tc>
          <w:tcPr>
            <w:tcW w:w="1411" w:type="dxa"/>
          </w:tcPr>
          <w:p w14:paraId="3668C801" w14:textId="77777777" w:rsidR="000D648E" w:rsidRDefault="00B25BAC">
            <w:r>
              <w:t>vivo</w:t>
            </w:r>
          </w:p>
        </w:tc>
        <w:tc>
          <w:tcPr>
            <w:tcW w:w="8574" w:type="dxa"/>
          </w:tcPr>
          <w:p w14:paraId="6CCD9611" w14:textId="77777777" w:rsidR="000D648E" w:rsidRDefault="00B25BAC">
            <w:r>
              <w:t>Sorry for the confusion. Our results are of one simulation setup. We’ve corrected our setup.</w:t>
            </w:r>
          </w:p>
        </w:tc>
      </w:tr>
    </w:tbl>
    <w:p w14:paraId="5CB7E829" w14:textId="77777777" w:rsidR="000D648E" w:rsidRDefault="000D648E">
      <w:pPr>
        <w:rPr>
          <w:rFonts w:ascii="Calibri" w:hAnsi="Calibri" w:cs="Calibri"/>
          <w:color w:val="000000"/>
        </w:rPr>
      </w:pPr>
    </w:p>
    <w:p w14:paraId="1652538D" w14:textId="77777777" w:rsidR="000D648E" w:rsidRDefault="000D648E">
      <w:pPr>
        <w:rPr>
          <w:rFonts w:ascii="Calibri" w:hAnsi="Calibri" w:cs="Calibri"/>
          <w:color w:val="000000"/>
        </w:rPr>
      </w:pPr>
    </w:p>
    <w:p w14:paraId="6F5BF5DA" w14:textId="77777777" w:rsidR="000D648E" w:rsidRDefault="00B25BAC">
      <w:pPr>
        <w:rPr>
          <w:rFonts w:ascii="Calibri" w:hAnsi="Calibri" w:cs="Calibri"/>
          <w:color w:val="000000"/>
        </w:rPr>
      </w:pPr>
      <w:r>
        <w:rPr>
          <w:rFonts w:ascii="Calibri" w:hAnsi="Calibri" w:cs="Calibri"/>
          <w:color w:val="000000"/>
        </w:rPr>
        <w:t>For the performance comparison between AI/ML direct vs assisted positioning, Ericsson (R1-2306454), Apple (R1-2308248), and Qualcomm (R1-2307920) provided many results. Several tables from these references are copied below, and E_direct / E_assist is calculated, where E_direct is the 90% error for the AI/ML direct positioning, and E_assist is the 90% error for the AI/ML assisted positioning.</w:t>
      </w:r>
    </w:p>
    <w:p w14:paraId="35F39DCA"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Table 13 UE 2D positioning errors for {60%, 6m, 2m} test dataset at different percentiles and different numbers of time domain window size N</w:t>
      </w:r>
      <w:r>
        <w:rPr>
          <w:rFonts w:ascii="Calibri" w:hAnsi="Calibri" w:cs="Calibri"/>
          <w:b/>
          <w:color w:val="000000"/>
          <w:vertAlign w:val="subscript"/>
        </w:rPr>
        <w:t>t</w:t>
      </w:r>
      <w:r>
        <w:rPr>
          <w:rFonts w:ascii="Calibri" w:hAnsi="Calibri" w:cs="Calibri"/>
          <w:b/>
          <w:color w:val="000000"/>
        </w:rPr>
        <w:t xml:space="preserve"> (training dataset size = 40,000 samples, N</w:t>
      </w:r>
      <w:r>
        <w:rPr>
          <w:rFonts w:ascii="Calibri" w:hAnsi="Calibri" w:cs="Calibri"/>
          <w:b/>
          <w:color w:val="000000"/>
          <w:vertAlign w:val="subscript"/>
        </w:rPr>
        <w:t>t</w:t>
      </w:r>
      <w:r>
        <w:rPr>
          <w:rFonts w:ascii="Calibri" w:hAnsi="Calibri" w:cs="Calibri"/>
          <w:b/>
          <w:color w:val="000000"/>
        </w:rPr>
        <w:t>=N</w:t>
      </w:r>
      <w:r>
        <w:rPr>
          <w:rFonts w:ascii="Calibri" w:hAnsi="Calibri" w:cs="Calibri"/>
          <w:b/>
          <w:color w:val="000000"/>
          <w:vertAlign w:val="subscript"/>
        </w:rPr>
        <w:t>t</w:t>
      </w:r>
      <w:r>
        <w:rPr>
          <w:rFonts w:ascii="Calibri" w:hAnsi="Calibri" w:cs="Calibri"/>
          <w:b/>
          <w:color w:val="000000"/>
        </w:rPr>
        <w:t>').</w:t>
      </w:r>
    </w:p>
    <w:tbl>
      <w:tblPr>
        <w:tblStyle w:val="TableGrid2"/>
        <w:tblW w:w="10075" w:type="dxa"/>
        <w:tblLook w:val="04A0" w:firstRow="1" w:lastRow="0" w:firstColumn="1" w:lastColumn="0" w:noHBand="0" w:noVBand="1"/>
      </w:tblPr>
      <w:tblGrid>
        <w:gridCol w:w="1071"/>
        <w:gridCol w:w="1263"/>
        <w:gridCol w:w="1620"/>
        <w:gridCol w:w="1643"/>
        <w:gridCol w:w="1778"/>
        <w:gridCol w:w="1440"/>
        <w:gridCol w:w="1260"/>
      </w:tblGrid>
      <w:tr w:rsidR="000D648E" w14:paraId="5532F3A3" w14:textId="77777777">
        <w:tc>
          <w:tcPr>
            <w:tcW w:w="1071" w:type="dxa"/>
            <w:vMerge w:val="restart"/>
            <w:vAlign w:val="center"/>
          </w:tcPr>
          <w:p w14:paraId="5DF90FF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63" w:type="dxa"/>
            <w:vMerge w:val="restart"/>
            <w:vAlign w:val="center"/>
          </w:tcPr>
          <w:p w14:paraId="36E58E48" w14:textId="77777777" w:rsidR="000D648E" w:rsidRDefault="00B25BAC">
            <w:pPr>
              <w:spacing w:before="60" w:after="60"/>
              <w:jc w:val="center"/>
              <w:rPr>
                <w:rFonts w:ascii="Times New Roman" w:hAnsi="Times New Roman" w:cs="Malgun Gothic"/>
              </w:rPr>
            </w:pPr>
            <w:r>
              <w:rPr>
                <w:rFonts w:ascii="Times New Roman" w:hAnsi="Times New Roman" w:cs="Malgun Gothic"/>
              </w:rPr>
              <w:t>Time domain window size N</w:t>
            </w:r>
            <w:r>
              <w:rPr>
                <w:rFonts w:ascii="Times New Roman" w:hAnsi="Times New Roman" w:cs="Malgun Gothic"/>
                <w:vertAlign w:val="subscript"/>
              </w:rPr>
              <w:t>t</w:t>
            </w:r>
          </w:p>
        </w:tc>
        <w:tc>
          <w:tcPr>
            <w:tcW w:w="1620" w:type="dxa"/>
            <w:vMerge w:val="restart"/>
            <w:vAlign w:val="center"/>
          </w:tcPr>
          <w:p w14:paraId="1F90320E"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43" w:type="dxa"/>
            <w:vMerge w:val="restart"/>
            <w:vAlign w:val="center"/>
          </w:tcPr>
          <w:p w14:paraId="79DD0B0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218" w:type="dxa"/>
            <w:gridSpan w:val="2"/>
            <w:vAlign w:val="center"/>
          </w:tcPr>
          <w:p w14:paraId="2FFC80AE"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260" w:type="dxa"/>
          </w:tcPr>
          <w:p w14:paraId="04E1602B" w14:textId="77777777" w:rsidR="000D648E" w:rsidRDefault="000D648E">
            <w:pPr>
              <w:spacing w:before="60" w:after="60"/>
              <w:jc w:val="center"/>
              <w:rPr>
                <w:rFonts w:ascii="Times New Roman" w:hAnsi="Times New Roman" w:cs="Malgun Gothic"/>
              </w:rPr>
            </w:pPr>
          </w:p>
        </w:tc>
      </w:tr>
      <w:tr w:rsidR="000D648E" w14:paraId="2F91EA54" w14:textId="77777777">
        <w:tc>
          <w:tcPr>
            <w:tcW w:w="1071" w:type="dxa"/>
            <w:vMerge/>
            <w:tcBorders>
              <w:bottom w:val="double" w:sz="4" w:space="0" w:color="auto"/>
            </w:tcBorders>
            <w:vAlign w:val="center"/>
          </w:tcPr>
          <w:p w14:paraId="1EB99FE4" w14:textId="77777777" w:rsidR="000D648E" w:rsidRDefault="000D648E">
            <w:pPr>
              <w:spacing w:before="60" w:after="60"/>
              <w:jc w:val="center"/>
              <w:rPr>
                <w:rFonts w:ascii="Times New Roman" w:hAnsi="Times New Roman" w:cs="Malgun Gothic"/>
              </w:rPr>
            </w:pPr>
          </w:p>
        </w:tc>
        <w:tc>
          <w:tcPr>
            <w:tcW w:w="1263" w:type="dxa"/>
            <w:vMerge/>
            <w:tcBorders>
              <w:bottom w:val="double" w:sz="4" w:space="0" w:color="auto"/>
            </w:tcBorders>
            <w:vAlign w:val="center"/>
          </w:tcPr>
          <w:p w14:paraId="5237A1FA"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3B4DDDD8" w14:textId="77777777" w:rsidR="000D648E" w:rsidRDefault="000D648E">
            <w:pPr>
              <w:spacing w:before="60" w:after="60"/>
              <w:jc w:val="center"/>
              <w:rPr>
                <w:rFonts w:ascii="Times New Roman" w:hAnsi="Times New Roman" w:cs="Malgun Gothic"/>
              </w:rPr>
            </w:pPr>
          </w:p>
        </w:tc>
        <w:tc>
          <w:tcPr>
            <w:tcW w:w="1643" w:type="dxa"/>
            <w:vMerge/>
            <w:tcBorders>
              <w:bottom w:val="double" w:sz="4" w:space="0" w:color="auto"/>
            </w:tcBorders>
            <w:vAlign w:val="center"/>
          </w:tcPr>
          <w:p w14:paraId="35448222" w14:textId="77777777" w:rsidR="000D648E" w:rsidRDefault="000D648E">
            <w:pPr>
              <w:spacing w:before="60" w:after="60"/>
              <w:jc w:val="center"/>
              <w:rPr>
                <w:rFonts w:ascii="Times New Roman" w:hAnsi="Times New Roman" w:cs="Malgun Gothic"/>
              </w:rPr>
            </w:pPr>
          </w:p>
        </w:tc>
        <w:tc>
          <w:tcPr>
            <w:tcW w:w="1778" w:type="dxa"/>
            <w:tcBorders>
              <w:bottom w:val="double" w:sz="4" w:space="0" w:color="auto"/>
            </w:tcBorders>
            <w:vAlign w:val="center"/>
          </w:tcPr>
          <w:p w14:paraId="204123F3"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440" w:type="dxa"/>
            <w:tcBorders>
              <w:bottom w:val="double" w:sz="4" w:space="0" w:color="auto"/>
            </w:tcBorders>
            <w:vAlign w:val="center"/>
          </w:tcPr>
          <w:p w14:paraId="7E0CF3B2"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260" w:type="dxa"/>
            <w:tcBorders>
              <w:bottom w:val="double" w:sz="4" w:space="0" w:color="auto"/>
            </w:tcBorders>
          </w:tcPr>
          <w:p w14:paraId="51EDEC5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5DA53E54" w14:textId="77777777">
        <w:tc>
          <w:tcPr>
            <w:tcW w:w="1071" w:type="dxa"/>
            <w:tcBorders>
              <w:top w:val="double" w:sz="4" w:space="0" w:color="auto"/>
            </w:tcBorders>
            <w:vAlign w:val="center"/>
          </w:tcPr>
          <w:p w14:paraId="0BD76EFD"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top w:val="double" w:sz="4" w:space="0" w:color="auto"/>
            </w:tcBorders>
            <w:vAlign w:val="center"/>
          </w:tcPr>
          <w:p w14:paraId="62C9848C"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7EEE83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top w:val="double" w:sz="4" w:space="0" w:color="auto"/>
            </w:tcBorders>
            <w:vAlign w:val="center"/>
          </w:tcPr>
          <w:p w14:paraId="53507641"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78" w:type="dxa"/>
            <w:tcBorders>
              <w:top w:val="double" w:sz="4" w:space="0" w:color="auto"/>
            </w:tcBorders>
            <w:vAlign w:val="center"/>
          </w:tcPr>
          <w:p w14:paraId="50D56C63" w14:textId="77777777" w:rsidR="000D648E" w:rsidRDefault="00B25BAC">
            <w:pPr>
              <w:spacing w:before="60" w:after="60"/>
              <w:jc w:val="center"/>
              <w:rPr>
                <w:rFonts w:ascii="Times New Roman" w:hAnsi="Times New Roman" w:cs="Malgun Gothic"/>
              </w:rPr>
            </w:pPr>
            <w:r>
              <w:rPr>
                <w:rFonts w:ascii="Times New Roman" w:hAnsi="Times New Roman" w:cs="Malgun Gothic"/>
              </w:rPr>
              <w:t>0.371</w:t>
            </w:r>
          </w:p>
        </w:tc>
        <w:tc>
          <w:tcPr>
            <w:tcW w:w="1440" w:type="dxa"/>
            <w:tcBorders>
              <w:top w:val="double" w:sz="4" w:space="0" w:color="auto"/>
            </w:tcBorders>
            <w:vAlign w:val="center"/>
          </w:tcPr>
          <w:p w14:paraId="26ABE476"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260" w:type="dxa"/>
            <w:tcBorders>
              <w:top w:val="double" w:sz="4" w:space="0" w:color="auto"/>
            </w:tcBorders>
            <w:vAlign w:val="bottom"/>
          </w:tcPr>
          <w:p w14:paraId="2B685C2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CA379BA" w14:textId="77777777">
        <w:tc>
          <w:tcPr>
            <w:tcW w:w="1071" w:type="dxa"/>
            <w:vAlign w:val="center"/>
          </w:tcPr>
          <w:p w14:paraId="275512C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vAlign w:val="center"/>
          </w:tcPr>
          <w:p w14:paraId="05BD41B8"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488EEDE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2E48E03A" w14:textId="77777777" w:rsidR="000D648E" w:rsidRDefault="00B25BAC">
            <w:pPr>
              <w:spacing w:before="60" w:after="60"/>
              <w:jc w:val="center"/>
              <w:rPr>
                <w:rFonts w:ascii="Times New Roman" w:hAnsi="Times New Roman" w:cs="Malgun Gothic"/>
              </w:rPr>
            </w:pPr>
            <w:r>
              <w:rPr>
                <w:rFonts w:ascii="Times New Roman" w:hAnsi="Times New Roman" w:cs="Malgun Gothic"/>
              </w:rPr>
              <w:t>15 M</w:t>
            </w:r>
          </w:p>
        </w:tc>
        <w:tc>
          <w:tcPr>
            <w:tcW w:w="1778" w:type="dxa"/>
            <w:vAlign w:val="center"/>
          </w:tcPr>
          <w:p w14:paraId="3CCEE4D7" w14:textId="77777777" w:rsidR="000D648E" w:rsidRDefault="00B25BAC">
            <w:pPr>
              <w:spacing w:before="60" w:after="60"/>
              <w:jc w:val="center"/>
              <w:rPr>
                <w:rFonts w:ascii="Times New Roman" w:hAnsi="Times New Roman" w:cs="Malgun Gothic"/>
              </w:rPr>
            </w:pPr>
            <w:r>
              <w:rPr>
                <w:rFonts w:ascii="Times New Roman" w:hAnsi="Times New Roman" w:cs="Malgun Gothic"/>
              </w:rPr>
              <w:t>0.463</w:t>
            </w:r>
          </w:p>
        </w:tc>
        <w:tc>
          <w:tcPr>
            <w:tcW w:w="1440" w:type="dxa"/>
            <w:vAlign w:val="center"/>
          </w:tcPr>
          <w:p w14:paraId="682DE8CA" w14:textId="77777777" w:rsidR="000D648E" w:rsidRDefault="00B25BAC">
            <w:pPr>
              <w:spacing w:before="60" w:after="60"/>
              <w:jc w:val="center"/>
              <w:rPr>
                <w:rFonts w:ascii="Times New Roman" w:hAnsi="Times New Roman" w:cs="Malgun Gothic"/>
              </w:rPr>
            </w:pPr>
            <w:r>
              <w:rPr>
                <w:rFonts w:ascii="Times New Roman" w:hAnsi="Times New Roman" w:cs="Malgun Gothic"/>
              </w:rPr>
              <w:t>0.443</w:t>
            </w:r>
          </w:p>
        </w:tc>
        <w:tc>
          <w:tcPr>
            <w:tcW w:w="1260" w:type="dxa"/>
            <w:vAlign w:val="bottom"/>
          </w:tcPr>
          <w:p w14:paraId="444881A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4DCD235" w14:textId="77777777">
        <w:tc>
          <w:tcPr>
            <w:tcW w:w="1071" w:type="dxa"/>
            <w:vAlign w:val="center"/>
          </w:tcPr>
          <w:p w14:paraId="1681B109" w14:textId="77777777" w:rsidR="000D648E" w:rsidRDefault="00B25BAC">
            <w:pPr>
              <w:spacing w:before="60" w:after="60"/>
              <w:jc w:val="center"/>
              <w:rPr>
                <w:rFonts w:ascii="Times New Roman" w:hAnsi="Times New Roman" w:cs="Malgun Gothic"/>
              </w:rPr>
            </w:pPr>
            <w:r>
              <w:rPr>
                <w:rFonts w:ascii="Times New Roman" w:hAnsi="Times New Roman" w:cs="Malgun Gothic"/>
              </w:rPr>
              <w:lastRenderedPageBreak/>
              <w:t>CIR</w:t>
            </w:r>
          </w:p>
        </w:tc>
        <w:tc>
          <w:tcPr>
            <w:tcW w:w="1263" w:type="dxa"/>
            <w:vAlign w:val="center"/>
          </w:tcPr>
          <w:p w14:paraId="08715F4B"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00617C7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36F1A2C0" w14:textId="77777777" w:rsidR="000D648E" w:rsidRDefault="00B25BAC">
            <w:pPr>
              <w:spacing w:before="60" w:after="60"/>
              <w:jc w:val="center"/>
              <w:rPr>
                <w:rFonts w:ascii="Times New Roman" w:hAnsi="Times New Roman" w:cs="Malgun Gothic"/>
              </w:rPr>
            </w:pPr>
            <w:r>
              <w:rPr>
                <w:rFonts w:ascii="Times New Roman" w:hAnsi="Times New Roman" w:cs="Malgun Gothic"/>
              </w:rPr>
              <w:t>7 M</w:t>
            </w:r>
          </w:p>
        </w:tc>
        <w:tc>
          <w:tcPr>
            <w:tcW w:w="1778" w:type="dxa"/>
            <w:vAlign w:val="center"/>
          </w:tcPr>
          <w:p w14:paraId="6EFD6356" w14:textId="77777777" w:rsidR="000D648E" w:rsidRDefault="00B25BAC">
            <w:pPr>
              <w:spacing w:before="60" w:after="60"/>
              <w:jc w:val="center"/>
              <w:rPr>
                <w:rFonts w:ascii="Times New Roman" w:hAnsi="Times New Roman" w:cs="Malgun Gothic"/>
              </w:rPr>
            </w:pPr>
            <w:r>
              <w:rPr>
                <w:rFonts w:ascii="Times New Roman" w:hAnsi="Times New Roman" w:cs="Malgun Gothic"/>
              </w:rPr>
              <w:t>0.704</w:t>
            </w:r>
          </w:p>
        </w:tc>
        <w:tc>
          <w:tcPr>
            <w:tcW w:w="1440" w:type="dxa"/>
            <w:vAlign w:val="center"/>
          </w:tcPr>
          <w:p w14:paraId="09D8BC54" w14:textId="77777777" w:rsidR="000D648E" w:rsidRDefault="00B25BAC">
            <w:pPr>
              <w:spacing w:before="60" w:after="60"/>
              <w:jc w:val="center"/>
              <w:rPr>
                <w:rFonts w:ascii="Times New Roman" w:hAnsi="Times New Roman" w:cs="Malgun Gothic"/>
              </w:rPr>
            </w:pPr>
            <w:r>
              <w:rPr>
                <w:rFonts w:ascii="Times New Roman" w:hAnsi="Times New Roman" w:cs="Malgun Gothic"/>
              </w:rPr>
              <w:t>0.668</w:t>
            </w:r>
          </w:p>
        </w:tc>
        <w:tc>
          <w:tcPr>
            <w:tcW w:w="1260" w:type="dxa"/>
            <w:vAlign w:val="bottom"/>
          </w:tcPr>
          <w:p w14:paraId="5ABD8D2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04D9219B" w14:textId="77777777">
        <w:tc>
          <w:tcPr>
            <w:tcW w:w="1071" w:type="dxa"/>
            <w:tcBorders>
              <w:bottom w:val="double" w:sz="4" w:space="0" w:color="auto"/>
            </w:tcBorders>
            <w:vAlign w:val="center"/>
          </w:tcPr>
          <w:p w14:paraId="16790835"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bottom w:val="double" w:sz="4" w:space="0" w:color="auto"/>
            </w:tcBorders>
            <w:vAlign w:val="center"/>
          </w:tcPr>
          <w:p w14:paraId="3C3CA1A3"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7D11AF85"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bottom w:val="double" w:sz="4" w:space="0" w:color="auto"/>
            </w:tcBorders>
            <w:vAlign w:val="center"/>
          </w:tcPr>
          <w:p w14:paraId="2A878232" w14:textId="77777777" w:rsidR="000D648E" w:rsidRDefault="00B25BAC">
            <w:pPr>
              <w:spacing w:before="60" w:after="60"/>
              <w:jc w:val="center"/>
              <w:rPr>
                <w:rFonts w:ascii="Times New Roman" w:hAnsi="Times New Roman" w:cs="Malgun Gothic"/>
              </w:rPr>
            </w:pPr>
            <w:r>
              <w:rPr>
                <w:rFonts w:ascii="Times New Roman" w:hAnsi="Times New Roman" w:cs="Malgun Gothic"/>
              </w:rPr>
              <w:t>3 M</w:t>
            </w:r>
          </w:p>
        </w:tc>
        <w:tc>
          <w:tcPr>
            <w:tcW w:w="1778" w:type="dxa"/>
            <w:tcBorders>
              <w:bottom w:val="double" w:sz="4" w:space="0" w:color="auto"/>
            </w:tcBorders>
            <w:shd w:val="clear" w:color="auto" w:fill="auto"/>
            <w:vAlign w:val="center"/>
          </w:tcPr>
          <w:p w14:paraId="2B9A7BD3" w14:textId="77777777" w:rsidR="000D648E" w:rsidRDefault="00B25BAC">
            <w:pPr>
              <w:spacing w:before="60" w:after="60"/>
              <w:jc w:val="center"/>
              <w:rPr>
                <w:rFonts w:ascii="Times New Roman" w:hAnsi="Times New Roman" w:cs="Malgun Gothic"/>
              </w:rPr>
            </w:pPr>
            <w:r>
              <w:rPr>
                <w:rFonts w:ascii="Times New Roman" w:hAnsi="Times New Roman" w:cs="Malgun Gothic"/>
              </w:rPr>
              <w:t>1.627</w:t>
            </w:r>
          </w:p>
        </w:tc>
        <w:tc>
          <w:tcPr>
            <w:tcW w:w="1440" w:type="dxa"/>
            <w:tcBorders>
              <w:bottom w:val="double" w:sz="4" w:space="0" w:color="auto"/>
            </w:tcBorders>
            <w:shd w:val="clear" w:color="auto" w:fill="auto"/>
            <w:vAlign w:val="center"/>
          </w:tcPr>
          <w:p w14:paraId="608D2850" w14:textId="77777777" w:rsidR="000D648E" w:rsidRDefault="00B25BAC">
            <w:pPr>
              <w:spacing w:before="60" w:after="60"/>
              <w:jc w:val="center"/>
              <w:rPr>
                <w:rFonts w:ascii="Times New Roman" w:hAnsi="Times New Roman" w:cs="Malgun Gothic"/>
              </w:rPr>
            </w:pPr>
            <w:r>
              <w:rPr>
                <w:rFonts w:ascii="Times New Roman" w:hAnsi="Times New Roman" w:cs="Malgun Gothic"/>
              </w:rPr>
              <w:t>1.602</w:t>
            </w:r>
          </w:p>
        </w:tc>
        <w:tc>
          <w:tcPr>
            <w:tcW w:w="1260" w:type="dxa"/>
            <w:tcBorders>
              <w:bottom w:val="double" w:sz="4" w:space="0" w:color="auto"/>
            </w:tcBorders>
            <w:vAlign w:val="bottom"/>
          </w:tcPr>
          <w:p w14:paraId="22507D0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291AD2CA" w14:textId="77777777">
        <w:tc>
          <w:tcPr>
            <w:tcW w:w="1071" w:type="dxa"/>
            <w:tcBorders>
              <w:top w:val="double" w:sz="4" w:space="0" w:color="auto"/>
            </w:tcBorders>
            <w:vAlign w:val="center"/>
          </w:tcPr>
          <w:p w14:paraId="18EAE34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top w:val="double" w:sz="4" w:space="0" w:color="auto"/>
            </w:tcBorders>
            <w:vAlign w:val="center"/>
          </w:tcPr>
          <w:p w14:paraId="061E7FA1"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5B12EC9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000C8541"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7B60BAE5" w14:textId="77777777" w:rsidR="000D648E" w:rsidRDefault="00B25BAC">
            <w:pPr>
              <w:spacing w:before="60" w:after="60"/>
              <w:jc w:val="center"/>
              <w:rPr>
                <w:rFonts w:ascii="Times New Roman" w:hAnsi="Times New Roman" w:cs="Malgun Gothic"/>
              </w:rPr>
            </w:pPr>
            <w:r>
              <w:rPr>
                <w:rFonts w:ascii="Times New Roman" w:hAnsi="Times New Roman" w:cs="Malgun Gothic"/>
              </w:rPr>
              <w:t>0.520</w:t>
            </w:r>
          </w:p>
        </w:tc>
        <w:tc>
          <w:tcPr>
            <w:tcW w:w="1440" w:type="dxa"/>
            <w:tcBorders>
              <w:top w:val="double" w:sz="4" w:space="0" w:color="auto"/>
            </w:tcBorders>
            <w:vAlign w:val="center"/>
          </w:tcPr>
          <w:p w14:paraId="48EECA72"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260" w:type="dxa"/>
            <w:tcBorders>
              <w:top w:val="double" w:sz="4" w:space="0" w:color="auto"/>
            </w:tcBorders>
            <w:vAlign w:val="bottom"/>
          </w:tcPr>
          <w:p w14:paraId="0BD94438"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75E60895" w14:textId="77777777">
        <w:tc>
          <w:tcPr>
            <w:tcW w:w="1071" w:type="dxa"/>
            <w:vAlign w:val="center"/>
          </w:tcPr>
          <w:p w14:paraId="05155CF0"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1F9B169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1BBE6990"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2E47075"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vAlign w:val="center"/>
          </w:tcPr>
          <w:p w14:paraId="40BB2CB8" w14:textId="77777777" w:rsidR="000D648E" w:rsidRDefault="00B25BAC">
            <w:pPr>
              <w:spacing w:before="60" w:after="60"/>
              <w:jc w:val="center"/>
              <w:rPr>
                <w:rFonts w:ascii="Times New Roman" w:hAnsi="Times New Roman" w:cs="Malgun Gothic"/>
              </w:rPr>
            </w:pPr>
            <w:r>
              <w:rPr>
                <w:rFonts w:ascii="Times New Roman" w:hAnsi="Times New Roman" w:cs="Malgun Gothic"/>
              </w:rPr>
              <w:t>0.596</w:t>
            </w:r>
          </w:p>
        </w:tc>
        <w:tc>
          <w:tcPr>
            <w:tcW w:w="1440" w:type="dxa"/>
            <w:vAlign w:val="center"/>
          </w:tcPr>
          <w:p w14:paraId="67AF5E31" w14:textId="77777777" w:rsidR="000D648E" w:rsidRDefault="00B25BAC">
            <w:pPr>
              <w:spacing w:before="60" w:after="60"/>
              <w:jc w:val="center"/>
              <w:rPr>
                <w:rFonts w:ascii="Times New Roman" w:hAnsi="Times New Roman" w:cs="Malgun Gothic"/>
              </w:rPr>
            </w:pPr>
            <w:r>
              <w:rPr>
                <w:rFonts w:ascii="Times New Roman" w:hAnsi="Times New Roman" w:cs="Malgun Gothic"/>
              </w:rPr>
              <w:t>0.563</w:t>
            </w:r>
          </w:p>
        </w:tc>
        <w:tc>
          <w:tcPr>
            <w:tcW w:w="1260" w:type="dxa"/>
            <w:vAlign w:val="bottom"/>
          </w:tcPr>
          <w:p w14:paraId="4DBD655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0.94</w:t>
            </w:r>
          </w:p>
        </w:tc>
      </w:tr>
      <w:tr w:rsidR="000D648E" w14:paraId="34C6AAC1" w14:textId="77777777">
        <w:tc>
          <w:tcPr>
            <w:tcW w:w="1071" w:type="dxa"/>
            <w:vAlign w:val="center"/>
          </w:tcPr>
          <w:p w14:paraId="14E422A2"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0F1166EA"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29A5CC1E"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58945BB6"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vAlign w:val="center"/>
          </w:tcPr>
          <w:p w14:paraId="4E8F3387" w14:textId="77777777" w:rsidR="000D648E" w:rsidRDefault="00B25BAC">
            <w:pPr>
              <w:spacing w:before="60" w:after="60"/>
              <w:jc w:val="center"/>
              <w:rPr>
                <w:rFonts w:ascii="Times New Roman" w:hAnsi="Times New Roman" w:cs="Malgun Gothic"/>
              </w:rPr>
            </w:pPr>
            <w:r>
              <w:rPr>
                <w:rFonts w:ascii="Times New Roman" w:hAnsi="Times New Roman" w:cs="Malgun Gothic"/>
              </w:rPr>
              <w:t>0.713</w:t>
            </w:r>
          </w:p>
        </w:tc>
        <w:tc>
          <w:tcPr>
            <w:tcW w:w="1440" w:type="dxa"/>
            <w:vAlign w:val="center"/>
          </w:tcPr>
          <w:p w14:paraId="66B896C9" w14:textId="77777777" w:rsidR="000D648E" w:rsidRDefault="00B25BAC">
            <w:pPr>
              <w:spacing w:before="60" w:after="60"/>
              <w:jc w:val="center"/>
              <w:rPr>
                <w:rFonts w:ascii="Times New Roman" w:hAnsi="Times New Roman" w:cs="Malgun Gothic"/>
              </w:rPr>
            </w:pPr>
            <w:r>
              <w:rPr>
                <w:rFonts w:ascii="Times New Roman" w:hAnsi="Times New Roman" w:cs="Malgun Gothic"/>
              </w:rPr>
              <w:t>0.711</w:t>
            </w:r>
          </w:p>
        </w:tc>
        <w:tc>
          <w:tcPr>
            <w:tcW w:w="1260" w:type="dxa"/>
            <w:vAlign w:val="bottom"/>
          </w:tcPr>
          <w:p w14:paraId="527D879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6CE1FBFC" w14:textId="77777777">
        <w:tc>
          <w:tcPr>
            <w:tcW w:w="1071" w:type="dxa"/>
            <w:tcBorders>
              <w:bottom w:val="double" w:sz="4" w:space="0" w:color="auto"/>
            </w:tcBorders>
            <w:vAlign w:val="center"/>
          </w:tcPr>
          <w:p w14:paraId="4491893A"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bottom w:val="double" w:sz="4" w:space="0" w:color="auto"/>
            </w:tcBorders>
            <w:vAlign w:val="center"/>
          </w:tcPr>
          <w:p w14:paraId="1E4A4B1E"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2330779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bottom w:val="double" w:sz="4" w:space="0" w:color="auto"/>
            </w:tcBorders>
            <w:vAlign w:val="center"/>
          </w:tcPr>
          <w:p w14:paraId="1568D6D1" w14:textId="77777777" w:rsidR="000D648E" w:rsidRDefault="00B25BAC">
            <w:pPr>
              <w:spacing w:before="60" w:after="60"/>
              <w:jc w:val="center"/>
              <w:rPr>
                <w:rFonts w:ascii="Times New Roman" w:hAnsi="Times New Roman" w:cs="Malgun Gothic"/>
              </w:rPr>
            </w:pPr>
            <w:r>
              <w:rPr>
                <w:rFonts w:ascii="Times New Roman" w:hAnsi="Times New Roman" w:cs="Malgun Gothic"/>
              </w:rPr>
              <w:t>0.8 M</w:t>
            </w:r>
          </w:p>
        </w:tc>
        <w:tc>
          <w:tcPr>
            <w:tcW w:w="1778" w:type="dxa"/>
            <w:tcBorders>
              <w:bottom w:val="double" w:sz="4" w:space="0" w:color="auto"/>
            </w:tcBorders>
            <w:shd w:val="clear" w:color="auto" w:fill="auto"/>
            <w:vAlign w:val="center"/>
          </w:tcPr>
          <w:p w14:paraId="7205C62C" w14:textId="77777777" w:rsidR="000D648E" w:rsidRDefault="00B25BAC">
            <w:pPr>
              <w:spacing w:before="60" w:after="60"/>
              <w:jc w:val="center"/>
              <w:rPr>
                <w:rFonts w:ascii="Times New Roman" w:hAnsi="Times New Roman" w:cs="Malgun Gothic"/>
              </w:rPr>
            </w:pPr>
            <w:r>
              <w:rPr>
                <w:rFonts w:ascii="Times New Roman" w:hAnsi="Times New Roman" w:cs="Malgun Gothic"/>
              </w:rPr>
              <w:t>1.261</w:t>
            </w:r>
          </w:p>
        </w:tc>
        <w:tc>
          <w:tcPr>
            <w:tcW w:w="1440" w:type="dxa"/>
            <w:tcBorders>
              <w:bottom w:val="double" w:sz="4" w:space="0" w:color="auto"/>
            </w:tcBorders>
            <w:shd w:val="clear" w:color="auto" w:fill="auto"/>
          </w:tcPr>
          <w:p w14:paraId="6290734E" w14:textId="77777777" w:rsidR="000D648E" w:rsidRDefault="00B25BAC">
            <w:pPr>
              <w:spacing w:before="60" w:after="60"/>
              <w:jc w:val="center"/>
              <w:rPr>
                <w:rFonts w:ascii="Times New Roman" w:hAnsi="Times New Roman" w:cs="Malgun Gothic"/>
              </w:rPr>
            </w:pPr>
            <w:r>
              <w:rPr>
                <w:rFonts w:ascii="Times New Roman" w:hAnsi="Times New Roman" w:cs="Malgun Gothic"/>
              </w:rPr>
              <w:t>1.165</w:t>
            </w:r>
          </w:p>
        </w:tc>
        <w:tc>
          <w:tcPr>
            <w:tcW w:w="1260" w:type="dxa"/>
            <w:tcBorders>
              <w:bottom w:val="double" w:sz="4" w:space="0" w:color="auto"/>
            </w:tcBorders>
            <w:vAlign w:val="bottom"/>
          </w:tcPr>
          <w:p w14:paraId="5AA451C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0.92</w:t>
            </w:r>
          </w:p>
        </w:tc>
      </w:tr>
      <w:tr w:rsidR="000D648E" w14:paraId="7E31B379" w14:textId="77777777">
        <w:tc>
          <w:tcPr>
            <w:tcW w:w="1071" w:type="dxa"/>
            <w:tcBorders>
              <w:top w:val="double" w:sz="4" w:space="0" w:color="auto"/>
            </w:tcBorders>
            <w:vAlign w:val="center"/>
          </w:tcPr>
          <w:p w14:paraId="348CD155"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tcBorders>
              <w:top w:val="double" w:sz="4" w:space="0" w:color="auto"/>
            </w:tcBorders>
            <w:vAlign w:val="center"/>
          </w:tcPr>
          <w:p w14:paraId="19477B2E"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64D4A42"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3E26A8CF"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6C26D713" w14:textId="77777777" w:rsidR="000D648E" w:rsidRDefault="00B25BAC">
            <w:pPr>
              <w:spacing w:before="60" w:after="60"/>
              <w:jc w:val="center"/>
              <w:rPr>
                <w:rFonts w:ascii="Times New Roman" w:hAnsi="Times New Roman" w:cs="Malgun Gothic"/>
              </w:rPr>
            </w:pPr>
            <w:r>
              <w:rPr>
                <w:rFonts w:ascii="Times New Roman" w:hAnsi="Times New Roman" w:cs="Malgun Gothic"/>
              </w:rPr>
              <w:t>0.653</w:t>
            </w:r>
          </w:p>
        </w:tc>
        <w:tc>
          <w:tcPr>
            <w:tcW w:w="1440" w:type="dxa"/>
            <w:tcBorders>
              <w:top w:val="double" w:sz="4" w:space="0" w:color="auto"/>
            </w:tcBorders>
            <w:vAlign w:val="center"/>
          </w:tcPr>
          <w:p w14:paraId="2915F7DA"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tcBorders>
              <w:top w:val="double" w:sz="4" w:space="0" w:color="auto"/>
            </w:tcBorders>
            <w:vAlign w:val="bottom"/>
          </w:tcPr>
          <w:p w14:paraId="4AD23B1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4A64A0E" w14:textId="77777777">
        <w:tc>
          <w:tcPr>
            <w:tcW w:w="1071" w:type="dxa"/>
            <w:vAlign w:val="center"/>
          </w:tcPr>
          <w:p w14:paraId="53BF2C28"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680DD67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75E98E8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1C0F0368"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shd w:val="clear" w:color="auto" w:fill="auto"/>
            <w:vAlign w:val="center"/>
          </w:tcPr>
          <w:p w14:paraId="07025F36" w14:textId="77777777" w:rsidR="000D648E" w:rsidRDefault="00B25BAC">
            <w:pPr>
              <w:spacing w:before="60" w:after="60"/>
              <w:jc w:val="center"/>
              <w:rPr>
                <w:rFonts w:ascii="Times New Roman" w:hAnsi="Times New Roman" w:cs="Malgun Gothic"/>
              </w:rPr>
            </w:pPr>
            <w:r>
              <w:rPr>
                <w:rFonts w:ascii="Times New Roman" w:hAnsi="Times New Roman" w:cs="Malgun Gothic"/>
              </w:rPr>
              <w:t>0.679</w:t>
            </w:r>
          </w:p>
        </w:tc>
        <w:tc>
          <w:tcPr>
            <w:tcW w:w="1440" w:type="dxa"/>
            <w:shd w:val="clear" w:color="auto" w:fill="auto"/>
            <w:vAlign w:val="center"/>
          </w:tcPr>
          <w:p w14:paraId="010B5777"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vAlign w:val="bottom"/>
          </w:tcPr>
          <w:p w14:paraId="2B27103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29F97279" w14:textId="77777777">
        <w:tc>
          <w:tcPr>
            <w:tcW w:w="1071" w:type="dxa"/>
            <w:vAlign w:val="center"/>
          </w:tcPr>
          <w:p w14:paraId="4A73B6E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543D1D90"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47A40AB5"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B3BA315"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shd w:val="clear" w:color="auto" w:fill="auto"/>
            <w:vAlign w:val="center"/>
          </w:tcPr>
          <w:p w14:paraId="39EC5AF5" w14:textId="77777777" w:rsidR="000D648E" w:rsidRDefault="00B25BAC">
            <w:pPr>
              <w:spacing w:before="60" w:after="60"/>
              <w:jc w:val="center"/>
              <w:rPr>
                <w:rFonts w:ascii="Times New Roman" w:hAnsi="Times New Roman" w:cs="Malgun Gothic"/>
              </w:rPr>
            </w:pPr>
            <w:r>
              <w:rPr>
                <w:rFonts w:ascii="Times New Roman" w:hAnsi="Times New Roman" w:cs="Malgun Gothic"/>
              </w:rPr>
              <w:t>1.970</w:t>
            </w:r>
          </w:p>
        </w:tc>
        <w:tc>
          <w:tcPr>
            <w:tcW w:w="1440" w:type="dxa"/>
            <w:shd w:val="clear" w:color="auto" w:fill="auto"/>
          </w:tcPr>
          <w:p w14:paraId="3B6A4C6F" w14:textId="77777777" w:rsidR="000D648E" w:rsidRDefault="00B25BAC">
            <w:pPr>
              <w:spacing w:before="60" w:after="60"/>
              <w:jc w:val="center"/>
              <w:rPr>
                <w:rFonts w:ascii="Times New Roman" w:hAnsi="Times New Roman" w:cs="Malgun Gothic"/>
              </w:rPr>
            </w:pPr>
            <w:r>
              <w:rPr>
                <w:rFonts w:ascii="Times New Roman" w:hAnsi="Times New Roman" w:cs="Malgun Gothic"/>
              </w:rPr>
              <w:t>1.976</w:t>
            </w:r>
          </w:p>
        </w:tc>
        <w:tc>
          <w:tcPr>
            <w:tcW w:w="1260" w:type="dxa"/>
            <w:vAlign w:val="bottom"/>
          </w:tcPr>
          <w:p w14:paraId="7803199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bl>
    <w:p w14:paraId="61A963D9" w14:textId="77777777" w:rsidR="000D648E" w:rsidRDefault="000D648E">
      <w:pPr>
        <w:rPr>
          <w:rFonts w:ascii="Calibri" w:hAnsi="Calibri" w:cs="Calibri"/>
          <w:b/>
          <w:color w:val="000000"/>
        </w:rPr>
      </w:pPr>
      <w:bookmarkStart w:id="1013" w:name="_Ref142480777"/>
    </w:p>
    <w:bookmarkEnd w:id="1013"/>
    <w:p w14:paraId="3A685825"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Table 15 UE 2D positioning errors for {60%, 6m, 2m} test dataset at different percentiles and different numbers of retained taps (training dataset size = 40,000 samples).</w:t>
      </w:r>
    </w:p>
    <w:tbl>
      <w:tblPr>
        <w:tblStyle w:val="TableGrid3"/>
        <w:tblW w:w="10075" w:type="dxa"/>
        <w:tblLook w:val="04A0" w:firstRow="1" w:lastRow="0" w:firstColumn="1" w:lastColumn="0" w:noHBand="0" w:noVBand="1"/>
      </w:tblPr>
      <w:tblGrid>
        <w:gridCol w:w="1054"/>
        <w:gridCol w:w="1252"/>
        <w:gridCol w:w="1518"/>
        <w:gridCol w:w="1524"/>
        <w:gridCol w:w="1577"/>
        <w:gridCol w:w="1800"/>
        <w:gridCol w:w="1350"/>
      </w:tblGrid>
      <w:tr w:rsidR="000D648E" w14:paraId="65F492FA" w14:textId="77777777">
        <w:tc>
          <w:tcPr>
            <w:tcW w:w="1054" w:type="dxa"/>
            <w:vMerge w:val="restart"/>
            <w:vAlign w:val="center"/>
          </w:tcPr>
          <w:p w14:paraId="500A54E3"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52" w:type="dxa"/>
            <w:vMerge w:val="restart"/>
            <w:vAlign w:val="center"/>
          </w:tcPr>
          <w:p w14:paraId="37677350"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statically retained TRPs</w:t>
            </w:r>
          </w:p>
        </w:tc>
        <w:tc>
          <w:tcPr>
            <w:tcW w:w="1518" w:type="dxa"/>
            <w:vMerge w:val="restart"/>
            <w:vAlign w:val="center"/>
          </w:tcPr>
          <w:p w14:paraId="16BF9EA7"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5036374C"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377" w:type="dxa"/>
            <w:gridSpan w:val="2"/>
            <w:vAlign w:val="center"/>
          </w:tcPr>
          <w:p w14:paraId="4AF43527"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50" w:type="dxa"/>
          </w:tcPr>
          <w:p w14:paraId="15A7EB24" w14:textId="77777777" w:rsidR="000D648E" w:rsidRDefault="000D648E">
            <w:pPr>
              <w:spacing w:before="60" w:after="60"/>
              <w:jc w:val="center"/>
              <w:rPr>
                <w:rFonts w:ascii="Times New Roman" w:hAnsi="Times New Roman" w:cs="Malgun Gothic"/>
                <w:color w:val="0070C0"/>
              </w:rPr>
            </w:pPr>
          </w:p>
        </w:tc>
      </w:tr>
      <w:tr w:rsidR="000D648E" w14:paraId="29DA80AB" w14:textId="77777777">
        <w:tc>
          <w:tcPr>
            <w:tcW w:w="1054" w:type="dxa"/>
            <w:vMerge/>
            <w:tcBorders>
              <w:bottom w:val="double" w:sz="4" w:space="0" w:color="auto"/>
            </w:tcBorders>
            <w:vAlign w:val="center"/>
          </w:tcPr>
          <w:p w14:paraId="72B764EC" w14:textId="77777777" w:rsidR="000D648E" w:rsidRDefault="000D648E">
            <w:pPr>
              <w:spacing w:before="60" w:after="60"/>
              <w:jc w:val="center"/>
              <w:rPr>
                <w:rFonts w:ascii="Times New Roman" w:hAnsi="Times New Roman" w:cs="Malgun Gothic"/>
              </w:rPr>
            </w:pPr>
          </w:p>
        </w:tc>
        <w:tc>
          <w:tcPr>
            <w:tcW w:w="1252" w:type="dxa"/>
            <w:vMerge/>
            <w:tcBorders>
              <w:bottom w:val="double" w:sz="4" w:space="0" w:color="auto"/>
            </w:tcBorders>
            <w:vAlign w:val="center"/>
          </w:tcPr>
          <w:p w14:paraId="00A7A55A" w14:textId="77777777" w:rsidR="000D648E" w:rsidRDefault="000D648E">
            <w:pPr>
              <w:spacing w:before="60" w:after="60"/>
              <w:jc w:val="center"/>
              <w:rPr>
                <w:rFonts w:ascii="Times New Roman" w:hAnsi="Times New Roman" w:cs="Malgun Gothic"/>
              </w:rPr>
            </w:pPr>
          </w:p>
        </w:tc>
        <w:tc>
          <w:tcPr>
            <w:tcW w:w="1518" w:type="dxa"/>
            <w:vMerge/>
            <w:tcBorders>
              <w:bottom w:val="double" w:sz="4" w:space="0" w:color="auto"/>
            </w:tcBorders>
            <w:vAlign w:val="center"/>
          </w:tcPr>
          <w:p w14:paraId="3A7F2BA9"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3BBAD48D" w14:textId="77777777" w:rsidR="000D648E" w:rsidRDefault="000D648E">
            <w:pPr>
              <w:spacing w:before="60" w:after="60"/>
              <w:jc w:val="center"/>
              <w:rPr>
                <w:rFonts w:ascii="Times New Roman" w:hAnsi="Times New Roman" w:cs="Malgun Gothic"/>
              </w:rPr>
            </w:pPr>
          </w:p>
        </w:tc>
        <w:tc>
          <w:tcPr>
            <w:tcW w:w="1577" w:type="dxa"/>
            <w:tcBorders>
              <w:bottom w:val="double" w:sz="4" w:space="0" w:color="auto"/>
            </w:tcBorders>
            <w:vAlign w:val="center"/>
          </w:tcPr>
          <w:p w14:paraId="09790895"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800" w:type="dxa"/>
            <w:tcBorders>
              <w:bottom w:val="double" w:sz="4" w:space="0" w:color="auto"/>
            </w:tcBorders>
            <w:vAlign w:val="center"/>
          </w:tcPr>
          <w:p w14:paraId="034AEA10"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50" w:type="dxa"/>
            <w:tcBorders>
              <w:bottom w:val="double" w:sz="4" w:space="0" w:color="auto"/>
            </w:tcBorders>
          </w:tcPr>
          <w:p w14:paraId="6C02288C"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1E64F7C2" w14:textId="77777777">
        <w:tc>
          <w:tcPr>
            <w:tcW w:w="1054" w:type="dxa"/>
            <w:tcBorders>
              <w:top w:val="double" w:sz="4" w:space="0" w:color="auto"/>
            </w:tcBorders>
            <w:vAlign w:val="center"/>
          </w:tcPr>
          <w:p w14:paraId="3E86E9A0"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top w:val="double" w:sz="4" w:space="0" w:color="auto"/>
            </w:tcBorders>
            <w:vAlign w:val="center"/>
          </w:tcPr>
          <w:p w14:paraId="58BD80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78ED40DB"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tcBorders>
              <w:top w:val="double" w:sz="4" w:space="0" w:color="auto"/>
            </w:tcBorders>
            <w:vAlign w:val="center"/>
          </w:tcPr>
          <w:p w14:paraId="40DE0134"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577" w:type="dxa"/>
            <w:tcBorders>
              <w:top w:val="double" w:sz="4" w:space="0" w:color="auto"/>
            </w:tcBorders>
            <w:vAlign w:val="center"/>
          </w:tcPr>
          <w:p w14:paraId="1FE0F43F" w14:textId="77777777" w:rsidR="000D648E" w:rsidRDefault="00B25BAC">
            <w:pPr>
              <w:spacing w:before="60" w:after="60"/>
              <w:jc w:val="center"/>
              <w:rPr>
                <w:rFonts w:ascii="Times New Roman" w:hAnsi="Times New Roman" w:cs="Malgun Gothic"/>
              </w:rPr>
            </w:pPr>
            <w:r>
              <w:rPr>
                <w:rFonts w:ascii="Times New Roman" w:hAnsi="Times New Roman" w:cs="Malgun Gothic"/>
              </w:rPr>
              <w:t>0.369</w:t>
            </w:r>
          </w:p>
        </w:tc>
        <w:tc>
          <w:tcPr>
            <w:tcW w:w="1800" w:type="dxa"/>
            <w:tcBorders>
              <w:top w:val="double" w:sz="4" w:space="0" w:color="auto"/>
            </w:tcBorders>
            <w:vAlign w:val="center"/>
          </w:tcPr>
          <w:p w14:paraId="1406CBE3"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50" w:type="dxa"/>
            <w:tcBorders>
              <w:top w:val="double" w:sz="4" w:space="0" w:color="auto"/>
            </w:tcBorders>
            <w:vAlign w:val="bottom"/>
          </w:tcPr>
          <w:p w14:paraId="63C8836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68A6109" w14:textId="77777777">
        <w:tc>
          <w:tcPr>
            <w:tcW w:w="1054" w:type="dxa"/>
            <w:vAlign w:val="center"/>
          </w:tcPr>
          <w:p w14:paraId="228186F3"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vAlign w:val="center"/>
          </w:tcPr>
          <w:p w14:paraId="5E22D7F7"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79C407B4" w14:textId="77777777" w:rsidR="000D648E" w:rsidRDefault="00B25BAC">
            <w:pPr>
              <w:spacing w:before="60" w:after="60"/>
              <w:jc w:val="center"/>
              <w:rPr>
                <w:rFonts w:ascii="Times New Roman" w:hAnsi="Times New Roman" w:cs="Malgun Gothic"/>
              </w:rPr>
            </w:pPr>
            <w:r>
              <w:rPr>
                <w:rFonts w:ascii="Times New Roman" w:hAnsi="Times New Roman" w:cs="Malgun Gothic"/>
              </w:rPr>
              <w:t>0.24 M</w:t>
            </w:r>
          </w:p>
        </w:tc>
        <w:tc>
          <w:tcPr>
            <w:tcW w:w="1524" w:type="dxa"/>
            <w:vAlign w:val="center"/>
          </w:tcPr>
          <w:p w14:paraId="70687096" w14:textId="77777777" w:rsidR="000D648E" w:rsidRDefault="00B25BAC">
            <w:pPr>
              <w:spacing w:before="60" w:after="60"/>
              <w:jc w:val="center"/>
              <w:rPr>
                <w:rFonts w:ascii="Times New Roman" w:hAnsi="Times New Roman" w:cs="Malgun Gothic"/>
              </w:rPr>
            </w:pPr>
            <w:r>
              <w:rPr>
                <w:rFonts w:ascii="Times New Roman" w:hAnsi="Times New Roman" w:cs="Malgun Gothic"/>
              </w:rPr>
              <w:t>10.3 M</w:t>
            </w:r>
          </w:p>
        </w:tc>
        <w:tc>
          <w:tcPr>
            <w:tcW w:w="1577" w:type="dxa"/>
            <w:vAlign w:val="center"/>
          </w:tcPr>
          <w:p w14:paraId="71B40F6B" w14:textId="77777777" w:rsidR="000D648E" w:rsidRDefault="00B25BAC">
            <w:pPr>
              <w:spacing w:before="60" w:after="60"/>
              <w:jc w:val="center"/>
              <w:rPr>
                <w:rFonts w:ascii="Times New Roman" w:hAnsi="Times New Roman" w:cs="Malgun Gothic"/>
              </w:rPr>
            </w:pPr>
            <w:r>
              <w:rPr>
                <w:rFonts w:ascii="Times New Roman" w:hAnsi="Times New Roman" w:cs="Malgun Gothic"/>
              </w:rPr>
              <w:t>0.629</w:t>
            </w:r>
          </w:p>
        </w:tc>
        <w:tc>
          <w:tcPr>
            <w:tcW w:w="1800" w:type="dxa"/>
            <w:vAlign w:val="center"/>
          </w:tcPr>
          <w:p w14:paraId="23C06F7D" w14:textId="77777777" w:rsidR="000D648E" w:rsidRDefault="00B25BAC">
            <w:pPr>
              <w:spacing w:before="60" w:after="60"/>
              <w:jc w:val="center"/>
              <w:rPr>
                <w:rFonts w:ascii="Times New Roman" w:hAnsi="Times New Roman" w:cs="Malgun Gothic"/>
              </w:rPr>
            </w:pPr>
            <w:r>
              <w:rPr>
                <w:rFonts w:ascii="Times New Roman" w:hAnsi="Times New Roman" w:cs="Malgun Gothic"/>
              </w:rPr>
              <w:t>0.621</w:t>
            </w:r>
          </w:p>
        </w:tc>
        <w:tc>
          <w:tcPr>
            <w:tcW w:w="1350" w:type="dxa"/>
            <w:vAlign w:val="bottom"/>
          </w:tcPr>
          <w:p w14:paraId="2881CC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6D6BFB38" w14:textId="77777777">
        <w:tc>
          <w:tcPr>
            <w:tcW w:w="1054" w:type="dxa"/>
            <w:tcBorders>
              <w:bottom w:val="double" w:sz="4" w:space="0" w:color="auto"/>
            </w:tcBorders>
            <w:vAlign w:val="center"/>
          </w:tcPr>
          <w:p w14:paraId="55B947CC"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bottom w:val="double" w:sz="4" w:space="0" w:color="auto"/>
            </w:tcBorders>
            <w:vAlign w:val="center"/>
          </w:tcPr>
          <w:p w14:paraId="4004396C"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7D1BB5AE" w14:textId="77777777" w:rsidR="000D648E" w:rsidRDefault="00B25BAC">
            <w:pPr>
              <w:spacing w:before="60" w:after="60"/>
              <w:jc w:val="center"/>
              <w:rPr>
                <w:rFonts w:ascii="Times New Roman" w:hAnsi="Times New Roman" w:cs="Malgun Gothic"/>
              </w:rPr>
            </w:pPr>
            <w:r>
              <w:rPr>
                <w:rFonts w:ascii="Times New Roman" w:hAnsi="Times New Roman" w:cs="Malgun Gothic"/>
              </w:rPr>
              <w:t>0.11 M</w:t>
            </w:r>
          </w:p>
        </w:tc>
        <w:tc>
          <w:tcPr>
            <w:tcW w:w="1524" w:type="dxa"/>
            <w:tcBorders>
              <w:bottom w:val="double" w:sz="4" w:space="0" w:color="auto"/>
            </w:tcBorders>
            <w:vAlign w:val="center"/>
          </w:tcPr>
          <w:p w14:paraId="2B15BF0F" w14:textId="77777777" w:rsidR="000D648E" w:rsidRDefault="00B25BAC">
            <w:pPr>
              <w:spacing w:before="60" w:after="60"/>
              <w:jc w:val="center"/>
              <w:rPr>
                <w:rFonts w:ascii="Times New Roman" w:hAnsi="Times New Roman" w:cs="Malgun Gothic"/>
              </w:rPr>
            </w:pPr>
            <w:r>
              <w:rPr>
                <w:rFonts w:ascii="Times New Roman" w:hAnsi="Times New Roman" w:cs="Malgun Gothic"/>
              </w:rPr>
              <w:t>4.7 M</w:t>
            </w:r>
          </w:p>
        </w:tc>
        <w:tc>
          <w:tcPr>
            <w:tcW w:w="1577" w:type="dxa"/>
            <w:tcBorders>
              <w:bottom w:val="double" w:sz="4" w:space="0" w:color="auto"/>
            </w:tcBorders>
            <w:vAlign w:val="center"/>
          </w:tcPr>
          <w:p w14:paraId="7C4F7D2F" w14:textId="77777777" w:rsidR="000D648E" w:rsidRDefault="00B25BAC">
            <w:pPr>
              <w:spacing w:before="60" w:after="60"/>
              <w:jc w:val="center"/>
              <w:rPr>
                <w:rFonts w:ascii="Times New Roman" w:hAnsi="Times New Roman" w:cs="Malgun Gothic"/>
              </w:rPr>
            </w:pPr>
            <w:r>
              <w:rPr>
                <w:rFonts w:ascii="Times New Roman" w:hAnsi="Times New Roman" w:cs="Malgun Gothic"/>
              </w:rPr>
              <w:t>1.039</w:t>
            </w:r>
          </w:p>
        </w:tc>
        <w:tc>
          <w:tcPr>
            <w:tcW w:w="1800" w:type="dxa"/>
            <w:tcBorders>
              <w:bottom w:val="double" w:sz="4" w:space="0" w:color="auto"/>
            </w:tcBorders>
            <w:vAlign w:val="center"/>
          </w:tcPr>
          <w:p w14:paraId="10827302" w14:textId="77777777" w:rsidR="000D648E" w:rsidRDefault="00B25BAC">
            <w:pPr>
              <w:spacing w:before="60" w:after="60"/>
              <w:jc w:val="center"/>
              <w:rPr>
                <w:rFonts w:ascii="Times New Roman" w:hAnsi="Times New Roman" w:cs="Malgun Gothic"/>
              </w:rPr>
            </w:pPr>
            <w:r>
              <w:rPr>
                <w:rFonts w:ascii="Times New Roman" w:hAnsi="Times New Roman" w:cs="Malgun Gothic"/>
              </w:rPr>
              <w:t>1.031</w:t>
            </w:r>
          </w:p>
        </w:tc>
        <w:tc>
          <w:tcPr>
            <w:tcW w:w="1350" w:type="dxa"/>
            <w:tcBorders>
              <w:bottom w:val="double" w:sz="4" w:space="0" w:color="auto"/>
            </w:tcBorders>
            <w:vAlign w:val="bottom"/>
          </w:tcPr>
          <w:p w14:paraId="7782BBC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74B35920" w14:textId="77777777">
        <w:tc>
          <w:tcPr>
            <w:tcW w:w="1054" w:type="dxa"/>
            <w:tcBorders>
              <w:top w:val="double" w:sz="4" w:space="0" w:color="auto"/>
            </w:tcBorders>
            <w:vAlign w:val="center"/>
          </w:tcPr>
          <w:p w14:paraId="6291797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top w:val="double" w:sz="4" w:space="0" w:color="auto"/>
            </w:tcBorders>
            <w:vAlign w:val="center"/>
          </w:tcPr>
          <w:p w14:paraId="01EDE09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1DCEAFB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1D37E0AB"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3B2BACB" w14:textId="77777777" w:rsidR="000D648E" w:rsidRDefault="00B25BAC">
            <w:pPr>
              <w:spacing w:before="60" w:after="60"/>
              <w:jc w:val="center"/>
              <w:rPr>
                <w:rFonts w:ascii="Times New Roman" w:hAnsi="Times New Roman" w:cs="Malgun Gothic"/>
              </w:rPr>
            </w:pPr>
            <w:r>
              <w:rPr>
                <w:rFonts w:ascii="Times New Roman" w:hAnsi="Times New Roman" w:cs="Malgun Gothic"/>
              </w:rPr>
              <w:t>0.526</w:t>
            </w:r>
          </w:p>
        </w:tc>
        <w:tc>
          <w:tcPr>
            <w:tcW w:w="1800" w:type="dxa"/>
            <w:tcBorders>
              <w:top w:val="double" w:sz="4" w:space="0" w:color="auto"/>
            </w:tcBorders>
            <w:vAlign w:val="center"/>
          </w:tcPr>
          <w:p w14:paraId="7AB4B9D6"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50" w:type="dxa"/>
            <w:tcBorders>
              <w:top w:val="double" w:sz="4" w:space="0" w:color="auto"/>
            </w:tcBorders>
            <w:vAlign w:val="bottom"/>
          </w:tcPr>
          <w:p w14:paraId="024A3A8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77362770" w14:textId="77777777">
        <w:tc>
          <w:tcPr>
            <w:tcW w:w="1054" w:type="dxa"/>
            <w:vAlign w:val="center"/>
          </w:tcPr>
          <w:p w14:paraId="1F6F20E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vAlign w:val="center"/>
          </w:tcPr>
          <w:p w14:paraId="054E2DA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23399963"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73BE3644"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6334BD98" w14:textId="77777777" w:rsidR="000D648E" w:rsidRDefault="00B25BAC">
            <w:pPr>
              <w:spacing w:before="60" w:after="60"/>
              <w:jc w:val="center"/>
              <w:rPr>
                <w:rFonts w:ascii="Times New Roman" w:hAnsi="Times New Roman" w:cs="Malgun Gothic"/>
              </w:rPr>
            </w:pPr>
            <w:r>
              <w:rPr>
                <w:rFonts w:ascii="Times New Roman" w:hAnsi="Times New Roman" w:cs="Malgun Gothic"/>
              </w:rPr>
              <w:t>0.801</w:t>
            </w:r>
          </w:p>
        </w:tc>
        <w:tc>
          <w:tcPr>
            <w:tcW w:w="1800" w:type="dxa"/>
            <w:vAlign w:val="center"/>
          </w:tcPr>
          <w:p w14:paraId="795A69D3" w14:textId="77777777" w:rsidR="000D648E" w:rsidRDefault="00B25BAC">
            <w:pPr>
              <w:spacing w:before="60" w:after="60"/>
              <w:jc w:val="center"/>
              <w:rPr>
                <w:rFonts w:ascii="Times New Roman" w:hAnsi="Times New Roman" w:cs="Malgun Gothic"/>
              </w:rPr>
            </w:pPr>
            <w:r>
              <w:rPr>
                <w:rFonts w:ascii="Times New Roman" w:hAnsi="Times New Roman" w:cs="Malgun Gothic"/>
              </w:rPr>
              <w:t>0.777</w:t>
            </w:r>
          </w:p>
        </w:tc>
        <w:tc>
          <w:tcPr>
            <w:tcW w:w="1350" w:type="dxa"/>
            <w:vAlign w:val="bottom"/>
          </w:tcPr>
          <w:p w14:paraId="1C9ABC4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534E167" w14:textId="77777777">
        <w:tc>
          <w:tcPr>
            <w:tcW w:w="1054" w:type="dxa"/>
            <w:tcBorders>
              <w:bottom w:val="double" w:sz="4" w:space="0" w:color="auto"/>
            </w:tcBorders>
            <w:vAlign w:val="center"/>
          </w:tcPr>
          <w:p w14:paraId="7393FB9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bottom w:val="double" w:sz="4" w:space="0" w:color="auto"/>
            </w:tcBorders>
            <w:vAlign w:val="center"/>
          </w:tcPr>
          <w:p w14:paraId="0F285655"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1984B972"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tcBorders>
              <w:bottom w:val="double" w:sz="4" w:space="0" w:color="auto"/>
            </w:tcBorders>
            <w:vAlign w:val="center"/>
          </w:tcPr>
          <w:p w14:paraId="13CB1798"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tcBorders>
              <w:bottom w:val="double" w:sz="4" w:space="0" w:color="auto"/>
            </w:tcBorders>
            <w:vAlign w:val="center"/>
          </w:tcPr>
          <w:p w14:paraId="7154D923" w14:textId="77777777" w:rsidR="000D648E" w:rsidRDefault="00B25BAC">
            <w:pPr>
              <w:spacing w:before="60" w:after="60"/>
              <w:jc w:val="center"/>
              <w:rPr>
                <w:rFonts w:ascii="Times New Roman" w:hAnsi="Times New Roman" w:cs="Malgun Gothic"/>
              </w:rPr>
            </w:pPr>
            <w:r>
              <w:rPr>
                <w:rFonts w:ascii="Times New Roman" w:hAnsi="Times New Roman" w:cs="Malgun Gothic"/>
              </w:rPr>
              <w:t>1.250</w:t>
            </w:r>
          </w:p>
        </w:tc>
        <w:tc>
          <w:tcPr>
            <w:tcW w:w="1800" w:type="dxa"/>
            <w:tcBorders>
              <w:bottom w:val="double" w:sz="4" w:space="0" w:color="auto"/>
            </w:tcBorders>
            <w:vAlign w:val="center"/>
          </w:tcPr>
          <w:p w14:paraId="5F1B1963" w14:textId="77777777" w:rsidR="000D648E" w:rsidRDefault="00B25BAC">
            <w:pPr>
              <w:spacing w:before="60" w:after="60"/>
              <w:jc w:val="center"/>
              <w:rPr>
                <w:rFonts w:ascii="Times New Roman" w:hAnsi="Times New Roman" w:cs="Malgun Gothic"/>
              </w:rPr>
            </w:pPr>
            <w:r>
              <w:rPr>
                <w:rFonts w:ascii="Times New Roman" w:hAnsi="Times New Roman" w:cs="Malgun Gothic"/>
              </w:rPr>
              <w:t>1.191</w:t>
            </w:r>
          </w:p>
        </w:tc>
        <w:tc>
          <w:tcPr>
            <w:tcW w:w="1350" w:type="dxa"/>
            <w:tcBorders>
              <w:bottom w:val="double" w:sz="4" w:space="0" w:color="auto"/>
            </w:tcBorders>
            <w:vAlign w:val="bottom"/>
          </w:tcPr>
          <w:p w14:paraId="2DA9C69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10D2FFAE" w14:textId="77777777">
        <w:tc>
          <w:tcPr>
            <w:tcW w:w="1054" w:type="dxa"/>
            <w:tcBorders>
              <w:top w:val="double" w:sz="4" w:space="0" w:color="auto"/>
            </w:tcBorders>
            <w:vAlign w:val="center"/>
          </w:tcPr>
          <w:p w14:paraId="38B815FE"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tcBorders>
              <w:top w:val="double" w:sz="4" w:space="0" w:color="auto"/>
            </w:tcBorders>
            <w:vAlign w:val="center"/>
          </w:tcPr>
          <w:p w14:paraId="0930887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25F10DBC"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2BA8B57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246A413" w14:textId="77777777" w:rsidR="000D648E" w:rsidRDefault="00B25BAC">
            <w:pPr>
              <w:spacing w:before="60" w:after="60"/>
              <w:jc w:val="center"/>
              <w:rPr>
                <w:rFonts w:ascii="Times New Roman" w:hAnsi="Times New Roman" w:cs="Malgun Gothic"/>
              </w:rPr>
            </w:pPr>
            <w:r>
              <w:rPr>
                <w:rFonts w:ascii="Times New Roman" w:hAnsi="Times New Roman" w:cs="Malgun Gothic"/>
              </w:rPr>
              <w:t>0.667</w:t>
            </w:r>
          </w:p>
        </w:tc>
        <w:tc>
          <w:tcPr>
            <w:tcW w:w="1800" w:type="dxa"/>
            <w:tcBorders>
              <w:top w:val="double" w:sz="4" w:space="0" w:color="auto"/>
            </w:tcBorders>
            <w:vAlign w:val="center"/>
          </w:tcPr>
          <w:p w14:paraId="6B111A75"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350" w:type="dxa"/>
            <w:tcBorders>
              <w:top w:val="double" w:sz="4" w:space="0" w:color="auto"/>
            </w:tcBorders>
            <w:vAlign w:val="bottom"/>
          </w:tcPr>
          <w:p w14:paraId="0A30E52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44CE70CF" w14:textId="77777777">
        <w:tc>
          <w:tcPr>
            <w:tcW w:w="1054" w:type="dxa"/>
            <w:vAlign w:val="center"/>
          </w:tcPr>
          <w:p w14:paraId="09A75DC7"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4C54B2B"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4FE1B372"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20ADFBF3"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4DA76375" w14:textId="77777777" w:rsidR="000D648E" w:rsidRDefault="00B25BAC">
            <w:pPr>
              <w:spacing w:before="60" w:after="60"/>
              <w:jc w:val="center"/>
              <w:rPr>
                <w:rFonts w:ascii="Times New Roman" w:hAnsi="Times New Roman" w:cs="Malgun Gothic"/>
              </w:rPr>
            </w:pPr>
            <w:r>
              <w:rPr>
                <w:rFonts w:ascii="Times New Roman" w:hAnsi="Times New Roman" w:cs="Malgun Gothic"/>
              </w:rPr>
              <w:t>1.202</w:t>
            </w:r>
          </w:p>
        </w:tc>
        <w:tc>
          <w:tcPr>
            <w:tcW w:w="1800" w:type="dxa"/>
            <w:vAlign w:val="center"/>
          </w:tcPr>
          <w:p w14:paraId="299F529A" w14:textId="77777777" w:rsidR="000D648E" w:rsidRDefault="00B25BAC">
            <w:pPr>
              <w:spacing w:before="60" w:after="60"/>
              <w:jc w:val="center"/>
              <w:rPr>
                <w:rFonts w:ascii="Times New Roman" w:hAnsi="Times New Roman" w:cs="Malgun Gothic"/>
              </w:rPr>
            </w:pPr>
            <w:r>
              <w:rPr>
                <w:rFonts w:ascii="Times New Roman" w:hAnsi="Times New Roman" w:cs="Malgun Gothic"/>
              </w:rPr>
              <w:t>1.153</w:t>
            </w:r>
          </w:p>
        </w:tc>
        <w:tc>
          <w:tcPr>
            <w:tcW w:w="1350" w:type="dxa"/>
            <w:vAlign w:val="bottom"/>
          </w:tcPr>
          <w:p w14:paraId="6030A2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98D0129" w14:textId="77777777">
        <w:tc>
          <w:tcPr>
            <w:tcW w:w="1054" w:type="dxa"/>
            <w:vAlign w:val="center"/>
          </w:tcPr>
          <w:p w14:paraId="3ECA8812"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AD2F054"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vAlign w:val="center"/>
          </w:tcPr>
          <w:p w14:paraId="095AC5E6"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vAlign w:val="center"/>
          </w:tcPr>
          <w:p w14:paraId="7A66B3EF"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vAlign w:val="center"/>
          </w:tcPr>
          <w:p w14:paraId="5111DE8B" w14:textId="77777777" w:rsidR="000D648E" w:rsidRDefault="00B25BAC">
            <w:pPr>
              <w:spacing w:before="60" w:after="60"/>
              <w:jc w:val="center"/>
              <w:rPr>
                <w:rFonts w:ascii="Times New Roman" w:hAnsi="Times New Roman" w:cs="Malgun Gothic"/>
              </w:rPr>
            </w:pPr>
            <w:r>
              <w:rPr>
                <w:rFonts w:ascii="Times New Roman" w:hAnsi="Times New Roman" w:cs="Malgun Gothic"/>
              </w:rPr>
              <w:t>1.987</w:t>
            </w:r>
          </w:p>
        </w:tc>
        <w:tc>
          <w:tcPr>
            <w:tcW w:w="1800" w:type="dxa"/>
            <w:vAlign w:val="center"/>
          </w:tcPr>
          <w:p w14:paraId="35936B1D" w14:textId="77777777" w:rsidR="000D648E" w:rsidRDefault="00B25BAC">
            <w:pPr>
              <w:spacing w:before="60" w:after="60"/>
              <w:jc w:val="center"/>
              <w:rPr>
                <w:rFonts w:ascii="Times New Roman" w:hAnsi="Times New Roman" w:cs="Malgun Gothic"/>
              </w:rPr>
            </w:pPr>
            <w:r>
              <w:rPr>
                <w:rFonts w:ascii="Times New Roman" w:hAnsi="Times New Roman" w:cs="Malgun Gothic"/>
              </w:rPr>
              <w:t>1.921</w:t>
            </w:r>
          </w:p>
        </w:tc>
        <w:tc>
          <w:tcPr>
            <w:tcW w:w="1350" w:type="dxa"/>
            <w:vAlign w:val="bottom"/>
          </w:tcPr>
          <w:p w14:paraId="73811199"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bl>
    <w:p w14:paraId="71724EFE" w14:textId="77777777" w:rsidR="000D648E" w:rsidRDefault="000D648E">
      <w:pPr>
        <w:rPr>
          <w:rFonts w:ascii="Calibri" w:hAnsi="Calibri" w:cs="Calibri"/>
          <w:color w:val="000000"/>
        </w:rPr>
      </w:pPr>
    </w:p>
    <w:p w14:paraId="494D62F4" w14:textId="77777777" w:rsidR="000D648E" w:rsidRDefault="00B25BAC">
      <w:pPr>
        <w:rPr>
          <w:rFonts w:ascii="Calibri" w:hAnsi="Calibri" w:cs="Calibri"/>
          <w:b/>
          <w:color w:val="000000"/>
          <w:sz w:val="20"/>
          <w:szCs w:val="20"/>
        </w:rPr>
      </w:pPr>
      <w:r>
        <w:rPr>
          <w:rFonts w:ascii="Calibri" w:hAnsi="Calibri" w:cs="Calibri"/>
          <w:color w:val="000000"/>
        </w:rPr>
        <w:t xml:space="preserve">Ericsson (R1-2306454) </w:t>
      </w:r>
      <w:r>
        <w:rPr>
          <w:rFonts w:ascii="Calibri" w:hAnsi="Calibri" w:cs="Calibri"/>
          <w:b/>
          <w:color w:val="000000"/>
          <w:sz w:val="20"/>
          <w:szCs w:val="20"/>
        </w:rPr>
        <w:t>Table 16 UE 2D positioning errors for {60%, 6m, 2m} test dataset at different percentiles and different numbers of retained taps (training dataset size = 40,000 samples).</w:t>
      </w:r>
    </w:p>
    <w:tbl>
      <w:tblPr>
        <w:tblStyle w:val="TableGrid4"/>
        <w:tblW w:w="10075" w:type="dxa"/>
        <w:tblLook w:val="04A0" w:firstRow="1" w:lastRow="0" w:firstColumn="1" w:lastColumn="0" w:noHBand="0" w:noVBand="1"/>
      </w:tblPr>
      <w:tblGrid>
        <w:gridCol w:w="986"/>
        <w:gridCol w:w="1478"/>
        <w:gridCol w:w="1255"/>
        <w:gridCol w:w="1524"/>
        <w:gridCol w:w="1751"/>
        <w:gridCol w:w="1742"/>
        <w:gridCol w:w="1339"/>
      </w:tblGrid>
      <w:tr w:rsidR="000D648E" w14:paraId="3F087C07" w14:textId="77777777">
        <w:tc>
          <w:tcPr>
            <w:tcW w:w="986" w:type="dxa"/>
            <w:vMerge w:val="restart"/>
            <w:vAlign w:val="center"/>
          </w:tcPr>
          <w:p w14:paraId="38DA0E1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8" w:type="dxa"/>
            <w:vMerge w:val="restart"/>
            <w:vAlign w:val="center"/>
          </w:tcPr>
          <w:p w14:paraId="205AA3CE"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255" w:type="dxa"/>
            <w:vMerge w:val="restart"/>
            <w:vAlign w:val="center"/>
          </w:tcPr>
          <w:p w14:paraId="504AD274"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617883F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493" w:type="dxa"/>
            <w:gridSpan w:val="2"/>
            <w:vAlign w:val="center"/>
          </w:tcPr>
          <w:p w14:paraId="676B2358"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39" w:type="dxa"/>
          </w:tcPr>
          <w:p w14:paraId="1437E2E7" w14:textId="77777777" w:rsidR="000D648E" w:rsidRDefault="000D648E">
            <w:pPr>
              <w:spacing w:before="60" w:after="60"/>
              <w:jc w:val="center"/>
              <w:rPr>
                <w:rFonts w:ascii="Times New Roman" w:hAnsi="Times New Roman" w:cs="Malgun Gothic"/>
                <w:color w:val="0070C0"/>
              </w:rPr>
            </w:pPr>
          </w:p>
        </w:tc>
      </w:tr>
      <w:tr w:rsidR="000D648E" w14:paraId="5E9FCE0F" w14:textId="77777777">
        <w:tc>
          <w:tcPr>
            <w:tcW w:w="986" w:type="dxa"/>
            <w:vMerge/>
            <w:tcBorders>
              <w:bottom w:val="double" w:sz="4" w:space="0" w:color="auto"/>
            </w:tcBorders>
            <w:vAlign w:val="center"/>
          </w:tcPr>
          <w:p w14:paraId="438AF6A7" w14:textId="77777777" w:rsidR="000D648E" w:rsidRDefault="000D648E">
            <w:pPr>
              <w:spacing w:before="60" w:after="60"/>
              <w:jc w:val="center"/>
              <w:rPr>
                <w:rFonts w:ascii="Times New Roman" w:hAnsi="Times New Roman" w:cs="Malgun Gothic"/>
              </w:rPr>
            </w:pPr>
          </w:p>
        </w:tc>
        <w:tc>
          <w:tcPr>
            <w:tcW w:w="1478" w:type="dxa"/>
            <w:vMerge/>
            <w:tcBorders>
              <w:bottom w:val="double" w:sz="4" w:space="0" w:color="auto"/>
            </w:tcBorders>
            <w:vAlign w:val="center"/>
          </w:tcPr>
          <w:p w14:paraId="452543E7" w14:textId="77777777" w:rsidR="000D648E" w:rsidRDefault="000D648E">
            <w:pPr>
              <w:spacing w:before="60" w:after="60"/>
              <w:jc w:val="center"/>
              <w:rPr>
                <w:rFonts w:ascii="Times New Roman" w:hAnsi="Times New Roman" w:cs="Malgun Gothic"/>
              </w:rPr>
            </w:pPr>
          </w:p>
        </w:tc>
        <w:tc>
          <w:tcPr>
            <w:tcW w:w="1255" w:type="dxa"/>
            <w:vMerge/>
            <w:tcBorders>
              <w:bottom w:val="double" w:sz="4" w:space="0" w:color="auto"/>
            </w:tcBorders>
            <w:vAlign w:val="center"/>
          </w:tcPr>
          <w:p w14:paraId="41AAC996"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50046312"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535992BD"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742" w:type="dxa"/>
            <w:tcBorders>
              <w:bottom w:val="double" w:sz="4" w:space="0" w:color="auto"/>
            </w:tcBorders>
            <w:vAlign w:val="center"/>
          </w:tcPr>
          <w:p w14:paraId="2E5F3766"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39" w:type="dxa"/>
            <w:tcBorders>
              <w:bottom w:val="double" w:sz="4" w:space="0" w:color="auto"/>
            </w:tcBorders>
          </w:tcPr>
          <w:p w14:paraId="15DD1C9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4D45168" w14:textId="77777777">
        <w:tc>
          <w:tcPr>
            <w:tcW w:w="986" w:type="dxa"/>
            <w:vMerge w:val="restart"/>
            <w:tcBorders>
              <w:top w:val="double" w:sz="4" w:space="0" w:color="auto"/>
            </w:tcBorders>
            <w:vAlign w:val="center"/>
          </w:tcPr>
          <w:p w14:paraId="33B10E8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8" w:type="dxa"/>
            <w:tcBorders>
              <w:top w:val="double" w:sz="4" w:space="0" w:color="auto"/>
            </w:tcBorders>
            <w:vAlign w:val="center"/>
          </w:tcPr>
          <w:p w14:paraId="2A8765A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27528C6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vMerge w:val="restart"/>
            <w:tcBorders>
              <w:top w:val="double" w:sz="4" w:space="0" w:color="auto"/>
            </w:tcBorders>
            <w:vAlign w:val="center"/>
          </w:tcPr>
          <w:p w14:paraId="24E05C9A"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51" w:type="dxa"/>
            <w:tcBorders>
              <w:top w:val="double" w:sz="4" w:space="0" w:color="auto"/>
            </w:tcBorders>
            <w:vAlign w:val="center"/>
          </w:tcPr>
          <w:p w14:paraId="4E4D40FC" w14:textId="77777777" w:rsidR="000D648E" w:rsidRDefault="00B25BAC">
            <w:pPr>
              <w:spacing w:before="60" w:after="60"/>
              <w:jc w:val="center"/>
              <w:rPr>
                <w:rFonts w:ascii="Times New Roman" w:hAnsi="Times New Roman" w:cs="Malgun Gothic"/>
              </w:rPr>
            </w:pPr>
            <w:r>
              <w:rPr>
                <w:rFonts w:ascii="Times New Roman" w:hAnsi="Times New Roman" w:cs="Malgun Gothic"/>
              </w:rPr>
              <w:t>0.368</w:t>
            </w:r>
          </w:p>
        </w:tc>
        <w:tc>
          <w:tcPr>
            <w:tcW w:w="1742" w:type="dxa"/>
            <w:tcBorders>
              <w:top w:val="double" w:sz="4" w:space="0" w:color="auto"/>
            </w:tcBorders>
            <w:vAlign w:val="center"/>
          </w:tcPr>
          <w:p w14:paraId="04C2D081"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39" w:type="dxa"/>
            <w:tcBorders>
              <w:top w:val="double" w:sz="4" w:space="0" w:color="auto"/>
            </w:tcBorders>
            <w:vAlign w:val="bottom"/>
          </w:tcPr>
          <w:p w14:paraId="40C586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A002455" w14:textId="77777777">
        <w:tc>
          <w:tcPr>
            <w:tcW w:w="986" w:type="dxa"/>
            <w:vMerge/>
            <w:vAlign w:val="center"/>
          </w:tcPr>
          <w:p w14:paraId="104403A9" w14:textId="77777777" w:rsidR="000D648E" w:rsidRDefault="000D648E">
            <w:pPr>
              <w:spacing w:before="60" w:after="60"/>
              <w:jc w:val="center"/>
              <w:rPr>
                <w:rFonts w:ascii="Times New Roman" w:hAnsi="Times New Roman" w:cs="Malgun Gothic"/>
              </w:rPr>
            </w:pPr>
          </w:p>
        </w:tc>
        <w:tc>
          <w:tcPr>
            <w:tcW w:w="1478" w:type="dxa"/>
            <w:vAlign w:val="center"/>
          </w:tcPr>
          <w:p w14:paraId="1C4D2E0F"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57ECA9BF" w14:textId="77777777" w:rsidR="000D648E" w:rsidRDefault="000D648E">
            <w:pPr>
              <w:spacing w:before="60" w:after="60"/>
              <w:jc w:val="center"/>
              <w:rPr>
                <w:rFonts w:ascii="Times New Roman" w:hAnsi="Times New Roman" w:cs="Malgun Gothic"/>
              </w:rPr>
            </w:pPr>
          </w:p>
        </w:tc>
        <w:tc>
          <w:tcPr>
            <w:tcW w:w="1524" w:type="dxa"/>
            <w:vMerge/>
            <w:vAlign w:val="center"/>
          </w:tcPr>
          <w:p w14:paraId="2D38FC59" w14:textId="77777777" w:rsidR="000D648E" w:rsidRDefault="000D648E">
            <w:pPr>
              <w:spacing w:before="60" w:after="60"/>
              <w:jc w:val="center"/>
              <w:rPr>
                <w:rFonts w:ascii="Times New Roman" w:hAnsi="Times New Roman" w:cs="Malgun Gothic"/>
              </w:rPr>
            </w:pPr>
          </w:p>
        </w:tc>
        <w:tc>
          <w:tcPr>
            <w:tcW w:w="1751" w:type="dxa"/>
            <w:vAlign w:val="center"/>
          </w:tcPr>
          <w:p w14:paraId="7E35B4C0" w14:textId="77777777" w:rsidR="000D648E" w:rsidRDefault="00B25BAC">
            <w:pPr>
              <w:spacing w:before="60" w:after="60"/>
              <w:jc w:val="center"/>
              <w:rPr>
                <w:rFonts w:ascii="Times New Roman" w:hAnsi="Times New Roman" w:cs="Malgun Gothic"/>
              </w:rPr>
            </w:pPr>
            <w:r>
              <w:rPr>
                <w:rFonts w:ascii="Times New Roman" w:hAnsi="Times New Roman" w:cs="Malgun Gothic"/>
              </w:rPr>
              <w:t>0.984</w:t>
            </w:r>
          </w:p>
        </w:tc>
        <w:tc>
          <w:tcPr>
            <w:tcW w:w="1742" w:type="dxa"/>
            <w:vAlign w:val="center"/>
          </w:tcPr>
          <w:p w14:paraId="6D642275" w14:textId="77777777" w:rsidR="000D648E" w:rsidRDefault="00B25BAC">
            <w:pPr>
              <w:spacing w:before="60" w:after="60"/>
              <w:jc w:val="center"/>
              <w:rPr>
                <w:rFonts w:ascii="Times New Roman" w:hAnsi="Times New Roman" w:cs="Malgun Gothic"/>
              </w:rPr>
            </w:pPr>
            <w:r>
              <w:rPr>
                <w:rFonts w:ascii="Times New Roman" w:hAnsi="Times New Roman" w:cs="Malgun Gothic"/>
              </w:rPr>
              <w:t>0.954</w:t>
            </w:r>
          </w:p>
        </w:tc>
        <w:tc>
          <w:tcPr>
            <w:tcW w:w="1339" w:type="dxa"/>
            <w:vAlign w:val="bottom"/>
          </w:tcPr>
          <w:p w14:paraId="358AD45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12E159C8" w14:textId="77777777">
        <w:tc>
          <w:tcPr>
            <w:tcW w:w="986" w:type="dxa"/>
            <w:vMerge/>
            <w:vAlign w:val="center"/>
          </w:tcPr>
          <w:p w14:paraId="627EA2D9" w14:textId="77777777" w:rsidR="000D648E" w:rsidRDefault="000D648E">
            <w:pPr>
              <w:spacing w:before="60" w:after="60"/>
              <w:jc w:val="center"/>
              <w:rPr>
                <w:rFonts w:ascii="Times New Roman" w:hAnsi="Times New Roman" w:cs="Malgun Gothic"/>
              </w:rPr>
            </w:pPr>
          </w:p>
        </w:tc>
        <w:tc>
          <w:tcPr>
            <w:tcW w:w="1478" w:type="dxa"/>
            <w:vAlign w:val="center"/>
          </w:tcPr>
          <w:p w14:paraId="2F3A5419"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6BB900D2" w14:textId="77777777" w:rsidR="000D648E" w:rsidRDefault="000D648E">
            <w:pPr>
              <w:spacing w:before="60" w:after="60"/>
              <w:jc w:val="center"/>
              <w:rPr>
                <w:rFonts w:ascii="Times New Roman" w:hAnsi="Times New Roman" w:cs="Malgun Gothic"/>
              </w:rPr>
            </w:pPr>
          </w:p>
        </w:tc>
        <w:tc>
          <w:tcPr>
            <w:tcW w:w="1524" w:type="dxa"/>
            <w:vMerge/>
            <w:vAlign w:val="center"/>
          </w:tcPr>
          <w:p w14:paraId="33616BE8" w14:textId="77777777" w:rsidR="000D648E" w:rsidRDefault="000D648E">
            <w:pPr>
              <w:spacing w:before="60" w:after="60"/>
              <w:jc w:val="center"/>
              <w:rPr>
                <w:rFonts w:ascii="Times New Roman" w:hAnsi="Times New Roman" w:cs="Malgun Gothic"/>
              </w:rPr>
            </w:pPr>
          </w:p>
        </w:tc>
        <w:tc>
          <w:tcPr>
            <w:tcW w:w="1751" w:type="dxa"/>
            <w:vAlign w:val="center"/>
          </w:tcPr>
          <w:p w14:paraId="3B75613F" w14:textId="77777777" w:rsidR="000D648E" w:rsidRDefault="00B25BAC">
            <w:pPr>
              <w:spacing w:before="60" w:after="60"/>
              <w:jc w:val="center"/>
              <w:rPr>
                <w:rFonts w:ascii="Times New Roman" w:hAnsi="Times New Roman" w:cs="Malgun Gothic"/>
              </w:rPr>
            </w:pPr>
            <w:r>
              <w:rPr>
                <w:rFonts w:ascii="Times New Roman" w:hAnsi="Times New Roman" w:cs="Malgun Gothic"/>
              </w:rPr>
              <w:t>1.451</w:t>
            </w:r>
          </w:p>
        </w:tc>
        <w:tc>
          <w:tcPr>
            <w:tcW w:w="1742" w:type="dxa"/>
            <w:vAlign w:val="center"/>
          </w:tcPr>
          <w:p w14:paraId="2120900C" w14:textId="77777777" w:rsidR="000D648E" w:rsidRDefault="00B25BAC">
            <w:pPr>
              <w:spacing w:before="60" w:after="60"/>
              <w:jc w:val="center"/>
              <w:rPr>
                <w:rFonts w:ascii="Times New Roman" w:hAnsi="Times New Roman" w:cs="Malgun Gothic"/>
              </w:rPr>
            </w:pPr>
            <w:r>
              <w:rPr>
                <w:rFonts w:ascii="Times New Roman" w:hAnsi="Times New Roman" w:cs="Malgun Gothic"/>
              </w:rPr>
              <w:t>1.391</w:t>
            </w:r>
          </w:p>
        </w:tc>
        <w:tc>
          <w:tcPr>
            <w:tcW w:w="1339" w:type="dxa"/>
            <w:vAlign w:val="bottom"/>
          </w:tcPr>
          <w:p w14:paraId="7942CD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4DCA85D9" w14:textId="77777777">
        <w:tc>
          <w:tcPr>
            <w:tcW w:w="986" w:type="dxa"/>
            <w:vMerge/>
            <w:tcBorders>
              <w:bottom w:val="double" w:sz="4" w:space="0" w:color="auto"/>
            </w:tcBorders>
            <w:vAlign w:val="center"/>
          </w:tcPr>
          <w:p w14:paraId="6A3DF8BD"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667C5582"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4AE936D1"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6FE8BA8D"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4E49B021" w14:textId="77777777" w:rsidR="000D648E" w:rsidRDefault="00B25BAC">
            <w:pPr>
              <w:spacing w:before="60" w:after="60"/>
              <w:jc w:val="center"/>
              <w:rPr>
                <w:rFonts w:ascii="Times New Roman" w:hAnsi="Times New Roman" w:cs="Malgun Gothic"/>
              </w:rPr>
            </w:pPr>
            <w:r>
              <w:rPr>
                <w:rFonts w:ascii="Times New Roman" w:hAnsi="Times New Roman" w:cs="Malgun Gothic"/>
              </w:rPr>
              <w:t>2.337</w:t>
            </w:r>
          </w:p>
        </w:tc>
        <w:tc>
          <w:tcPr>
            <w:tcW w:w="1742" w:type="dxa"/>
            <w:tcBorders>
              <w:bottom w:val="double" w:sz="4" w:space="0" w:color="auto"/>
            </w:tcBorders>
            <w:vAlign w:val="center"/>
          </w:tcPr>
          <w:p w14:paraId="7BF6B408" w14:textId="77777777" w:rsidR="000D648E" w:rsidRDefault="00B25BAC">
            <w:pPr>
              <w:spacing w:before="60" w:after="60"/>
              <w:jc w:val="center"/>
              <w:rPr>
                <w:rFonts w:ascii="Times New Roman" w:hAnsi="Times New Roman" w:cs="Malgun Gothic"/>
              </w:rPr>
            </w:pPr>
            <w:r>
              <w:rPr>
                <w:rFonts w:ascii="Times New Roman" w:hAnsi="Times New Roman" w:cs="Malgun Gothic"/>
              </w:rPr>
              <w:t>2.184</w:t>
            </w:r>
          </w:p>
        </w:tc>
        <w:tc>
          <w:tcPr>
            <w:tcW w:w="1339" w:type="dxa"/>
            <w:tcBorders>
              <w:bottom w:val="double" w:sz="4" w:space="0" w:color="auto"/>
            </w:tcBorders>
            <w:vAlign w:val="bottom"/>
          </w:tcPr>
          <w:p w14:paraId="4265932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0.93</w:t>
            </w:r>
          </w:p>
        </w:tc>
      </w:tr>
      <w:tr w:rsidR="000D648E" w14:paraId="074476A8" w14:textId="77777777">
        <w:tc>
          <w:tcPr>
            <w:tcW w:w="986" w:type="dxa"/>
            <w:vMerge w:val="restart"/>
            <w:tcBorders>
              <w:top w:val="double" w:sz="4" w:space="0" w:color="auto"/>
            </w:tcBorders>
            <w:vAlign w:val="center"/>
          </w:tcPr>
          <w:p w14:paraId="6D7DB164"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8" w:type="dxa"/>
            <w:tcBorders>
              <w:top w:val="double" w:sz="4" w:space="0" w:color="auto"/>
            </w:tcBorders>
            <w:vAlign w:val="center"/>
          </w:tcPr>
          <w:p w14:paraId="0A0B482F"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DDCFA7A"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51821E7E"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vAlign w:val="center"/>
          </w:tcPr>
          <w:p w14:paraId="07D8B180" w14:textId="77777777" w:rsidR="000D648E" w:rsidRDefault="00B25BAC">
            <w:pPr>
              <w:spacing w:before="60" w:after="60"/>
              <w:jc w:val="center"/>
              <w:rPr>
                <w:rFonts w:ascii="Times New Roman" w:hAnsi="Times New Roman" w:cs="Malgun Gothic"/>
              </w:rPr>
            </w:pPr>
            <w:r>
              <w:rPr>
                <w:rFonts w:ascii="Times New Roman" w:hAnsi="Times New Roman" w:cs="Malgun Gothic"/>
              </w:rPr>
              <w:t>0.527</w:t>
            </w:r>
          </w:p>
        </w:tc>
        <w:tc>
          <w:tcPr>
            <w:tcW w:w="1742" w:type="dxa"/>
            <w:tcBorders>
              <w:top w:val="double" w:sz="4" w:space="0" w:color="auto"/>
            </w:tcBorders>
            <w:vAlign w:val="center"/>
          </w:tcPr>
          <w:p w14:paraId="1F1E3A4B"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39" w:type="dxa"/>
            <w:tcBorders>
              <w:top w:val="double" w:sz="4" w:space="0" w:color="auto"/>
            </w:tcBorders>
            <w:vAlign w:val="bottom"/>
          </w:tcPr>
          <w:p w14:paraId="65AF0AF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E9BC757" w14:textId="77777777">
        <w:tc>
          <w:tcPr>
            <w:tcW w:w="986" w:type="dxa"/>
            <w:vMerge/>
            <w:vAlign w:val="center"/>
          </w:tcPr>
          <w:p w14:paraId="6888C519" w14:textId="77777777" w:rsidR="000D648E" w:rsidRDefault="000D648E">
            <w:pPr>
              <w:spacing w:before="60" w:after="60"/>
              <w:jc w:val="center"/>
              <w:rPr>
                <w:rFonts w:ascii="Times New Roman" w:hAnsi="Times New Roman" w:cs="Malgun Gothic"/>
              </w:rPr>
            </w:pPr>
          </w:p>
        </w:tc>
        <w:tc>
          <w:tcPr>
            <w:tcW w:w="1478" w:type="dxa"/>
            <w:vAlign w:val="center"/>
          </w:tcPr>
          <w:p w14:paraId="61FE478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730A8152" w14:textId="77777777" w:rsidR="000D648E" w:rsidRDefault="000D648E">
            <w:pPr>
              <w:spacing w:before="60" w:after="60"/>
              <w:jc w:val="center"/>
              <w:rPr>
                <w:rFonts w:ascii="Times New Roman" w:hAnsi="Times New Roman" w:cs="Malgun Gothic"/>
              </w:rPr>
            </w:pPr>
          </w:p>
        </w:tc>
        <w:tc>
          <w:tcPr>
            <w:tcW w:w="1524" w:type="dxa"/>
            <w:vMerge/>
            <w:vAlign w:val="center"/>
          </w:tcPr>
          <w:p w14:paraId="751015FB" w14:textId="77777777" w:rsidR="000D648E" w:rsidRDefault="000D648E">
            <w:pPr>
              <w:spacing w:before="60" w:after="60"/>
              <w:jc w:val="center"/>
              <w:rPr>
                <w:rFonts w:ascii="Times New Roman" w:hAnsi="Times New Roman" w:cs="Malgun Gothic"/>
              </w:rPr>
            </w:pPr>
          </w:p>
        </w:tc>
        <w:tc>
          <w:tcPr>
            <w:tcW w:w="1751" w:type="dxa"/>
            <w:vAlign w:val="center"/>
          </w:tcPr>
          <w:p w14:paraId="05282D4E" w14:textId="77777777" w:rsidR="000D648E" w:rsidRDefault="00B25BAC">
            <w:pPr>
              <w:spacing w:before="60" w:after="60"/>
              <w:jc w:val="center"/>
              <w:rPr>
                <w:rFonts w:ascii="Times New Roman" w:hAnsi="Times New Roman" w:cs="Malgun Gothic"/>
              </w:rPr>
            </w:pPr>
            <w:r>
              <w:rPr>
                <w:rFonts w:ascii="Times New Roman" w:hAnsi="Times New Roman" w:cs="Malgun Gothic"/>
              </w:rPr>
              <w:t>1.070</w:t>
            </w:r>
          </w:p>
        </w:tc>
        <w:tc>
          <w:tcPr>
            <w:tcW w:w="1742" w:type="dxa"/>
            <w:vAlign w:val="center"/>
          </w:tcPr>
          <w:p w14:paraId="715ECB32" w14:textId="77777777" w:rsidR="000D648E" w:rsidRDefault="00B25BAC">
            <w:pPr>
              <w:spacing w:before="60" w:after="60"/>
              <w:jc w:val="center"/>
              <w:rPr>
                <w:rFonts w:ascii="Times New Roman" w:hAnsi="Times New Roman" w:cs="Malgun Gothic"/>
              </w:rPr>
            </w:pPr>
            <w:r>
              <w:rPr>
                <w:rFonts w:ascii="Times New Roman" w:hAnsi="Times New Roman" w:cs="Malgun Gothic"/>
              </w:rPr>
              <w:t>1.073</w:t>
            </w:r>
          </w:p>
        </w:tc>
        <w:tc>
          <w:tcPr>
            <w:tcW w:w="1339" w:type="dxa"/>
            <w:vAlign w:val="bottom"/>
          </w:tcPr>
          <w:p w14:paraId="5CA6306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22A1191B" w14:textId="77777777">
        <w:tc>
          <w:tcPr>
            <w:tcW w:w="986" w:type="dxa"/>
            <w:vMerge/>
            <w:vAlign w:val="center"/>
          </w:tcPr>
          <w:p w14:paraId="693B5255" w14:textId="77777777" w:rsidR="000D648E" w:rsidRDefault="000D648E">
            <w:pPr>
              <w:spacing w:before="60" w:after="60"/>
              <w:jc w:val="center"/>
              <w:rPr>
                <w:rFonts w:ascii="Times New Roman" w:hAnsi="Times New Roman" w:cs="Malgun Gothic"/>
              </w:rPr>
            </w:pPr>
          </w:p>
        </w:tc>
        <w:tc>
          <w:tcPr>
            <w:tcW w:w="1478" w:type="dxa"/>
            <w:vAlign w:val="center"/>
          </w:tcPr>
          <w:p w14:paraId="23D27F4A"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5D6A0FC0" w14:textId="77777777" w:rsidR="000D648E" w:rsidRDefault="000D648E">
            <w:pPr>
              <w:spacing w:before="60" w:after="60"/>
              <w:jc w:val="center"/>
              <w:rPr>
                <w:rFonts w:ascii="Times New Roman" w:hAnsi="Times New Roman" w:cs="Malgun Gothic"/>
              </w:rPr>
            </w:pPr>
          </w:p>
        </w:tc>
        <w:tc>
          <w:tcPr>
            <w:tcW w:w="1524" w:type="dxa"/>
            <w:vMerge/>
            <w:vAlign w:val="center"/>
          </w:tcPr>
          <w:p w14:paraId="48EB18BC" w14:textId="77777777" w:rsidR="000D648E" w:rsidRDefault="000D648E">
            <w:pPr>
              <w:spacing w:before="60" w:after="60"/>
              <w:jc w:val="center"/>
              <w:rPr>
                <w:rFonts w:ascii="Times New Roman" w:hAnsi="Times New Roman" w:cs="Malgun Gothic"/>
              </w:rPr>
            </w:pPr>
          </w:p>
        </w:tc>
        <w:tc>
          <w:tcPr>
            <w:tcW w:w="1751" w:type="dxa"/>
            <w:vAlign w:val="center"/>
          </w:tcPr>
          <w:p w14:paraId="7E20B1EB" w14:textId="77777777" w:rsidR="000D648E" w:rsidRDefault="00B25BAC">
            <w:pPr>
              <w:spacing w:before="60" w:after="60"/>
              <w:jc w:val="center"/>
              <w:rPr>
                <w:rFonts w:ascii="Times New Roman" w:hAnsi="Times New Roman" w:cs="Malgun Gothic"/>
              </w:rPr>
            </w:pPr>
            <w:r>
              <w:rPr>
                <w:rFonts w:ascii="Times New Roman" w:hAnsi="Times New Roman" w:cs="Malgun Gothic"/>
              </w:rPr>
              <w:t>1.545</w:t>
            </w:r>
          </w:p>
        </w:tc>
        <w:tc>
          <w:tcPr>
            <w:tcW w:w="1742" w:type="dxa"/>
            <w:vAlign w:val="center"/>
          </w:tcPr>
          <w:p w14:paraId="47568B77" w14:textId="77777777" w:rsidR="000D648E" w:rsidRDefault="00B25BAC">
            <w:pPr>
              <w:spacing w:before="60" w:after="60"/>
              <w:jc w:val="center"/>
              <w:rPr>
                <w:rFonts w:ascii="Times New Roman" w:hAnsi="Times New Roman" w:cs="Malgun Gothic"/>
              </w:rPr>
            </w:pPr>
            <w:r>
              <w:rPr>
                <w:rFonts w:ascii="Times New Roman" w:hAnsi="Times New Roman" w:cs="Malgun Gothic"/>
              </w:rPr>
              <w:t>1.554</w:t>
            </w:r>
          </w:p>
        </w:tc>
        <w:tc>
          <w:tcPr>
            <w:tcW w:w="1339" w:type="dxa"/>
            <w:vAlign w:val="bottom"/>
          </w:tcPr>
          <w:p w14:paraId="5E31414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3A6E0778" w14:textId="77777777">
        <w:tc>
          <w:tcPr>
            <w:tcW w:w="986" w:type="dxa"/>
            <w:vMerge/>
            <w:tcBorders>
              <w:bottom w:val="double" w:sz="4" w:space="0" w:color="auto"/>
            </w:tcBorders>
            <w:vAlign w:val="center"/>
          </w:tcPr>
          <w:p w14:paraId="194CE705"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364765DC"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6C1B87DB"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7737BBB7"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30294FB2" w14:textId="77777777" w:rsidR="000D648E" w:rsidRDefault="00B25BAC">
            <w:pPr>
              <w:spacing w:before="60" w:after="60"/>
              <w:jc w:val="center"/>
              <w:rPr>
                <w:rFonts w:ascii="Times New Roman" w:hAnsi="Times New Roman" w:cs="Malgun Gothic"/>
              </w:rPr>
            </w:pPr>
            <w:r>
              <w:rPr>
                <w:rFonts w:ascii="Times New Roman" w:hAnsi="Times New Roman" w:cs="Malgun Gothic"/>
              </w:rPr>
              <w:t>2.134</w:t>
            </w:r>
          </w:p>
        </w:tc>
        <w:tc>
          <w:tcPr>
            <w:tcW w:w="1742" w:type="dxa"/>
            <w:tcBorders>
              <w:bottom w:val="double" w:sz="4" w:space="0" w:color="auto"/>
            </w:tcBorders>
            <w:vAlign w:val="center"/>
          </w:tcPr>
          <w:p w14:paraId="3BE32F04" w14:textId="77777777" w:rsidR="000D648E" w:rsidRDefault="00B25BAC">
            <w:pPr>
              <w:spacing w:before="60" w:after="60"/>
              <w:jc w:val="center"/>
              <w:rPr>
                <w:rFonts w:ascii="Times New Roman" w:hAnsi="Times New Roman" w:cs="Malgun Gothic"/>
              </w:rPr>
            </w:pPr>
            <w:r>
              <w:rPr>
                <w:rFonts w:ascii="Times New Roman" w:hAnsi="Times New Roman" w:cs="Malgun Gothic"/>
              </w:rPr>
              <w:t>2.163</w:t>
            </w:r>
          </w:p>
        </w:tc>
        <w:tc>
          <w:tcPr>
            <w:tcW w:w="1339" w:type="dxa"/>
            <w:tcBorders>
              <w:bottom w:val="double" w:sz="4" w:space="0" w:color="auto"/>
            </w:tcBorders>
            <w:vAlign w:val="bottom"/>
          </w:tcPr>
          <w:p w14:paraId="158F6DA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0D62DE43" w14:textId="77777777">
        <w:tc>
          <w:tcPr>
            <w:tcW w:w="986" w:type="dxa"/>
            <w:vMerge w:val="restart"/>
            <w:tcBorders>
              <w:top w:val="double" w:sz="4" w:space="0" w:color="auto"/>
            </w:tcBorders>
            <w:vAlign w:val="center"/>
          </w:tcPr>
          <w:p w14:paraId="2A2146BC"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8" w:type="dxa"/>
            <w:tcBorders>
              <w:top w:val="double" w:sz="4" w:space="0" w:color="auto"/>
            </w:tcBorders>
            <w:vAlign w:val="center"/>
          </w:tcPr>
          <w:p w14:paraId="59A3605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BB45687"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0068603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tcPr>
          <w:p w14:paraId="3F4022D4" w14:textId="77777777" w:rsidR="000D648E" w:rsidRDefault="00B25BAC">
            <w:pPr>
              <w:spacing w:before="60" w:after="60"/>
              <w:jc w:val="center"/>
              <w:rPr>
                <w:rFonts w:ascii="Times New Roman" w:hAnsi="Times New Roman" w:cs="Malgun Gothic"/>
              </w:rPr>
            </w:pPr>
            <w:r>
              <w:rPr>
                <w:rFonts w:ascii="Times New Roman" w:hAnsi="Times New Roman" w:cs="Malgun Gothic"/>
              </w:rPr>
              <w:t>0.661</w:t>
            </w:r>
          </w:p>
        </w:tc>
        <w:tc>
          <w:tcPr>
            <w:tcW w:w="1742" w:type="dxa"/>
            <w:tcBorders>
              <w:top w:val="double" w:sz="4" w:space="0" w:color="auto"/>
            </w:tcBorders>
          </w:tcPr>
          <w:p w14:paraId="1A84FABB" w14:textId="77777777" w:rsidR="000D648E" w:rsidRDefault="00B25BAC">
            <w:pPr>
              <w:spacing w:before="60" w:after="60"/>
              <w:jc w:val="center"/>
              <w:rPr>
                <w:rFonts w:ascii="Times New Roman" w:hAnsi="Times New Roman" w:cs="Malgun Gothic"/>
              </w:rPr>
            </w:pPr>
            <w:r>
              <w:rPr>
                <w:rFonts w:ascii="Times New Roman" w:hAnsi="Times New Roman" w:cs="Malgun Gothic"/>
              </w:rPr>
              <w:t>0.649</w:t>
            </w:r>
          </w:p>
        </w:tc>
        <w:tc>
          <w:tcPr>
            <w:tcW w:w="1339" w:type="dxa"/>
            <w:tcBorders>
              <w:top w:val="double" w:sz="4" w:space="0" w:color="auto"/>
            </w:tcBorders>
            <w:vAlign w:val="bottom"/>
          </w:tcPr>
          <w:p w14:paraId="7A93A6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1A0A7B50" w14:textId="77777777">
        <w:tc>
          <w:tcPr>
            <w:tcW w:w="986" w:type="dxa"/>
            <w:vMerge/>
            <w:vAlign w:val="center"/>
          </w:tcPr>
          <w:p w14:paraId="24F5701B" w14:textId="77777777" w:rsidR="000D648E" w:rsidRDefault="000D648E">
            <w:pPr>
              <w:spacing w:before="60" w:after="60"/>
              <w:jc w:val="center"/>
              <w:rPr>
                <w:rFonts w:ascii="Times New Roman" w:hAnsi="Times New Roman" w:cs="Malgun Gothic"/>
              </w:rPr>
            </w:pPr>
          </w:p>
        </w:tc>
        <w:tc>
          <w:tcPr>
            <w:tcW w:w="1478" w:type="dxa"/>
            <w:vAlign w:val="center"/>
          </w:tcPr>
          <w:p w14:paraId="76DA8563"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383C0F0B" w14:textId="77777777" w:rsidR="000D648E" w:rsidRDefault="000D648E">
            <w:pPr>
              <w:spacing w:before="60" w:after="60"/>
              <w:jc w:val="center"/>
              <w:rPr>
                <w:rFonts w:ascii="Times New Roman" w:hAnsi="Times New Roman" w:cs="Malgun Gothic"/>
              </w:rPr>
            </w:pPr>
          </w:p>
        </w:tc>
        <w:tc>
          <w:tcPr>
            <w:tcW w:w="1524" w:type="dxa"/>
            <w:vMerge/>
            <w:vAlign w:val="center"/>
          </w:tcPr>
          <w:p w14:paraId="7319D80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180BBB7" w14:textId="77777777" w:rsidR="000D648E" w:rsidRDefault="00B25BAC">
            <w:pPr>
              <w:spacing w:before="60" w:after="60"/>
              <w:jc w:val="center"/>
              <w:rPr>
                <w:rFonts w:ascii="Times New Roman" w:hAnsi="Times New Roman" w:cs="Malgun Gothic"/>
              </w:rPr>
            </w:pPr>
            <w:r>
              <w:rPr>
                <w:rFonts w:ascii="Times New Roman" w:hAnsi="Times New Roman" w:cs="Malgun Gothic"/>
              </w:rPr>
              <w:t>1.358</w:t>
            </w:r>
          </w:p>
        </w:tc>
        <w:tc>
          <w:tcPr>
            <w:tcW w:w="1742" w:type="dxa"/>
            <w:shd w:val="clear" w:color="auto" w:fill="auto"/>
          </w:tcPr>
          <w:p w14:paraId="02AE200B" w14:textId="77777777" w:rsidR="000D648E" w:rsidRDefault="00B25BAC">
            <w:pPr>
              <w:spacing w:before="60" w:after="60"/>
              <w:jc w:val="center"/>
              <w:rPr>
                <w:rFonts w:ascii="Times New Roman" w:hAnsi="Times New Roman" w:cs="Malgun Gothic"/>
              </w:rPr>
            </w:pPr>
            <w:r>
              <w:rPr>
                <w:rFonts w:ascii="Times New Roman" w:hAnsi="Times New Roman" w:cs="Malgun Gothic"/>
              </w:rPr>
              <w:t>1.352</w:t>
            </w:r>
          </w:p>
        </w:tc>
        <w:tc>
          <w:tcPr>
            <w:tcW w:w="1339" w:type="dxa"/>
            <w:vAlign w:val="bottom"/>
          </w:tcPr>
          <w:p w14:paraId="6D10013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0E800B03" w14:textId="77777777">
        <w:tc>
          <w:tcPr>
            <w:tcW w:w="986" w:type="dxa"/>
            <w:vMerge/>
            <w:vAlign w:val="center"/>
          </w:tcPr>
          <w:p w14:paraId="1F29739F" w14:textId="77777777" w:rsidR="000D648E" w:rsidRDefault="000D648E">
            <w:pPr>
              <w:spacing w:before="60" w:after="60"/>
              <w:jc w:val="center"/>
              <w:rPr>
                <w:rFonts w:ascii="Times New Roman" w:hAnsi="Times New Roman" w:cs="Malgun Gothic"/>
              </w:rPr>
            </w:pPr>
          </w:p>
        </w:tc>
        <w:tc>
          <w:tcPr>
            <w:tcW w:w="1478" w:type="dxa"/>
            <w:vAlign w:val="center"/>
          </w:tcPr>
          <w:p w14:paraId="14456026"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44864CEC" w14:textId="77777777" w:rsidR="000D648E" w:rsidRDefault="000D648E">
            <w:pPr>
              <w:spacing w:before="60" w:after="60"/>
              <w:jc w:val="center"/>
              <w:rPr>
                <w:rFonts w:ascii="Times New Roman" w:hAnsi="Times New Roman" w:cs="Malgun Gothic"/>
              </w:rPr>
            </w:pPr>
          </w:p>
        </w:tc>
        <w:tc>
          <w:tcPr>
            <w:tcW w:w="1524" w:type="dxa"/>
            <w:vMerge/>
            <w:vAlign w:val="center"/>
          </w:tcPr>
          <w:p w14:paraId="6F41DFA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D2D4B41" w14:textId="77777777" w:rsidR="000D648E" w:rsidRDefault="00B25BAC">
            <w:pPr>
              <w:spacing w:before="60" w:after="60"/>
              <w:jc w:val="center"/>
              <w:rPr>
                <w:rFonts w:ascii="Times New Roman" w:hAnsi="Times New Roman" w:cs="Malgun Gothic"/>
              </w:rPr>
            </w:pPr>
            <w:r>
              <w:rPr>
                <w:rFonts w:ascii="Times New Roman" w:hAnsi="Times New Roman" w:cs="Malgun Gothic"/>
              </w:rPr>
              <w:t>1.768</w:t>
            </w:r>
          </w:p>
        </w:tc>
        <w:tc>
          <w:tcPr>
            <w:tcW w:w="1742" w:type="dxa"/>
            <w:shd w:val="clear" w:color="auto" w:fill="auto"/>
          </w:tcPr>
          <w:p w14:paraId="5DACCAC3" w14:textId="77777777" w:rsidR="000D648E" w:rsidRDefault="00B25BAC">
            <w:pPr>
              <w:spacing w:before="60" w:after="60"/>
              <w:jc w:val="center"/>
              <w:rPr>
                <w:rFonts w:ascii="Times New Roman" w:hAnsi="Times New Roman" w:cs="Malgun Gothic"/>
              </w:rPr>
            </w:pPr>
            <w:r>
              <w:rPr>
                <w:rFonts w:ascii="Times New Roman" w:hAnsi="Times New Roman" w:cs="Malgun Gothic"/>
              </w:rPr>
              <w:t>1.815</w:t>
            </w:r>
          </w:p>
        </w:tc>
        <w:tc>
          <w:tcPr>
            <w:tcW w:w="1339" w:type="dxa"/>
            <w:vAlign w:val="bottom"/>
          </w:tcPr>
          <w:p w14:paraId="48EB85FD"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1.03</w:t>
            </w:r>
          </w:p>
        </w:tc>
      </w:tr>
      <w:tr w:rsidR="000D648E" w14:paraId="2A370D86" w14:textId="77777777">
        <w:tc>
          <w:tcPr>
            <w:tcW w:w="986" w:type="dxa"/>
            <w:vMerge/>
            <w:vAlign w:val="center"/>
          </w:tcPr>
          <w:p w14:paraId="61332C3C" w14:textId="77777777" w:rsidR="000D648E" w:rsidRDefault="000D648E">
            <w:pPr>
              <w:spacing w:before="60" w:after="60"/>
              <w:jc w:val="center"/>
              <w:rPr>
                <w:rFonts w:ascii="Times New Roman" w:hAnsi="Times New Roman" w:cs="Malgun Gothic"/>
              </w:rPr>
            </w:pPr>
          </w:p>
        </w:tc>
        <w:tc>
          <w:tcPr>
            <w:tcW w:w="1478" w:type="dxa"/>
            <w:vAlign w:val="center"/>
          </w:tcPr>
          <w:p w14:paraId="0334D1D7"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vAlign w:val="center"/>
          </w:tcPr>
          <w:p w14:paraId="1C62E8FE" w14:textId="77777777" w:rsidR="000D648E" w:rsidRDefault="000D648E">
            <w:pPr>
              <w:spacing w:before="60" w:after="60"/>
              <w:jc w:val="center"/>
              <w:rPr>
                <w:rFonts w:ascii="Times New Roman" w:hAnsi="Times New Roman" w:cs="Malgun Gothic"/>
              </w:rPr>
            </w:pPr>
          </w:p>
        </w:tc>
        <w:tc>
          <w:tcPr>
            <w:tcW w:w="1524" w:type="dxa"/>
            <w:vMerge/>
            <w:vAlign w:val="center"/>
          </w:tcPr>
          <w:p w14:paraId="1991217C" w14:textId="77777777" w:rsidR="000D648E" w:rsidRDefault="000D648E">
            <w:pPr>
              <w:spacing w:before="60" w:after="60"/>
              <w:jc w:val="center"/>
              <w:rPr>
                <w:rFonts w:ascii="Times New Roman" w:hAnsi="Times New Roman" w:cs="Malgun Gothic"/>
              </w:rPr>
            </w:pPr>
          </w:p>
        </w:tc>
        <w:tc>
          <w:tcPr>
            <w:tcW w:w="1751" w:type="dxa"/>
          </w:tcPr>
          <w:p w14:paraId="6FBE47EB" w14:textId="77777777" w:rsidR="000D648E" w:rsidRDefault="00B25BAC">
            <w:pPr>
              <w:spacing w:before="60" w:after="60"/>
              <w:jc w:val="center"/>
              <w:rPr>
                <w:rFonts w:ascii="Times New Roman" w:hAnsi="Times New Roman" w:cs="Malgun Gothic"/>
              </w:rPr>
            </w:pPr>
            <w:r>
              <w:rPr>
                <w:rFonts w:ascii="Times New Roman" w:hAnsi="Times New Roman" w:cs="Malgun Gothic"/>
              </w:rPr>
              <w:t>3.821</w:t>
            </w:r>
          </w:p>
        </w:tc>
        <w:tc>
          <w:tcPr>
            <w:tcW w:w="1742" w:type="dxa"/>
          </w:tcPr>
          <w:p w14:paraId="71D9F336" w14:textId="77777777" w:rsidR="000D648E" w:rsidRDefault="00B25BAC">
            <w:pPr>
              <w:spacing w:before="60" w:after="60"/>
              <w:jc w:val="center"/>
              <w:rPr>
                <w:rFonts w:ascii="Times New Roman" w:hAnsi="Times New Roman" w:cs="Malgun Gothic"/>
              </w:rPr>
            </w:pPr>
            <w:r>
              <w:rPr>
                <w:rFonts w:ascii="Times New Roman" w:hAnsi="Times New Roman" w:cs="Malgun Gothic"/>
              </w:rPr>
              <w:t>3.890</w:t>
            </w:r>
          </w:p>
        </w:tc>
        <w:tc>
          <w:tcPr>
            <w:tcW w:w="1339" w:type="dxa"/>
            <w:vAlign w:val="bottom"/>
          </w:tcPr>
          <w:p w14:paraId="51544DB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1.02</w:t>
            </w:r>
          </w:p>
        </w:tc>
      </w:tr>
    </w:tbl>
    <w:p w14:paraId="1D0E9A8F" w14:textId="77777777" w:rsidR="000D648E" w:rsidRDefault="000D648E">
      <w:pPr>
        <w:rPr>
          <w:rFonts w:ascii="Calibri" w:hAnsi="Calibri" w:cs="Calibri"/>
          <w:color w:val="000000"/>
        </w:rPr>
      </w:pPr>
    </w:p>
    <w:p w14:paraId="544C215C" w14:textId="77777777" w:rsidR="000D648E" w:rsidRDefault="00B25BAC">
      <w:pPr>
        <w:rPr>
          <w:rFonts w:ascii="Calibri" w:hAnsi="Calibri" w:cs="Calibri"/>
          <w:color w:val="000000"/>
        </w:rPr>
      </w:pPr>
      <w:r>
        <w:rPr>
          <w:rFonts w:ascii="Calibri" w:hAnsi="Calibri" w:cs="Calibri"/>
          <w:color w:val="000000"/>
        </w:rPr>
        <w:t>Apple (derived from R1-2308248)</w:t>
      </w:r>
    </w:p>
    <w:p w14:paraId="07A8B638" w14:textId="77777777" w:rsidR="000D648E" w:rsidRDefault="000D648E">
      <w:pPr>
        <w:rPr>
          <w:rFonts w:ascii="Calibri" w:hAnsi="Calibri" w:cs="Calibri"/>
          <w:color w:val="000000"/>
        </w:rPr>
      </w:pPr>
    </w:p>
    <w:tbl>
      <w:tblPr>
        <w:tblStyle w:val="TableGrid4"/>
        <w:tblW w:w="10075" w:type="dxa"/>
        <w:tblLayout w:type="fixed"/>
        <w:tblLook w:val="04A0" w:firstRow="1" w:lastRow="0" w:firstColumn="1" w:lastColumn="0" w:noHBand="0" w:noVBand="1"/>
      </w:tblPr>
      <w:tblGrid>
        <w:gridCol w:w="963"/>
        <w:gridCol w:w="1471"/>
        <w:gridCol w:w="1634"/>
        <w:gridCol w:w="1620"/>
        <w:gridCol w:w="1411"/>
        <w:gridCol w:w="1661"/>
        <w:gridCol w:w="1315"/>
      </w:tblGrid>
      <w:tr w:rsidR="000D648E" w14:paraId="5A38E963" w14:textId="77777777">
        <w:tc>
          <w:tcPr>
            <w:tcW w:w="963" w:type="dxa"/>
            <w:vMerge w:val="restart"/>
            <w:vAlign w:val="center"/>
          </w:tcPr>
          <w:p w14:paraId="6E63361E"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1" w:type="dxa"/>
            <w:vMerge w:val="restart"/>
            <w:vAlign w:val="center"/>
          </w:tcPr>
          <w:p w14:paraId="6F200A71"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634" w:type="dxa"/>
            <w:vMerge w:val="restart"/>
            <w:vAlign w:val="center"/>
          </w:tcPr>
          <w:p w14:paraId="3B3D8078"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20" w:type="dxa"/>
            <w:vMerge w:val="restart"/>
            <w:vAlign w:val="center"/>
          </w:tcPr>
          <w:p w14:paraId="4176595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072" w:type="dxa"/>
            <w:gridSpan w:val="2"/>
            <w:vAlign w:val="center"/>
          </w:tcPr>
          <w:p w14:paraId="744DCE45"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15" w:type="dxa"/>
          </w:tcPr>
          <w:p w14:paraId="67EF1657" w14:textId="77777777" w:rsidR="000D648E" w:rsidRDefault="000D648E">
            <w:pPr>
              <w:spacing w:before="60" w:after="60"/>
              <w:jc w:val="center"/>
              <w:rPr>
                <w:rFonts w:ascii="Times New Roman" w:hAnsi="Times New Roman" w:cs="Malgun Gothic"/>
                <w:color w:val="0070C0"/>
              </w:rPr>
            </w:pPr>
          </w:p>
        </w:tc>
      </w:tr>
      <w:tr w:rsidR="000D648E" w14:paraId="70D9AFE6" w14:textId="77777777">
        <w:tc>
          <w:tcPr>
            <w:tcW w:w="963" w:type="dxa"/>
            <w:vMerge/>
            <w:tcBorders>
              <w:bottom w:val="double" w:sz="4" w:space="0" w:color="auto"/>
            </w:tcBorders>
            <w:vAlign w:val="center"/>
          </w:tcPr>
          <w:p w14:paraId="545E5660" w14:textId="77777777" w:rsidR="000D648E" w:rsidRDefault="000D648E">
            <w:pPr>
              <w:spacing w:before="60" w:after="60"/>
              <w:jc w:val="center"/>
              <w:rPr>
                <w:rFonts w:ascii="Times New Roman" w:hAnsi="Times New Roman" w:cs="Malgun Gothic"/>
              </w:rPr>
            </w:pPr>
          </w:p>
        </w:tc>
        <w:tc>
          <w:tcPr>
            <w:tcW w:w="1471" w:type="dxa"/>
            <w:vMerge/>
            <w:tcBorders>
              <w:bottom w:val="double" w:sz="4" w:space="0" w:color="auto"/>
            </w:tcBorders>
            <w:vAlign w:val="center"/>
          </w:tcPr>
          <w:p w14:paraId="422491CB" w14:textId="77777777" w:rsidR="000D648E" w:rsidRDefault="000D648E">
            <w:pPr>
              <w:spacing w:before="60" w:after="60"/>
              <w:jc w:val="center"/>
              <w:rPr>
                <w:rFonts w:ascii="Times New Roman" w:hAnsi="Times New Roman" w:cs="Malgun Gothic"/>
              </w:rPr>
            </w:pPr>
          </w:p>
        </w:tc>
        <w:tc>
          <w:tcPr>
            <w:tcW w:w="1634" w:type="dxa"/>
            <w:vMerge/>
            <w:tcBorders>
              <w:bottom w:val="double" w:sz="4" w:space="0" w:color="auto"/>
            </w:tcBorders>
            <w:vAlign w:val="center"/>
          </w:tcPr>
          <w:p w14:paraId="0FF9E853"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015267E3" w14:textId="77777777" w:rsidR="000D648E" w:rsidRDefault="000D648E">
            <w:pPr>
              <w:spacing w:before="60" w:after="60"/>
              <w:jc w:val="center"/>
              <w:rPr>
                <w:rFonts w:ascii="Times New Roman" w:hAnsi="Times New Roman" w:cs="Malgun Gothic"/>
              </w:rPr>
            </w:pPr>
          </w:p>
        </w:tc>
        <w:tc>
          <w:tcPr>
            <w:tcW w:w="1411" w:type="dxa"/>
            <w:tcBorders>
              <w:bottom w:val="double" w:sz="4" w:space="0" w:color="auto"/>
            </w:tcBorders>
            <w:vAlign w:val="center"/>
          </w:tcPr>
          <w:p w14:paraId="516817A0" w14:textId="77777777" w:rsidR="000D648E" w:rsidRDefault="00B25BAC">
            <w:pPr>
              <w:spacing w:before="60" w:after="60"/>
              <w:jc w:val="center"/>
              <w:rPr>
                <w:rFonts w:ascii="Times New Roman" w:hAnsi="Times New Roman" w:cs="Malgun Gothic"/>
              </w:rPr>
            </w:pPr>
            <w:r>
              <w:rPr>
                <w:rFonts w:ascii="Times New Roman" w:hAnsi="Times New Roman" w:cs="Malgun Gothic"/>
              </w:rPr>
              <w:t>Assist.</w:t>
            </w:r>
          </w:p>
        </w:tc>
        <w:tc>
          <w:tcPr>
            <w:tcW w:w="1661" w:type="dxa"/>
            <w:tcBorders>
              <w:bottom w:val="double" w:sz="4" w:space="0" w:color="auto"/>
            </w:tcBorders>
            <w:vAlign w:val="center"/>
          </w:tcPr>
          <w:p w14:paraId="215F3CC1" w14:textId="77777777" w:rsidR="000D648E" w:rsidRDefault="00B25BAC">
            <w:pPr>
              <w:spacing w:before="60" w:after="60"/>
              <w:jc w:val="center"/>
              <w:rPr>
                <w:rFonts w:ascii="Times New Roman" w:hAnsi="Times New Roman" w:cs="Malgun Gothic"/>
              </w:rPr>
            </w:pPr>
            <w:r>
              <w:rPr>
                <w:rFonts w:ascii="Times New Roman" w:hAnsi="Times New Roman" w:cs="Malgun Gothic"/>
              </w:rPr>
              <w:t>Direct</w:t>
            </w:r>
          </w:p>
        </w:tc>
        <w:tc>
          <w:tcPr>
            <w:tcW w:w="1315" w:type="dxa"/>
            <w:tcBorders>
              <w:bottom w:val="double" w:sz="4" w:space="0" w:color="auto"/>
            </w:tcBorders>
          </w:tcPr>
          <w:p w14:paraId="5DAA7F12"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043F12A" w14:textId="77777777">
        <w:tc>
          <w:tcPr>
            <w:tcW w:w="963" w:type="dxa"/>
            <w:tcBorders>
              <w:top w:val="double" w:sz="4" w:space="0" w:color="auto"/>
            </w:tcBorders>
            <w:vAlign w:val="center"/>
          </w:tcPr>
          <w:p w14:paraId="6A3E0D0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985C257"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4B7D81C9" w14:textId="77777777" w:rsidR="000D648E" w:rsidRDefault="00B25BAC">
            <w:pPr>
              <w:spacing w:before="60" w:after="60"/>
              <w:jc w:val="center"/>
              <w:rPr>
                <w:rFonts w:ascii="Times New Roman" w:hAnsi="Times New Roman" w:cs="Malgun Gothic"/>
              </w:rPr>
            </w:pPr>
            <w:r>
              <w:rPr>
                <w:rFonts w:ascii="Times New Roman" w:hAnsi="Times New Roman" w:cs="Malgun Gothic"/>
              </w:rPr>
              <w:t>1.48 M/1.6 M</w:t>
            </w:r>
          </w:p>
        </w:tc>
        <w:tc>
          <w:tcPr>
            <w:tcW w:w="1620" w:type="dxa"/>
            <w:tcBorders>
              <w:top w:val="double" w:sz="4" w:space="0" w:color="auto"/>
            </w:tcBorders>
            <w:vAlign w:val="center"/>
          </w:tcPr>
          <w:p w14:paraId="28E8D15D" w14:textId="77777777" w:rsidR="000D648E" w:rsidRDefault="00B25BAC">
            <w:pPr>
              <w:spacing w:before="60" w:after="60"/>
              <w:jc w:val="center"/>
              <w:rPr>
                <w:rFonts w:ascii="Times New Roman" w:hAnsi="Times New Roman" w:cs="Malgun Gothic"/>
              </w:rPr>
            </w:pPr>
            <w:r>
              <w:rPr>
                <w:rFonts w:ascii="Times New Roman" w:hAnsi="Times New Roman" w:cs="Malgun Gothic"/>
              </w:rPr>
              <w:t>2.75G/3.1 G</w:t>
            </w:r>
          </w:p>
        </w:tc>
        <w:tc>
          <w:tcPr>
            <w:tcW w:w="1411" w:type="dxa"/>
            <w:tcBorders>
              <w:top w:val="double" w:sz="4" w:space="0" w:color="auto"/>
            </w:tcBorders>
            <w:vAlign w:val="center"/>
          </w:tcPr>
          <w:p w14:paraId="06B4B25B" w14:textId="77777777" w:rsidR="000D648E" w:rsidRDefault="00B25BAC">
            <w:pPr>
              <w:spacing w:before="60" w:after="60"/>
              <w:jc w:val="center"/>
              <w:rPr>
                <w:rFonts w:ascii="Times New Roman" w:hAnsi="Times New Roman" w:cs="Malgun Gothic"/>
              </w:rPr>
            </w:pPr>
            <w:r>
              <w:rPr>
                <w:rFonts w:ascii="Times New Roman" w:hAnsi="Times New Roman" w:cs="Malgun Gothic"/>
              </w:rPr>
              <w:t>1.2491</w:t>
            </w:r>
          </w:p>
        </w:tc>
        <w:tc>
          <w:tcPr>
            <w:tcW w:w="1661" w:type="dxa"/>
            <w:tcBorders>
              <w:top w:val="double" w:sz="4" w:space="0" w:color="auto"/>
            </w:tcBorders>
            <w:vAlign w:val="center"/>
          </w:tcPr>
          <w:p w14:paraId="5D2B112B" w14:textId="77777777" w:rsidR="000D648E" w:rsidRDefault="00B25BAC">
            <w:pPr>
              <w:spacing w:before="60" w:after="60"/>
              <w:jc w:val="center"/>
              <w:rPr>
                <w:rFonts w:ascii="Times New Roman" w:hAnsi="Times New Roman" w:cs="Malgun Gothic"/>
              </w:rPr>
            </w:pPr>
            <w:r>
              <w:rPr>
                <w:rFonts w:ascii="Times New Roman" w:hAnsi="Times New Roman" w:cs="Malgun Gothic"/>
              </w:rPr>
              <w:t>0.844</w:t>
            </w:r>
          </w:p>
        </w:tc>
        <w:tc>
          <w:tcPr>
            <w:tcW w:w="1315" w:type="dxa"/>
            <w:tcBorders>
              <w:top w:val="double" w:sz="4" w:space="0" w:color="auto"/>
            </w:tcBorders>
            <w:vAlign w:val="bottom"/>
          </w:tcPr>
          <w:p w14:paraId="583E7CB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0.68</w:t>
            </w:r>
          </w:p>
        </w:tc>
      </w:tr>
      <w:tr w:rsidR="000D648E" w14:paraId="6237809B" w14:textId="77777777">
        <w:tc>
          <w:tcPr>
            <w:tcW w:w="963" w:type="dxa"/>
            <w:tcBorders>
              <w:top w:val="double" w:sz="4" w:space="0" w:color="auto"/>
            </w:tcBorders>
            <w:vAlign w:val="center"/>
          </w:tcPr>
          <w:p w14:paraId="7987D34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AC1A19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2161D4E3"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4130BB91"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05987EE0" w14:textId="77777777" w:rsidR="000D648E" w:rsidRDefault="00B25BAC">
            <w:pPr>
              <w:spacing w:before="60" w:after="60"/>
              <w:jc w:val="center"/>
              <w:rPr>
                <w:rFonts w:ascii="Times New Roman" w:hAnsi="Times New Roman" w:cs="Malgun Gothic"/>
              </w:rPr>
            </w:pPr>
            <w:r>
              <w:rPr>
                <w:rFonts w:ascii="Times New Roman" w:hAnsi="Times New Roman" w:cs="Malgun Gothic"/>
              </w:rPr>
              <w:t>1.1019</w:t>
            </w:r>
          </w:p>
        </w:tc>
        <w:tc>
          <w:tcPr>
            <w:tcW w:w="1661" w:type="dxa"/>
            <w:tcBorders>
              <w:top w:val="double" w:sz="4" w:space="0" w:color="auto"/>
            </w:tcBorders>
            <w:vAlign w:val="center"/>
          </w:tcPr>
          <w:p w14:paraId="4647F8A5" w14:textId="77777777" w:rsidR="000D648E" w:rsidRDefault="00B25BAC">
            <w:pPr>
              <w:spacing w:before="60" w:after="60"/>
              <w:jc w:val="center"/>
              <w:rPr>
                <w:rFonts w:ascii="Times New Roman" w:hAnsi="Times New Roman" w:cs="Malgun Gothic"/>
              </w:rPr>
            </w:pPr>
            <w:r>
              <w:rPr>
                <w:rFonts w:ascii="Times New Roman" w:hAnsi="Times New Roman" w:cs="Malgun Gothic"/>
              </w:rPr>
              <w:t>0.6741</w:t>
            </w:r>
          </w:p>
        </w:tc>
        <w:tc>
          <w:tcPr>
            <w:tcW w:w="1315" w:type="dxa"/>
            <w:tcBorders>
              <w:top w:val="double" w:sz="4" w:space="0" w:color="auto"/>
            </w:tcBorders>
            <w:vAlign w:val="bottom"/>
          </w:tcPr>
          <w:p w14:paraId="521A9E4B" w14:textId="77777777" w:rsidR="000D648E" w:rsidRDefault="00B25BAC">
            <w:pPr>
              <w:spacing w:before="60" w:after="60"/>
              <w:jc w:val="center"/>
              <w:rPr>
                <w:rFonts w:ascii="Calibri" w:hAnsi="Calibri" w:cs="Calibri"/>
                <w:color w:val="0070C0"/>
              </w:rPr>
            </w:pPr>
            <w:r>
              <w:rPr>
                <w:rFonts w:ascii="Calibri" w:hAnsi="Calibri" w:cs="Calibri"/>
                <w:color w:val="0070C0"/>
              </w:rPr>
              <w:t>0.61</w:t>
            </w:r>
          </w:p>
        </w:tc>
      </w:tr>
      <w:tr w:rsidR="000D648E" w14:paraId="2AD2E700" w14:textId="77777777">
        <w:tc>
          <w:tcPr>
            <w:tcW w:w="963" w:type="dxa"/>
            <w:tcBorders>
              <w:top w:val="double" w:sz="4" w:space="0" w:color="auto"/>
            </w:tcBorders>
            <w:vAlign w:val="center"/>
          </w:tcPr>
          <w:p w14:paraId="064DA097"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B167202"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5720968F"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183CD214"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705412D8" w14:textId="77777777" w:rsidR="000D648E" w:rsidRDefault="00B25BAC">
            <w:pPr>
              <w:spacing w:before="60" w:after="60"/>
              <w:jc w:val="center"/>
              <w:rPr>
                <w:rFonts w:ascii="Times New Roman" w:hAnsi="Times New Roman" w:cs="Malgun Gothic"/>
              </w:rPr>
            </w:pPr>
            <w:r>
              <w:rPr>
                <w:rFonts w:ascii="Times New Roman" w:hAnsi="Times New Roman" w:cs="Malgun Gothic"/>
              </w:rPr>
              <w:t>0.9912</w:t>
            </w:r>
          </w:p>
        </w:tc>
        <w:tc>
          <w:tcPr>
            <w:tcW w:w="1661" w:type="dxa"/>
            <w:tcBorders>
              <w:top w:val="double" w:sz="4" w:space="0" w:color="auto"/>
            </w:tcBorders>
            <w:vAlign w:val="center"/>
          </w:tcPr>
          <w:p w14:paraId="6463D08B" w14:textId="77777777" w:rsidR="000D648E" w:rsidRDefault="00B25BAC">
            <w:pPr>
              <w:spacing w:before="60" w:after="60"/>
              <w:jc w:val="center"/>
              <w:rPr>
                <w:rFonts w:ascii="Times New Roman" w:hAnsi="Times New Roman" w:cs="Malgun Gothic"/>
              </w:rPr>
            </w:pPr>
            <w:r>
              <w:rPr>
                <w:rFonts w:ascii="Times New Roman" w:hAnsi="Times New Roman" w:cs="Malgun Gothic"/>
              </w:rPr>
              <w:t>0.5615</w:t>
            </w:r>
          </w:p>
        </w:tc>
        <w:tc>
          <w:tcPr>
            <w:tcW w:w="1315" w:type="dxa"/>
            <w:tcBorders>
              <w:top w:val="double" w:sz="4" w:space="0" w:color="auto"/>
            </w:tcBorders>
            <w:vAlign w:val="bottom"/>
          </w:tcPr>
          <w:p w14:paraId="644449DF" w14:textId="77777777" w:rsidR="000D648E" w:rsidRDefault="00B25BAC">
            <w:pPr>
              <w:spacing w:before="60" w:after="60"/>
              <w:jc w:val="center"/>
              <w:rPr>
                <w:rFonts w:ascii="Calibri" w:hAnsi="Calibri" w:cs="Calibri"/>
                <w:color w:val="0070C0"/>
              </w:rPr>
            </w:pPr>
            <w:r>
              <w:rPr>
                <w:rFonts w:ascii="Calibri" w:hAnsi="Calibri" w:cs="Calibri"/>
                <w:color w:val="0070C0"/>
              </w:rPr>
              <w:t>0.57</w:t>
            </w:r>
          </w:p>
        </w:tc>
      </w:tr>
      <w:tr w:rsidR="000D648E" w14:paraId="5B939AEB" w14:textId="77777777">
        <w:tc>
          <w:tcPr>
            <w:tcW w:w="963" w:type="dxa"/>
            <w:tcBorders>
              <w:top w:val="double" w:sz="4" w:space="0" w:color="auto"/>
            </w:tcBorders>
            <w:vAlign w:val="center"/>
          </w:tcPr>
          <w:p w14:paraId="77F4AF8E"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00FFE28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3A15BE2"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tcBorders>
            <w:vAlign w:val="center"/>
          </w:tcPr>
          <w:p w14:paraId="104ED1F6"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tcBorders>
            <w:vAlign w:val="center"/>
          </w:tcPr>
          <w:p w14:paraId="3AD975C0" w14:textId="77777777" w:rsidR="000D648E" w:rsidRDefault="00B25BAC">
            <w:pPr>
              <w:spacing w:before="60" w:after="60"/>
              <w:jc w:val="center"/>
              <w:rPr>
                <w:rFonts w:ascii="Times New Roman" w:hAnsi="Times New Roman" w:cs="Malgun Gothic"/>
              </w:rPr>
            </w:pPr>
            <w:r>
              <w:rPr>
                <w:rFonts w:ascii="Times New Roman" w:hAnsi="Times New Roman" w:cs="Malgun Gothic"/>
              </w:rPr>
              <w:t>0.9444</w:t>
            </w:r>
          </w:p>
        </w:tc>
        <w:tc>
          <w:tcPr>
            <w:tcW w:w="1661" w:type="dxa"/>
            <w:tcBorders>
              <w:top w:val="double" w:sz="4" w:space="0" w:color="auto"/>
            </w:tcBorders>
            <w:vAlign w:val="center"/>
          </w:tcPr>
          <w:p w14:paraId="4387271C" w14:textId="77777777" w:rsidR="000D648E" w:rsidRDefault="00B25BAC">
            <w:pPr>
              <w:spacing w:before="60" w:after="60"/>
              <w:jc w:val="center"/>
              <w:rPr>
                <w:rFonts w:ascii="Times New Roman" w:hAnsi="Times New Roman" w:cs="Malgun Gothic"/>
              </w:rPr>
            </w:pPr>
            <w:r>
              <w:rPr>
                <w:rFonts w:ascii="Times New Roman" w:hAnsi="Times New Roman" w:cs="Malgun Gothic"/>
              </w:rPr>
              <w:t>0.7441</w:t>
            </w:r>
          </w:p>
        </w:tc>
        <w:tc>
          <w:tcPr>
            <w:tcW w:w="1315" w:type="dxa"/>
            <w:tcBorders>
              <w:top w:val="double" w:sz="4" w:space="0" w:color="auto"/>
            </w:tcBorders>
            <w:vAlign w:val="bottom"/>
          </w:tcPr>
          <w:p w14:paraId="32F427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0.79</w:t>
            </w:r>
          </w:p>
        </w:tc>
      </w:tr>
      <w:tr w:rsidR="000D648E" w14:paraId="701A3D4D" w14:textId="77777777">
        <w:tc>
          <w:tcPr>
            <w:tcW w:w="963" w:type="dxa"/>
            <w:tcBorders>
              <w:top w:val="double" w:sz="4" w:space="0" w:color="auto"/>
            </w:tcBorders>
            <w:vAlign w:val="center"/>
          </w:tcPr>
          <w:p w14:paraId="48AB1831"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66CBDC1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35C6C1A9"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2500346E"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13E8371B" w14:textId="77777777" w:rsidR="000D648E" w:rsidRDefault="00B25BAC">
            <w:pPr>
              <w:spacing w:before="60" w:after="60"/>
              <w:jc w:val="center"/>
              <w:rPr>
                <w:rFonts w:ascii="Times New Roman" w:hAnsi="Times New Roman" w:cs="Malgun Gothic"/>
              </w:rPr>
            </w:pPr>
            <w:r>
              <w:rPr>
                <w:rFonts w:ascii="Times New Roman" w:hAnsi="Times New Roman" w:cs="Malgun Gothic"/>
              </w:rPr>
              <w:t>0.8937</w:t>
            </w:r>
          </w:p>
        </w:tc>
        <w:tc>
          <w:tcPr>
            <w:tcW w:w="1661" w:type="dxa"/>
            <w:tcBorders>
              <w:top w:val="double" w:sz="4" w:space="0" w:color="auto"/>
            </w:tcBorders>
            <w:vAlign w:val="center"/>
          </w:tcPr>
          <w:p w14:paraId="4E96C3CD" w14:textId="77777777" w:rsidR="000D648E" w:rsidRDefault="00B25BAC">
            <w:pPr>
              <w:spacing w:before="60" w:after="60"/>
              <w:jc w:val="center"/>
              <w:rPr>
                <w:rFonts w:ascii="Times New Roman" w:hAnsi="Times New Roman" w:cs="Malgun Gothic"/>
              </w:rPr>
            </w:pPr>
            <w:r>
              <w:rPr>
                <w:rFonts w:ascii="Times New Roman" w:hAnsi="Times New Roman" w:cs="Malgun Gothic"/>
              </w:rPr>
              <w:t>0.7135</w:t>
            </w:r>
          </w:p>
        </w:tc>
        <w:tc>
          <w:tcPr>
            <w:tcW w:w="1315" w:type="dxa"/>
            <w:tcBorders>
              <w:top w:val="double" w:sz="4" w:space="0" w:color="auto"/>
            </w:tcBorders>
            <w:vAlign w:val="bottom"/>
          </w:tcPr>
          <w:p w14:paraId="08E263C5" w14:textId="77777777" w:rsidR="000D648E" w:rsidRDefault="00B25BAC">
            <w:pPr>
              <w:spacing w:before="60" w:after="60"/>
              <w:jc w:val="center"/>
              <w:rPr>
                <w:rFonts w:ascii="Calibri" w:hAnsi="Calibri" w:cs="Calibri"/>
                <w:color w:val="0070C0"/>
              </w:rPr>
            </w:pPr>
            <w:r>
              <w:rPr>
                <w:rFonts w:ascii="Calibri" w:hAnsi="Calibri" w:cs="Calibri"/>
                <w:color w:val="0070C0"/>
              </w:rPr>
              <w:t>0.80</w:t>
            </w:r>
          </w:p>
        </w:tc>
      </w:tr>
      <w:tr w:rsidR="000D648E" w14:paraId="70709473" w14:textId="77777777">
        <w:tc>
          <w:tcPr>
            <w:tcW w:w="963" w:type="dxa"/>
            <w:tcBorders>
              <w:top w:val="double" w:sz="4" w:space="0" w:color="auto"/>
            </w:tcBorders>
            <w:vAlign w:val="center"/>
          </w:tcPr>
          <w:p w14:paraId="39AEB0C7"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7DC09B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61101793"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41654708"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6562D592" w14:textId="77777777" w:rsidR="000D648E" w:rsidRDefault="00B25BAC">
            <w:pPr>
              <w:spacing w:before="60" w:after="60"/>
              <w:jc w:val="center"/>
              <w:rPr>
                <w:rFonts w:ascii="Times New Roman" w:hAnsi="Times New Roman" w:cs="Malgun Gothic"/>
              </w:rPr>
            </w:pPr>
            <w:r>
              <w:rPr>
                <w:rFonts w:ascii="Times New Roman" w:hAnsi="Times New Roman" w:cs="Malgun Gothic"/>
              </w:rPr>
              <w:t>0.6021</w:t>
            </w:r>
          </w:p>
        </w:tc>
        <w:tc>
          <w:tcPr>
            <w:tcW w:w="1661" w:type="dxa"/>
            <w:tcBorders>
              <w:top w:val="double" w:sz="4" w:space="0" w:color="auto"/>
            </w:tcBorders>
            <w:vAlign w:val="center"/>
          </w:tcPr>
          <w:p w14:paraId="1BA82FD0" w14:textId="77777777" w:rsidR="000D648E" w:rsidRDefault="00B25BAC">
            <w:pPr>
              <w:spacing w:before="60" w:after="60"/>
              <w:jc w:val="center"/>
              <w:rPr>
                <w:rFonts w:ascii="Times New Roman" w:hAnsi="Times New Roman" w:cs="Malgun Gothic"/>
              </w:rPr>
            </w:pPr>
            <w:r>
              <w:rPr>
                <w:rFonts w:ascii="Times New Roman" w:hAnsi="Times New Roman" w:cs="Malgun Gothic"/>
              </w:rPr>
              <w:t>0.6645</w:t>
            </w:r>
          </w:p>
        </w:tc>
        <w:tc>
          <w:tcPr>
            <w:tcW w:w="1315" w:type="dxa"/>
            <w:tcBorders>
              <w:top w:val="double" w:sz="4" w:space="0" w:color="auto"/>
            </w:tcBorders>
            <w:vAlign w:val="bottom"/>
          </w:tcPr>
          <w:p w14:paraId="1E3EF603" w14:textId="77777777" w:rsidR="000D648E" w:rsidRDefault="00B25BAC">
            <w:pPr>
              <w:spacing w:before="60" w:after="60"/>
              <w:jc w:val="center"/>
              <w:rPr>
                <w:rFonts w:ascii="Calibri" w:hAnsi="Calibri" w:cs="Calibri"/>
                <w:color w:val="0070C0"/>
              </w:rPr>
            </w:pPr>
            <w:r>
              <w:rPr>
                <w:rFonts w:ascii="Calibri" w:hAnsi="Calibri" w:cs="Calibri"/>
                <w:color w:val="0070C0"/>
              </w:rPr>
              <w:t>1.10</w:t>
            </w:r>
          </w:p>
        </w:tc>
      </w:tr>
      <w:tr w:rsidR="000D648E" w14:paraId="5D2C2902" w14:textId="77777777">
        <w:tc>
          <w:tcPr>
            <w:tcW w:w="963" w:type="dxa"/>
            <w:tcBorders>
              <w:top w:val="double" w:sz="4" w:space="0" w:color="auto"/>
              <w:bottom w:val="double" w:sz="4" w:space="0" w:color="auto"/>
            </w:tcBorders>
            <w:vAlign w:val="center"/>
          </w:tcPr>
          <w:p w14:paraId="29FBE4EF"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F8A60B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AAC4529"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bottom w:val="double" w:sz="4" w:space="0" w:color="auto"/>
            </w:tcBorders>
            <w:vAlign w:val="center"/>
          </w:tcPr>
          <w:p w14:paraId="7DE60E15"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bottom w:val="double" w:sz="4" w:space="0" w:color="auto"/>
            </w:tcBorders>
          </w:tcPr>
          <w:p w14:paraId="7DB733CF" w14:textId="77777777" w:rsidR="000D648E" w:rsidRDefault="00B25BAC">
            <w:pPr>
              <w:spacing w:before="60" w:after="60"/>
              <w:jc w:val="center"/>
              <w:rPr>
                <w:rFonts w:ascii="Times New Roman" w:hAnsi="Times New Roman" w:cs="Malgun Gothic"/>
              </w:rPr>
            </w:pPr>
            <w:r>
              <w:rPr>
                <w:rFonts w:ascii="Times New Roman" w:hAnsi="Times New Roman" w:cs="Malgun Gothic"/>
              </w:rPr>
              <w:t>0.9493</w:t>
            </w:r>
          </w:p>
        </w:tc>
        <w:tc>
          <w:tcPr>
            <w:tcW w:w="1661" w:type="dxa"/>
            <w:tcBorders>
              <w:top w:val="double" w:sz="4" w:space="0" w:color="auto"/>
              <w:bottom w:val="double" w:sz="4" w:space="0" w:color="auto"/>
            </w:tcBorders>
          </w:tcPr>
          <w:p w14:paraId="784B99E3" w14:textId="77777777" w:rsidR="000D648E" w:rsidRDefault="00B25BAC">
            <w:pPr>
              <w:spacing w:before="60" w:after="60"/>
              <w:jc w:val="center"/>
              <w:rPr>
                <w:rFonts w:ascii="Times New Roman" w:hAnsi="Times New Roman" w:cs="Malgun Gothic"/>
              </w:rPr>
            </w:pPr>
            <w:r>
              <w:rPr>
                <w:rFonts w:ascii="Times New Roman" w:hAnsi="Times New Roman" w:cs="Malgun Gothic"/>
              </w:rPr>
              <w:t>0.7289</w:t>
            </w:r>
          </w:p>
        </w:tc>
        <w:tc>
          <w:tcPr>
            <w:tcW w:w="1315" w:type="dxa"/>
            <w:tcBorders>
              <w:top w:val="double" w:sz="4" w:space="0" w:color="auto"/>
              <w:bottom w:val="double" w:sz="4" w:space="0" w:color="auto"/>
            </w:tcBorders>
            <w:vAlign w:val="bottom"/>
          </w:tcPr>
          <w:p w14:paraId="075B85E4"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0.77</w:t>
            </w:r>
          </w:p>
        </w:tc>
      </w:tr>
      <w:tr w:rsidR="000D648E" w14:paraId="274333BF" w14:textId="77777777">
        <w:tc>
          <w:tcPr>
            <w:tcW w:w="963" w:type="dxa"/>
            <w:tcBorders>
              <w:top w:val="double" w:sz="4" w:space="0" w:color="auto"/>
              <w:bottom w:val="double" w:sz="4" w:space="0" w:color="auto"/>
            </w:tcBorders>
            <w:vAlign w:val="center"/>
          </w:tcPr>
          <w:p w14:paraId="022E1FE0"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E89884D"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D3EC718"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bottom w:val="double" w:sz="4" w:space="0" w:color="auto"/>
            </w:tcBorders>
            <w:vAlign w:val="center"/>
          </w:tcPr>
          <w:p w14:paraId="2C68BB63"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bottom w:val="double" w:sz="4" w:space="0" w:color="auto"/>
            </w:tcBorders>
          </w:tcPr>
          <w:p w14:paraId="48E98C5F" w14:textId="77777777" w:rsidR="000D648E" w:rsidRDefault="00B25BAC">
            <w:pPr>
              <w:spacing w:before="60" w:after="60"/>
              <w:jc w:val="center"/>
              <w:rPr>
                <w:rFonts w:ascii="Times New Roman" w:hAnsi="Times New Roman" w:cs="Malgun Gothic"/>
              </w:rPr>
            </w:pPr>
            <w:r>
              <w:rPr>
                <w:rFonts w:ascii="Times New Roman" w:hAnsi="Times New Roman" w:cs="Malgun Gothic"/>
              </w:rPr>
              <w:t>0.8657</w:t>
            </w:r>
          </w:p>
        </w:tc>
        <w:tc>
          <w:tcPr>
            <w:tcW w:w="1661" w:type="dxa"/>
            <w:tcBorders>
              <w:top w:val="double" w:sz="4" w:space="0" w:color="auto"/>
              <w:bottom w:val="double" w:sz="4" w:space="0" w:color="auto"/>
            </w:tcBorders>
          </w:tcPr>
          <w:p w14:paraId="42BAF652" w14:textId="77777777" w:rsidR="000D648E" w:rsidRDefault="00B25BAC">
            <w:pPr>
              <w:spacing w:before="60" w:after="60"/>
              <w:jc w:val="center"/>
              <w:rPr>
                <w:rFonts w:ascii="Times New Roman" w:hAnsi="Times New Roman" w:cs="Malgun Gothic"/>
              </w:rPr>
            </w:pPr>
            <w:r>
              <w:rPr>
                <w:rFonts w:ascii="Times New Roman" w:hAnsi="Times New Roman" w:cs="Malgun Gothic"/>
              </w:rPr>
              <w:t>0.6995</w:t>
            </w:r>
          </w:p>
        </w:tc>
        <w:tc>
          <w:tcPr>
            <w:tcW w:w="1315" w:type="dxa"/>
            <w:tcBorders>
              <w:top w:val="double" w:sz="4" w:space="0" w:color="auto"/>
              <w:bottom w:val="double" w:sz="4" w:space="0" w:color="auto"/>
            </w:tcBorders>
            <w:vAlign w:val="bottom"/>
          </w:tcPr>
          <w:p w14:paraId="19889184" w14:textId="77777777" w:rsidR="000D648E" w:rsidRDefault="00B25BAC">
            <w:pPr>
              <w:spacing w:before="60" w:after="60"/>
              <w:jc w:val="center"/>
              <w:rPr>
                <w:rFonts w:ascii="Calibri" w:hAnsi="Calibri" w:cs="Calibri"/>
                <w:color w:val="0070C0"/>
              </w:rPr>
            </w:pPr>
            <w:r>
              <w:rPr>
                <w:rFonts w:ascii="Calibri" w:hAnsi="Calibri" w:cs="Calibri"/>
                <w:color w:val="0070C0"/>
              </w:rPr>
              <w:t>0.81</w:t>
            </w:r>
          </w:p>
        </w:tc>
      </w:tr>
      <w:tr w:rsidR="000D648E" w14:paraId="0F062D7C" w14:textId="77777777">
        <w:tc>
          <w:tcPr>
            <w:tcW w:w="963" w:type="dxa"/>
            <w:tcBorders>
              <w:top w:val="double" w:sz="4" w:space="0" w:color="auto"/>
            </w:tcBorders>
            <w:vAlign w:val="center"/>
          </w:tcPr>
          <w:p w14:paraId="5824E21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tcBorders>
            <w:vAlign w:val="center"/>
          </w:tcPr>
          <w:p w14:paraId="1A02F6B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EC0445D"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310B9B39"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tcPr>
          <w:p w14:paraId="254EA1DD" w14:textId="77777777" w:rsidR="000D648E" w:rsidRDefault="00B25BAC">
            <w:pPr>
              <w:spacing w:before="60" w:after="60"/>
              <w:jc w:val="center"/>
              <w:rPr>
                <w:rFonts w:ascii="Times New Roman" w:hAnsi="Times New Roman" w:cs="Malgun Gothic"/>
              </w:rPr>
            </w:pPr>
            <w:r>
              <w:rPr>
                <w:rFonts w:ascii="Times New Roman" w:hAnsi="Times New Roman" w:cs="Malgun Gothic"/>
              </w:rPr>
              <w:t>0.5794</w:t>
            </w:r>
          </w:p>
        </w:tc>
        <w:tc>
          <w:tcPr>
            <w:tcW w:w="1661" w:type="dxa"/>
            <w:tcBorders>
              <w:top w:val="double" w:sz="4" w:space="0" w:color="auto"/>
            </w:tcBorders>
          </w:tcPr>
          <w:p w14:paraId="54A4720D" w14:textId="77777777" w:rsidR="000D648E" w:rsidRDefault="00B25BAC">
            <w:pPr>
              <w:spacing w:before="60" w:after="60"/>
              <w:jc w:val="center"/>
              <w:rPr>
                <w:rFonts w:ascii="Times New Roman" w:hAnsi="Times New Roman" w:cs="Malgun Gothic"/>
              </w:rPr>
            </w:pPr>
            <w:r>
              <w:rPr>
                <w:rFonts w:ascii="Times New Roman" w:hAnsi="Times New Roman" w:cs="Malgun Gothic"/>
              </w:rPr>
              <w:t>0.6606</w:t>
            </w:r>
          </w:p>
        </w:tc>
        <w:tc>
          <w:tcPr>
            <w:tcW w:w="1315" w:type="dxa"/>
            <w:tcBorders>
              <w:top w:val="double" w:sz="4" w:space="0" w:color="auto"/>
            </w:tcBorders>
            <w:vAlign w:val="bottom"/>
          </w:tcPr>
          <w:p w14:paraId="43B84399" w14:textId="77777777" w:rsidR="000D648E" w:rsidRDefault="00B25BAC">
            <w:pPr>
              <w:spacing w:before="60" w:after="60"/>
              <w:jc w:val="center"/>
              <w:rPr>
                <w:rFonts w:ascii="Calibri" w:hAnsi="Calibri" w:cs="Calibri"/>
                <w:color w:val="0070C0"/>
              </w:rPr>
            </w:pPr>
            <w:r>
              <w:rPr>
                <w:rFonts w:ascii="Calibri" w:hAnsi="Calibri" w:cs="Calibri"/>
                <w:color w:val="0070C0"/>
              </w:rPr>
              <w:t>1.14</w:t>
            </w:r>
          </w:p>
        </w:tc>
      </w:tr>
    </w:tbl>
    <w:p w14:paraId="7B0BACE9" w14:textId="77777777" w:rsidR="000D648E" w:rsidRDefault="000D648E">
      <w:pPr>
        <w:rPr>
          <w:rFonts w:ascii="Calibri" w:hAnsi="Calibri" w:cs="Calibri"/>
          <w:color w:val="000000"/>
        </w:rPr>
      </w:pPr>
    </w:p>
    <w:p w14:paraId="09F54FB3" w14:textId="77777777" w:rsidR="000D648E" w:rsidRDefault="000D648E">
      <w:pPr>
        <w:rPr>
          <w:rFonts w:ascii="Calibri" w:hAnsi="Calibri" w:cs="Calibri"/>
          <w:color w:val="000000"/>
        </w:rPr>
      </w:pPr>
    </w:p>
    <w:p w14:paraId="22FF2C9E" w14:textId="77777777" w:rsidR="000D648E" w:rsidRDefault="00B25BAC">
      <w:pPr>
        <w:rPr>
          <w:rFonts w:ascii="Calibri" w:hAnsi="Calibri" w:cs="Calibri"/>
          <w:color w:val="000000"/>
        </w:rPr>
      </w:pPr>
      <w:r>
        <w:rPr>
          <w:rFonts w:ascii="Calibri" w:hAnsi="Calibri" w:cs="Calibri"/>
          <w:color w:val="000000"/>
        </w:rPr>
        <w:t>Qualcomm (R1-2307920)</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720"/>
        <w:gridCol w:w="630"/>
        <w:gridCol w:w="630"/>
        <w:gridCol w:w="810"/>
        <w:gridCol w:w="540"/>
        <w:gridCol w:w="1170"/>
        <w:gridCol w:w="1265"/>
        <w:gridCol w:w="1080"/>
        <w:gridCol w:w="1255"/>
      </w:tblGrid>
      <w:tr w:rsidR="000D648E" w14:paraId="69D0E914" w14:textId="77777777">
        <w:trPr>
          <w:trHeight w:val="1277"/>
        </w:trPr>
        <w:tc>
          <w:tcPr>
            <w:tcW w:w="1165" w:type="dxa"/>
            <w:vMerge w:val="restart"/>
            <w:shd w:val="clear" w:color="auto" w:fill="auto"/>
          </w:tcPr>
          <w:p w14:paraId="325F71C8" w14:textId="77777777" w:rsidR="000D648E" w:rsidRDefault="00B25BAC">
            <w:pPr>
              <w:rPr>
                <w:rFonts w:ascii="Arial" w:hAnsi="Arial" w:cs="Arial"/>
                <w:b/>
                <w:bCs/>
                <w:sz w:val="16"/>
                <w:szCs w:val="16"/>
              </w:rPr>
            </w:pPr>
            <w:r>
              <w:rPr>
                <w:rFonts w:ascii="Arial" w:hAnsi="Arial" w:cs="Arial"/>
                <w:b/>
                <w:bCs/>
                <w:sz w:val="16"/>
                <w:szCs w:val="16"/>
              </w:rPr>
              <w:lastRenderedPageBreak/>
              <w:t>Model input</w:t>
            </w:r>
          </w:p>
          <w:p w14:paraId="129CCAF8" w14:textId="77777777" w:rsidR="000D648E" w:rsidRDefault="000D648E">
            <w:pPr>
              <w:rPr>
                <w:rFonts w:ascii="Arial" w:hAnsi="Arial" w:cs="Arial"/>
                <w:b/>
                <w:bCs/>
                <w:sz w:val="16"/>
                <w:szCs w:val="16"/>
              </w:rPr>
            </w:pPr>
          </w:p>
        </w:tc>
        <w:tc>
          <w:tcPr>
            <w:tcW w:w="810" w:type="dxa"/>
            <w:vMerge w:val="restart"/>
            <w:shd w:val="clear" w:color="auto" w:fill="auto"/>
          </w:tcPr>
          <w:p w14:paraId="2423403F" w14:textId="77777777" w:rsidR="000D648E" w:rsidRDefault="00B25BAC">
            <w:pPr>
              <w:rPr>
                <w:rFonts w:ascii="Arial" w:hAnsi="Arial" w:cs="Arial"/>
                <w:b/>
                <w:bCs/>
                <w:sz w:val="16"/>
                <w:szCs w:val="16"/>
              </w:rPr>
            </w:pPr>
            <w:r>
              <w:rPr>
                <w:rFonts w:ascii="Arial" w:hAnsi="Arial" w:cs="Arial"/>
                <w:b/>
                <w:bCs/>
                <w:sz w:val="16"/>
                <w:szCs w:val="16"/>
              </w:rPr>
              <w:t>Model output</w:t>
            </w:r>
          </w:p>
        </w:tc>
        <w:tc>
          <w:tcPr>
            <w:tcW w:w="720" w:type="dxa"/>
            <w:vMerge w:val="restart"/>
            <w:shd w:val="clear" w:color="auto" w:fill="auto"/>
          </w:tcPr>
          <w:p w14:paraId="7764748B" w14:textId="77777777" w:rsidR="000D648E" w:rsidRDefault="00B25BAC">
            <w:pPr>
              <w:rPr>
                <w:rFonts w:ascii="Arial" w:hAnsi="Arial" w:cs="Arial"/>
                <w:b/>
                <w:bCs/>
                <w:sz w:val="16"/>
                <w:szCs w:val="16"/>
              </w:rPr>
            </w:pPr>
            <w:r>
              <w:rPr>
                <w:rFonts w:ascii="Arial" w:hAnsi="Arial" w:cs="Arial"/>
                <w:b/>
                <w:bCs/>
                <w:sz w:val="16"/>
                <w:szCs w:val="16"/>
              </w:rPr>
              <w:t>Label</w:t>
            </w:r>
          </w:p>
        </w:tc>
        <w:tc>
          <w:tcPr>
            <w:tcW w:w="1260" w:type="dxa"/>
            <w:gridSpan w:val="2"/>
          </w:tcPr>
          <w:p w14:paraId="63D7F985"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350" w:type="dxa"/>
            <w:gridSpan w:val="2"/>
            <w:shd w:val="clear" w:color="auto" w:fill="auto"/>
          </w:tcPr>
          <w:p w14:paraId="6F8C5B6D" w14:textId="77777777" w:rsidR="000D648E" w:rsidRDefault="00B25BAC">
            <w:pPr>
              <w:rPr>
                <w:rFonts w:ascii="Arial" w:hAnsi="Arial" w:cs="Arial"/>
                <w:b/>
                <w:bCs/>
                <w:sz w:val="16"/>
                <w:szCs w:val="16"/>
              </w:rPr>
            </w:pPr>
            <w:r>
              <w:rPr>
                <w:rFonts w:ascii="Arial" w:hAnsi="Arial" w:cs="Arial"/>
                <w:b/>
                <w:bCs/>
                <w:sz w:val="16"/>
                <w:szCs w:val="16"/>
              </w:rPr>
              <w:t>Dataset size</w:t>
            </w:r>
          </w:p>
        </w:tc>
        <w:tc>
          <w:tcPr>
            <w:tcW w:w="2435" w:type="dxa"/>
            <w:gridSpan w:val="2"/>
            <w:shd w:val="clear" w:color="auto" w:fill="auto"/>
          </w:tcPr>
          <w:p w14:paraId="769C44F4"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1080" w:type="dxa"/>
            <w:shd w:val="clear" w:color="auto" w:fill="auto"/>
          </w:tcPr>
          <w:p w14:paraId="640E3542"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c>
          <w:tcPr>
            <w:tcW w:w="1255" w:type="dxa"/>
          </w:tcPr>
          <w:p w14:paraId="101DFF1E" w14:textId="77777777" w:rsidR="000D648E" w:rsidRDefault="000D648E">
            <w:pPr>
              <w:rPr>
                <w:rFonts w:ascii="Arial" w:eastAsia="Calibri" w:hAnsi="Arial" w:cs="Arial"/>
                <w:b/>
                <w:bCs/>
                <w:sz w:val="16"/>
                <w:szCs w:val="16"/>
              </w:rPr>
            </w:pPr>
          </w:p>
        </w:tc>
      </w:tr>
      <w:tr w:rsidR="000D648E" w14:paraId="4A109F70" w14:textId="77777777">
        <w:trPr>
          <w:trHeight w:val="452"/>
        </w:trPr>
        <w:tc>
          <w:tcPr>
            <w:tcW w:w="1165" w:type="dxa"/>
            <w:vMerge/>
          </w:tcPr>
          <w:p w14:paraId="0E8A938A" w14:textId="77777777" w:rsidR="000D648E" w:rsidRDefault="000D648E">
            <w:pPr>
              <w:rPr>
                <w:rFonts w:ascii="Arial" w:hAnsi="Arial" w:cs="Arial"/>
                <w:sz w:val="16"/>
                <w:szCs w:val="16"/>
              </w:rPr>
            </w:pPr>
          </w:p>
        </w:tc>
        <w:tc>
          <w:tcPr>
            <w:tcW w:w="810" w:type="dxa"/>
            <w:vMerge/>
          </w:tcPr>
          <w:p w14:paraId="754ABE7E" w14:textId="77777777" w:rsidR="000D648E" w:rsidRDefault="000D648E">
            <w:pPr>
              <w:rPr>
                <w:rFonts w:ascii="Arial" w:hAnsi="Arial" w:cs="Arial"/>
                <w:sz w:val="16"/>
                <w:szCs w:val="16"/>
              </w:rPr>
            </w:pPr>
          </w:p>
        </w:tc>
        <w:tc>
          <w:tcPr>
            <w:tcW w:w="720" w:type="dxa"/>
            <w:vMerge/>
          </w:tcPr>
          <w:p w14:paraId="4F7ACBCD" w14:textId="77777777" w:rsidR="000D648E" w:rsidRDefault="000D648E">
            <w:pPr>
              <w:rPr>
                <w:rFonts w:ascii="Arial" w:hAnsi="Arial" w:cs="Arial"/>
                <w:sz w:val="16"/>
                <w:szCs w:val="16"/>
              </w:rPr>
            </w:pPr>
          </w:p>
        </w:tc>
        <w:tc>
          <w:tcPr>
            <w:tcW w:w="630" w:type="dxa"/>
          </w:tcPr>
          <w:p w14:paraId="34E96432" w14:textId="77777777" w:rsidR="000D648E" w:rsidRDefault="00B25BAC">
            <w:pPr>
              <w:rPr>
                <w:rFonts w:ascii="Arial" w:hAnsi="Arial" w:cs="Arial"/>
                <w:sz w:val="16"/>
                <w:szCs w:val="16"/>
              </w:rPr>
            </w:pPr>
            <w:r>
              <w:rPr>
                <w:rFonts w:ascii="Arial" w:hAnsi="Arial" w:cs="Arial"/>
                <w:sz w:val="16"/>
                <w:szCs w:val="16"/>
              </w:rPr>
              <w:t>Train</w:t>
            </w:r>
          </w:p>
        </w:tc>
        <w:tc>
          <w:tcPr>
            <w:tcW w:w="630" w:type="dxa"/>
          </w:tcPr>
          <w:p w14:paraId="78B59B24" w14:textId="77777777" w:rsidR="000D648E" w:rsidRDefault="00B25BAC">
            <w:pPr>
              <w:rPr>
                <w:rFonts w:ascii="Arial" w:hAnsi="Arial" w:cs="Arial"/>
                <w:sz w:val="16"/>
                <w:szCs w:val="16"/>
              </w:rPr>
            </w:pPr>
            <w:r>
              <w:rPr>
                <w:rFonts w:ascii="Arial" w:hAnsi="Arial" w:cs="Arial"/>
                <w:sz w:val="16"/>
                <w:szCs w:val="16"/>
              </w:rPr>
              <w:t>Test</w:t>
            </w:r>
          </w:p>
        </w:tc>
        <w:tc>
          <w:tcPr>
            <w:tcW w:w="810" w:type="dxa"/>
            <w:shd w:val="clear" w:color="auto" w:fill="auto"/>
          </w:tcPr>
          <w:p w14:paraId="6A0DB122" w14:textId="77777777" w:rsidR="000D648E" w:rsidRDefault="00B25BAC">
            <w:pPr>
              <w:rPr>
                <w:rFonts w:ascii="Arial" w:hAnsi="Arial" w:cs="Arial"/>
                <w:sz w:val="16"/>
                <w:szCs w:val="16"/>
              </w:rPr>
            </w:pPr>
            <w:r>
              <w:rPr>
                <w:rFonts w:ascii="Arial" w:hAnsi="Arial" w:cs="Arial"/>
                <w:sz w:val="16"/>
                <w:szCs w:val="16"/>
              </w:rPr>
              <w:t>Training</w:t>
            </w:r>
          </w:p>
        </w:tc>
        <w:tc>
          <w:tcPr>
            <w:tcW w:w="540" w:type="dxa"/>
            <w:shd w:val="clear" w:color="auto" w:fill="auto"/>
          </w:tcPr>
          <w:p w14:paraId="2A514556" w14:textId="77777777" w:rsidR="000D648E" w:rsidRDefault="00B25BAC">
            <w:pPr>
              <w:rPr>
                <w:rFonts w:ascii="Arial" w:hAnsi="Arial" w:cs="Arial"/>
                <w:sz w:val="16"/>
                <w:szCs w:val="16"/>
              </w:rPr>
            </w:pPr>
            <w:r>
              <w:rPr>
                <w:rFonts w:ascii="Arial" w:hAnsi="Arial" w:cs="Arial"/>
                <w:sz w:val="16"/>
                <w:szCs w:val="16"/>
              </w:rPr>
              <w:t>test</w:t>
            </w:r>
          </w:p>
        </w:tc>
        <w:tc>
          <w:tcPr>
            <w:tcW w:w="1170" w:type="dxa"/>
            <w:shd w:val="clear" w:color="auto" w:fill="auto"/>
          </w:tcPr>
          <w:p w14:paraId="0ADDC1DF" w14:textId="77777777" w:rsidR="000D648E" w:rsidRDefault="00B25BAC">
            <w:pPr>
              <w:rPr>
                <w:rFonts w:ascii="Arial" w:hAnsi="Arial" w:cs="Arial"/>
                <w:sz w:val="16"/>
                <w:szCs w:val="16"/>
              </w:rPr>
            </w:pPr>
            <w:r>
              <w:rPr>
                <w:rFonts w:ascii="Arial" w:hAnsi="Arial" w:cs="Arial"/>
                <w:sz w:val="16"/>
                <w:szCs w:val="16"/>
              </w:rPr>
              <w:t>Model complexity [parameters]</w:t>
            </w:r>
          </w:p>
        </w:tc>
        <w:tc>
          <w:tcPr>
            <w:tcW w:w="1265" w:type="dxa"/>
            <w:shd w:val="clear" w:color="auto" w:fill="auto"/>
          </w:tcPr>
          <w:p w14:paraId="78634261" w14:textId="77777777" w:rsidR="000D648E" w:rsidRDefault="00B25BAC">
            <w:pPr>
              <w:rPr>
                <w:rFonts w:ascii="Arial" w:hAnsi="Arial" w:cs="Arial"/>
                <w:sz w:val="16"/>
                <w:szCs w:val="16"/>
              </w:rPr>
            </w:pPr>
            <w:r>
              <w:rPr>
                <w:rFonts w:ascii="Arial" w:hAnsi="Arial" w:cs="Arial"/>
                <w:sz w:val="16"/>
                <w:szCs w:val="16"/>
              </w:rPr>
              <w:t>Computational complexity</w:t>
            </w:r>
          </w:p>
        </w:tc>
        <w:tc>
          <w:tcPr>
            <w:tcW w:w="1080" w:type="dxa"/>
            <w:shd w:val="clear" w:color="auto" w:fill="auto"/>
          </w:tcPr>
          <w:p w14:paraId="12F67030" w14:textId="77777777" w:rsidR="000D648E" w:rsidRDefault="00B25BAC">
            <w:pPr>
              <w:rPr>
                <w:rFonts w:ascii="Arial" w:hAnsi="Arial" w:cs="Arial"/>
                <w:sz w:val="16"/>
                <w:szCs w:val="16"/>
              </w:rPr>
            </w:pPr>
            <w:r>
              <w:rPr>
                <w:rFonts w:ascii="Arial" w:hAnsi="Arial" w:cs="Arial"/>
                <w:sz w:val="16"/>
                <w:szCs w:val="16"/>
              </w:rPr>
              <w:t>AI/ML</w:t>
            </w:r>
          </w:p>
        </w:tc>
        <w:tc>
          <w:tcPr>
            <w:tcW w:w="1255" w:type="dxa"/>
          </w:tcPr>
          <w:p w14:paraId="133A991D" w14:textId="77777777" w:rsidR="000D648E" w:rsidRDefault="00B25BAC">
            <w:pPr>
              <w:rPr>
                <w:rFonts w:ascii="Arial" w:hAnsi="Arial" w:cs="Arial"/>
                <w:sz w:val="16"/>
                <w:szCs w:val="16"/>
              </w:rPr>
            </w:pPr>
            <w:r>
              <w:rPr>
                <w:rFonts w:ascii="Times New Roman" w:hAnsi="Times New Roman" w:cs="Malgun Gothic"/>
                <w:color w:val="0070C0"/>
              </w:rPr>
              <w:t>E_direct / E_assist.</w:t>
            </w:r>
          </w:p>
        </w:tc>
      </w:tr>
      <w:tr w:rsidR="000D648E" w14:paraId="4F5F226C" w14:textId="77777777">
        <w:trPr>
          <w:trHeight w:val="27"/>
        </w:trPr>
        <w:tc>
          <w:tcPr>
            <w:tcW w:w="1165" w:type="dxa"/>
            <w:shd w:val="clear" w:color="auto" w:fill="auto"/>
          </w:tcPr>
          <w:p w14:paraId="7AC16479" w14:textId="77777777" w:rsidR="000D648E" w:rsidRDefault="00B25BAC">
            <w:pPr>
              <w:rPr>
                <w:rFonts w:ascii="Arial" w:hAnsi="Arial" w:cs="Arial"/>
                <w:sz w:val="16"/>
                <w:szCs w:val="16"/>
              </w:rPr>
            </w:pPr>
            <w:r>
              <w:rPr>
                <w:rFonts w:ascii="Arial" w:hAnsi="Arial" w:cs="Arial"/>
                <w:sz w:val="16"/>
                <w:szCs w:val="16"/>
              </w:rPr>
              <w:t xml:space="preserve">CIR </w:t>
            </w:r>
          </w:p>
        </w:tc>
        <w:tc>
          <w:tcPr>
            <w:tcW w:w="810" w:type="dxa"/>
            <w:shd w:val="clear" w:color="auto" w:fill="auto"/>
          </w:tcPr>
          <w:p w14:paraId="68387F86" w14:textId="77777777" w:rsidR="000D648E" w:rsidRDefault="00B25BAC">
            <w:pPr>
              <w:rPr>
                <w:rFonts w:ascii="Arial" w:hAnsi="Arial" w:cs="Arial"/>
                <w:sz w:val="16"/>
                <w:szCs w:val="16"/>
              </w:rPr>
            </w:pPr>
            <w:r>
              <w:rPr>
                <w:rFonts w:ascii="Arial" w:hAnsi="Arial" w:cs="Arial"/>
                <w:sz w:val="16"/>
                <w:szCs w:val="16"/>
              </w:rPr>
              <w:t xml:space="preserve">2D </w:t>
            </w:r>
          </w:p>
        </w:tc>
        <w:tc>
          <w:tcPr>
            <w:tcW w:w="720" w:type="dxa"/>
            <w:shd w:val="clear" w:color="auto" w:fill="auto"/>
          </w:tcPr>
          <w:p w14:paraId="5A812466"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75E4C6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67A5BBBF"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5C206E4B"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6334204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61C6B58E"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1F2FF529"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0DDCE0F1" w14:textId="77777777" w:rsidR="000D648E" w:rsidRDefault="00B25BAC">
            <w:pPr>
              <w:rPr>
                <w:rFonts w:ascii="Arial" w:hAnsi="Arial" w:cs="Arial"/>
                <w:sz w:val="16"/>
                <w:szCs w:val="16"/>
              </w:rPr>
            </w:pPr>
            <w:r>
              <w:rPr>
                <w:rFonts w:ascii="Arial" w:hAnsi="Arial" w:cs="Arial"/>
                <w:sz w:val="16"/>
                <w:szCs w:val="16"/>
              </w:rPr>
              <w:t>2.24</w:t>
            </w:r>
          </w:p>
        </w:tc>
        <w:tc>
          <w:tcPr>
            <w:tcW w:w="1255" w:type="dxa"/>
          </w:tcPr>
          <w:p w14:paraId="6DAE361F" w14:textId="77777777" w:rsidR="000D648E" w:rsidRDefault="00B25BAC">
            <w:pPr>
              <w:spacing w:before="60" w:after="60"/>
              <w:jc w:val="center"/>
              <w:rPr>
                <w:rFonts w:ascii="Arial" w:hAnsi="Arial" w:cs="Arial"/>
                <w:sz w:val="16"/>
                <w:szCs w:val="16"/>
              </w:rPr>
            </w:pPr>
            <w:r>
              <w:rPr>
                <w:rFonts w:ascii="Calibri" w:hAnsi="Calibri" w:cs="Calibri"/>
                <w:color w:val="0070C0"/>
              </w:rPr>
              <w:t>0.77</w:t>
            </w:r>
          </w:p>
        </w:tc>
      </w:tr>
      <w:tr w:rsidR="000D648E" w14:paraId="59058B55" w14:textId="77777777">
        <w:trPr>
          <w:trHeight w:val="188"/>
        </w:trPr>
        <w:tc>
          <w:tcPr>
            <w:tcW w:w="1165" w:type="dxa"/>
            <w:shd w:val="clear" w:color="auto" w:fill="auto"/>
          </w:tcPr>
          <w:p w14:paraId="0FB85717" w14:textId="77777777" w:rsidR="000D648E" w:rsidRDefault="00B25BAC">
            <w:pPr>
              <w:rPr>
                <w:rFonts w:ascii="Arial" w:hAnsi="Arial" w:cs="Arial"/>
                <w:sz w:val="16"/>
                <w:szCs w:val="16"/>
              </w:rPr>
            </w:pPr>
            <w:r>
              <w:rPr>
                <w:rFonts w:ascii="Arial" w:hAnsi="Arial" w:cs="Arial"/>
                <w:sz w:val="16"/>
                <w:szCs w:val="16"/>
              </w:rPr>
              <w:t>CIR [multiTRP]</w:t>
            </w:r>
          </w:p>
        </w:tc>
        <w:tc>
          <w:tcPr>
            <w:tcW w:w="810" w:type="dxa"/>
            <w:shd w:val="clear" w:color="auto" w:fill="auto"/>
          </w:tcPr>
          <w:p w14:paraId="2DF1B645" w14:textId="77777777" w:rsidR="000D648E" w:rsidRDefault="00B25BAC">
            <w:pPr>
              <w:rPr>
                <w:rFonts w:ascii="Arial" w:hAnsi="Arial" w:cs="Arial"/>
                <w:sz w:val="16"/>
                <w:szCs w:val="16"/>
              </w:rPr>
            </w:pPr>
            <w:r>
              <w:rPr>
                <w:rFonts w:ascii="Arial" w:hAnsi="Arial" w:cs="Arial"/>
                <w:sz w:val="16"/>
                <w:szCs w:val="16"/>
              </w:rPr>
              <w:t>17x (RSTD, RSRP)</w:t>
            </w:r>
          </w:p>
        </w:tc>
        <w:tc>
          <w:tcPr>
            <w:tcW w:w="720" w:type="dxa"/>
            <w:shd w:val="clear" w:color="auto" w:fill="auto"/>
          </w:tcPr>
          <w:p w14:paraId="2CEA2F4A"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F24E288"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35133B2C"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3DD1D090"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353B0C6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35571745"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69247BB8"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37AB30E3" w14:textId="77777777" w:rsidR="000D648E" w:rsidRDefault="00B25BAC">
            <w:pPr>
              <w:rPr>
                <w:rFonts w:ascii="Arial" w:hAnsi="Arial" w:cs="Arial"/>
                <w:sz w:val="16"/>
                <w:szCs w:val="16"/>
              </w:rPr>
            </w:pPr>
            <w:r>
              <w:rPr>
                <w:rFonts w:ascii="Arial" w:hAnsi="Arial" w:cs="Arial"/>
                <w:sz w:val="16"/>
                <w:szCs w:val="16"/>
              </w:rPr>
              <w:t>2.92</w:t>
            </w:r>
          </w:p>
        </w:tc>
        <w:tc>
          <w:tcPr>
            <w:tcW w:w="1255" w:type="dxa"/>
          </w:tcPr>
          <w:p w14:paraId="3D7F55A6" w14:textId="77777777" w:rsidR="000D648E" w:rsidRDefault="000D648E">
            <w:pPr>
              <w:rPr>
                <w:rFonts w:ascii="Arial" w:hAnsi="Arial" w:cs="Arial"/>
                <w:sz w:val="16"/>
                <w:szCs w:val="16"/>
              </w:rPr>
            </w:pPr>
          </w:p>
        </w:tc>
      </w:tr>
    </w:tbl>
    <w:p w14:paraId="44BF2767" w14:textId="77777777" w:rsidR="000D648E" w:rsidRDefault="000D648E">
      <w:pPr>
        <w:rPr>
          <w:rFonts w:ascii="Calibri" w:hAnsi="Calibri" w:cs="Calibri"/>
          <w:color w:val="000000"/>
        </w:rPr>
      </w:pPr>
    </w:p>
    <w:p w14:paraId="745766FE" w14:textId="77777777" w:rsidR="000D648E" w:rsidRDefault="00B25BAC">
      <w:pPr>
        <w:rPr>
          <w:rFonts w:ascii="Times New Roman" w:hAnsi="Times New Roman" w:cs="Times New Roman"/>
          <w:color w:val="0070C0"/>
        </w:rPr>
      </w:pPr>
      <w:r>
        <w:rPr>
          <w:rFonts w:ascii="Times New Roman" w:eastAsia="Wingdings" w:hAnsi="Times New Roman" w:cs="Times New Roman"/>
          <w:color w:val="0070C0"/>
        </w:rPr>
        <w:t>Overall all the results by companies,  E_direct / E_assist.</w:t>
      </w:r>
      <w:r>
        <w:rPr>
          <w:rFonts w:ascii="Times New Roman" w:hAnsi="Times New Roman" w:cs="Times New Roman"/>
          <w:color w:val="0070C0"/>
        </w:rPr>
        <w:t xml:space="preserve"> (min, max) = (0.57, 1.14)</w:t>
      </w:r>
    </w:p>
    <w:p w14:paraId="5817108A" w14:textId="77777777" w:rsidR="000D648E" w:rsidRDefault="00B25BAC">
      <w:pPr>
        <w:rPr>
          <w:rFonts w:ascii="Calibri" w:hAnsi="Calibri" w:cs="Calibri"/>
          <w:color w:val="000000"/>
        </w:rPr>
      </w:pPr>
      <w:r>
        <w:rPr>
          <w:rFonts w:ascii="Calibri" w:hAnsi="Calibri" w:cs="Calibri"/>
          <w:color w:val="000000"/>
          <w:highlight w:val="cyan"/>
        </w:rPr>
        <w:t>@all: please add more results comparing the AI/ML direct vs assisted positioning.</w:t>
      </w:r>
      <w:r>
        <w:rPr>
          <w:rFonts w:ascii="Calibri" w:hAnsi="Calibri" w:cs="Calibri"/>
          <w:color w:val="000000"/>
        </w:rPr>
        <w:t xml:space="preserve"> </w:t>
      </w:r>
    </w:p>
    <w:p w14:paraId="07E25820" w14:textId="77777777" w:rsidR="000D648E" w:rsidRDefault="000D648E">
      <w:pPr>
        <w:rPr>
          <w:rFonts w:ascii="Calibri" w:hAnsi="Calibri" w:cs="Calibri"/>
          <w:color w:val="000000"/>
        </w:rPr>
      </w:pPr>
    </w:p>
    <w:p w14:paraId="115B7CE0" w14:textId="77777777" w:rsidR="000D648E" w:rsidRDefault="000D648E">
      <w:pPr>
        <w:rPr>
          <w:rFonts w:ascii="Calibri" w:hAnsi="Calibri" w:cs="Calibri"/>
          <w:color w:val="000000"/>
        </w:rPr>
      </w:pPr>
    </w:p>
    <w:p w14:paraId="7DD24828"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8.5-4</w:t>
      </w:r>
    </w:p>
    <w:p w14:paraId="07271BDF"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Based on evaluation results of [1 source: Ericsson], direct AI/ML positioning and AI/ML assisted positioning can achieve comparable performance when other design parameters are held the same, </w:t>
      </w:r>
      <w:r>
        <w:rPr>
          <w:rFonts w:ascii="Times New Roman" w:eastAsia="Calibri" w:hAnsi="Times New Roman" w:cs="Times New Roman"/>
          <w:i/>
          <w:iCs/>
          <w:color w:val="FF0000"/>
        </w:rPr>
        <w:t>E</w:t>
      </w:r>
      <w:r>
        <w:rPr>
          <w:rFonts w:ascii="Times New Roman" w:eastAsia="Calibri" w:hAnsi="Times New Roman" w:cs="Times New Roman"/>
          <w:color w:val="FF0000"/>
          <w:vertAlign w:val="subscript"/>
        </w:rPr>
        <w:t>direct</w:t>
      </w:r>
      <w:r>
        <w:rPr>
          <w:rFonts w:ascii="Times New Roman" w:hAnsi="Times New Roman" w:cs="Times New Roman"/>
          <w:color w:val="FF0000"/>
        </w:rPr>
        <w:t xml:space="preserve"> = (0.57~1.14) </w:t>
      </w:r>
      <w:r>
        <w:rPr>
          <w:rFonts w:ascii="Times New Roman" w:eastAsia="Calibri" w:hAnsi="Times New Roman" w:cs="Times New Roman"/>
          <w:color w:val="FF0000"/>
          <w:lang w:val="zh-CN"/>
        </w:rPr>
        <w:sym w:font="Symbol" w:char="F0B4"/>
      </w:r>
      <w:r>
        <w:rPr>
          <w:rFonts w:ascii="Times New Roman" w:eastAsia="Calibri" w:hAnsi="Times New Roman" w:cs="Times New Roman"/>
          <w:color w:val="FF0000"/>
        </w:rPr>
        <w:t xml:space="preserve"> </w:t>
      </w:r>
      <w:r>
        <w:rPr>
          <w:rFonts w:ascii="Times New Roman" w:hAnsi="Times New Roman" w:cs="Times New Roman"/>
          <w:i/>
          <w:iCs/>
          <w:color w:val="FF0000"/>
        </w:rPr>
        <w:t>E</w:t>
      </w:r>
      <w:r>
        <w:rPr>
          <w:rFonts w:ascii="Times New Roman" w:hAnsi="Times New Roman" w:cs="Times New Roman"/>
          <w:color w:val="FF0000"/>
          <w:vertAlign w:val="subscript"/>
        </w:rPr>
        <w:t>assisted</w:t>
      </w:r>
      <w:r>
        <w:rPr>
          <w:rFonts w:ascii="Times New Roman" w:eastAsia="Calibri" w:hAnsi="Times New Roman" w:cs="Times New Roman"/>
        </w:rPr>
        <w:t>,</w:t>
      </w:r>
      <w:r>
        <w:rPr>
          <w:rFonts w:ascii="Times New Roman" w:hAnsi="Times New Roman" w:cs="Times New Roman"/>
          <w:color w:val="000000"/>
        </w:rPr>
        <w:t xml:space="preserve"> where</w:t>
      </w:r>
    </w:p>
    <w:p w14:paraId="0264FEE0"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assisted</w:t>
      </w:r>
      <w:r>
        <w:rPr>
          <w:rFonts w:ascii="Times New Roman" w:hAnsi="Times New Roman" w:cs="Times New Roman"/>
          <w:color w:val="000000"/>
          <w:lang w:val="en-US"/>
        </w:rPr>
        <w:t xml:space="preserve"> (meters) 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AI/ML assisted positioning with multi-TRP construction,</w:t>
      </w:r>
    </w:p>
    <w:p w14:paraId="77928813"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US"/>
        </w:rPr>
        <w:t>E</w:t>
      </w:r>
      <w:r>
        <w:rPr>
          <w:rFonts w:ascii="Times New Roman" w:hAnsi="Times New Roman" w:cs="Times New Roman"/>
          <w:vertAlign w:val="subscript"/>
          <w:lang w:val="en-US"/>
        </w:rPr>
        <w:t>direct</w:t>
      </w:r>
      <w:r>
        <w:rPr>
          <w:rFonts w:ascii="Times New Roman" w:eastAsia="Times New Roman" w:hAnsi="Times New Roman" w:cs="Times New Roman"/>
          <w:color w:val="000000"/>
          <w:lang w:val="en-US"/>
        </w:rPr>
        <w:t xml:space="preserve"> </w:t>
      </w:r>
      <w:r>
        <w:rPr>
          <w:rFonts w:ascii="Times New Roman" w:hAnsi="Times New Roman" w:cs="Times New Roman"/>
          <w:color w:val="000000"/>
          <w:lang w:val="en-US"/>
        </w:rPr>
        <w:t xml:space="preserve">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direct AI/ML positioning.</w:t>
      </w:r>
    </w:p>
    <w:p w14:paraId="4B7B43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6473C75" w14:textId="77777777">
        <w:tc>
          <w:tcPr>
            <w:tcW w:w="1411" w:type="dxa"/>
          </w:tcPr>
          <w:p w14:paraId="52DF4D16" w14:textId="77777777" w:rsidR="000D648E" w:rsidRDefault="00B25BAC">
            <w:pPr>
              <w:rPr>
                <w:b/>
                <w:bCs/>
              </w:rPr>
            </w:pPr>
            <w:r>
              <w:rPr>
                <w:b/>
                <w:bCs/>
                <w:lang w:val="en-US"/>
              </w:rPr>
              <w:t>Company</w:t>
            </w:r>
          </w:p>
        </w:tc>
        <w:tc>
          <w:tcPr>
            <w:tcW w:w="8574" w:type="dxa"/>
          </w:tcPr>
          <w:p w14:paraId="5B9D22A7" w14:textId="77777777" w:rsidR="000D648E" w:rsidRDefault="00B25BAC">
            <w:pPr>
              <w:jc w:val="center"/>
              <w:rPr>
                <w:b/>
                <w:bCs/>
              </w:rPr>
            </w:pPr>
            <w:r>
              <w:rPr>
                <w:b/>
                <w:bCs/>
                <w:lang w:val="en-US"/>
              </w:rPr>
              <w:t>Comments</w:t>
            </w:r>
          </w:p>
        </w:tc>
      </w:tr>
      <w:tr w:rsidR="000D648E" w14:paraId="069B4094" w14:textId="77777777">
        <w:tc>
          <w:tcPr>
            <w:tcW w:w="1411" w:type="dxa"/>
          </w:tcPr>
          <w:p w14:paraId="65E71B89" w14:textId="77777777" w:rsidR="000D648E" w:rsidRDefault="00B25BAC">
            <w:r>
              <w:t>Qualcomm</w:t>
            </w:r>
          </w:p>
        </w:tc>
        <w:tc>
          <w:tcPr>
            <w:tcW w:w="8574" w:type="dxa"/>
          </w:tcPr>
          <w:p w14:paraId="6E183819" w14:textId="77777777" w:rsidR="000D648E" w:rsidRDefault="00B25BAC">
            <w:r>
              <w:t>Eassisted= 1.3*Edirect (for InF-DH {60%, 6, 2} clutter settings)</w:t>
            </w:r>
          </w:p>
          <w:p w14:paraId="322D156A" w14:textId="77777777" w:rsidR="000D648E" w:rsidRDefault="00B25BAC">
            <w:r>
              <w:rPr>
                <w:color w:val="0070C0"/>
              </w:rPr>
              <w:t xml:space="preserve">[Moderator] Actually the ratios are </w:t>
            </w:r>
            <w:r>
              <w:rPr>
                <w:color w:val="0070C0"/>
                <w:lang w:val="en-US"/>
              </w:rPr>
              <w:t xml:space="preserve">E_direct / E_assist. </w:t>
            </w:r>
            <w:r>
              <w:rPr>
                <w:color w:val="0070C0"/>
              </w:rPr>
              <w:t xml:space="preserve">So I correct the observation eqn. </w:t>
            </w:r>
          </w:p>
        </w:tc>
      </w:tr>
      <w:tr w:rsidR="000D648E" w14:paraId="0206487B" w14:textId="77777777">
        <w:tc>
          <w:tcPr>
            <w:tcW w:w="1411" w:type="dxa"/>
          </w:tcPr>
          <w:p w14:paraId="0D0922AB" w14:textId="77777777" w:rsidR="000D648E" w:rsidRDefault="00B25BAC">
            <w:r>
              <w:t>Apple</w:t>
            </w:r>
          </w:p>
        </w:tc>
        <w:tc>
          <w:tcPr>
            <w:tcW w:w="8574" w:type="dxa"/>
          </w:tcPr>
          <w:p w14:paraId="3283B6BD" w14:textId="77777777" w:rsidR="000D648E" w:rsidRDefault="00B25BAC">
            <w:r>
              <w:t>Eassisted = (0.68~1.14)*Edirect (for InF-DH {60%, 6, 2} clutter settings)</w:t>
            </w:r>
          </w:p>
        </w:tc>
      </w:tr>
    </w:tbl>
    <w:p w14:paraId="461745AA" w14:textId="77777777" w:rsidR="000D648E" w:rsidRDefault="000D648E"/>
    <w:p w14:paraId="0649314E" w14:textId="77777777" w:rsidR="002F4D71" w:rsidRDefault="002F4D71" w:rsidP="00002CF6">
      <w:pPr>
        <w:pStyle w:val="Heading2"/>
      </w:pPr>
      <w:r>
        <w:t>5</w:t>
      </w:r>
      <w:r>
        <w:rPr>
          <w:vertAlign w:val="superscript"/>
        </w:rPr>
        <w:t>th</w:t>
      </w:r>
      <w:r>
        <w:t xml:space="preserve"> round discussion</w:t>
      </w:r>
    </w:p>
    <w:p w14:paraId="31A4471F" w14:textId="330ADA0E" w:rsidR="002F4D71" w:rsidRDefault="002F4D71">
      <w:r>
        <w:t xml:space="preserve">For </w:t>
      </w:r>
      <w:r w:rsidRPr="002F4D71">
        <w:t>Observation 8.5-4</w:t>
      </w:r>
      <w:r>
        <w:t xml:space="preserve">, vivo expressed the concern </w:t>
      </w:r>
      <w:r w:rsidR="00E40552">
        <w:t>"</w:t>
      </w:r>
      <w:r w:rsidR="00E40552" w:rsidRPr="00E40552">
        <w:t>other design parameters are held the same</w:t>
      </w:r>
      <w:r w:rsidR="00E40552">
        <w:t>"</w:t>
      </w:r>
      <w:r w:rsidR="008736E4">
        <w:t>. Thus it is revised to the following to address the concern.</w:t>
      </w:r>
    </w:p>
    <w:p w14:paraId="47897E04" w14:textId="77777777" w:rsidR="00002CF6" w:rsidRDefault="00002CF6" w:rsidP="00002CF6">
      <w:pPr>
        <w:tabs>
          <w:tab w:val="left" w:pos="756"/>
        </w:tabs>
      </w:pPr>
    </w:p>
    <w:p w14:paraId="00B44C8E" w14:textId="1B302B34" w:rsidR="00002CF6" w:rsidRPr="000D42D3" w:rsidRDefault="00002CF6" w:rsidP="00002CF6">
      <w:pPr>
        <w:rPr>
          <w:rFonts w:ascii="Times New Roman" w:hAnsi="Times New Roman" w:cs="Times New Roman"/>
          <w:b/>
          <w:bCs/>
          <w:u w:val="single"/>
        </w:rPr>
      </w:pP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1FE982AF" w14:textId="39E27951" w:rsidR="00002CF6" w:rsidRPr="000D42D3" w:rsidRDefault="00002CF6" w:rsidP="00002CF6">
      <w:pPr>
        <w:rPr>
          <w:rFonts w:ascii="Times New Roman" w:hAnsi="Times New Roman" w:cs="Times New Roman"/>
          <w:color w:val="000000"/>
        </w:rPr>
      </w:pPr>
      <w:r w:rsidRPr="000D42D3">
        <w:rPr>
          <w:rFonts w:ascii="Times New Roman" w:hAnsi="Times New Roman" w:cs="Times New Roman"/>
          <w:color w:val="000000"/>
        </w:rPr>
        <w:lastRenderedPageBreak/>
        <w:t xml:space="preserve">Based on evaluation results </w:t>
      </w:r>
      <w:r w:rsidRPr="00197234">
        <w:rPr>
          <w:rFonts w:ascii="Times New Roman" w:hAnsi="Times New Roman" w:cs="Times New Roman"/>
        </w:rPr>
        <w:t xml:space="preserve">of [3 sources: Ericsson, Apple, Qualcomm], direct </w:t>
      </w:r>
      <w:r w:rsidRPr="000D42D3">
        <w:rPr>
          <w:rFonts w:ascii="Times New Roman" w:hAnsi="Times New Roman" w:cs="Times New Roman"/>
          <w:color w:val="000000"/>
        </w:rPr>
        <w:t xml:space="preserve">AI/ML positioning and AI/ML assisted positioning can achieve comparable performance when </w:t>
      </w:r>
      <w:r w:rsidRPr="00197234">
        <w:rPr>
          <w:rFonts w:ascii="Times New Roman" w:hAnsi="Times New Roman" w:cs="Times New Roman"/>
          <w:color w:val="FF0000"/>
        </w:rPr>
        <w:t>simulation parameters</w:t>
      </w:r>
      <w:r w:rsidR="006557AE" w:rsidRPr="00197234">
        <w:rPr>
          <w:rFonts w:ascii="Times New Roman" w:hAnsi="Times New Roman" w:cs="Times New Roman"/>
          <w:color w:val="FF0000"/>
        </w:rPr>
        <w:t xml:space="preserve"> (e.g., model input type, model input size, training dataset size,</w:t>
      </w:r>
      <w:r w:rsidR="00197234" w:rsidRPr="00197234">
        <w:rPr>
          <w:rFonts w:ascii="Times New Roman" w:hAnsi="Times New Roman" w:cs="Times New Roman"/>
          <w:color w:val="FF0000"/>
        </w:rPr>
        <w:t xml:space="preserve"> model complexity</w:t>
      </w:r>
      <w:r w:rsidR="006557AE" w:rsidRPr="00197234">
        <w:rPr>
          <w:rFonts w:ascii="Times New Roman" w:hAnsi="Times New Roman" w:cs="Times New Roman"/>
          <w:color w:val="FF0000"/>
        </w:rPr>
        <w:t>)</w:t>
      </w:r>
      <w:r w:rsidRPr="00197234">
        <w:rPr>
          <w:rFonts w:ascii="Times New Roman" w:hAnsi="Times New Roman" w:cs="Times New Roman"/>
          <w:color w:val="FF0000"/>
        </w:rPr>
        <w:t xml:space="preserve"> </w:t>
      </w:r>
      <w:r w:rsidRPr="000D42D3">
        <w:rPr>
          <w:rFonts w:ascii="Times New Roman" w:hAnsi="Times New Roman" w:cs="Times New Roman"/>
          <w:color w:val="000000"/>
        </w:rPr>
        <w:t>are held the same</w:t>
      </w:r>
      <w:r w:rsidRPr="00197234">
        <w:rPr>
          <w:rFonts w:ascii="Times New Roman" w:hAnsi="Times New Roman" w:cs="Times New Roman"/>
        </w:rPr>
        <w:t xml:space="preserve">, </w:t>
      </w:r>
      <w:r w:rsidRPr="00197234">
        <w:rPr>
          <w:rFonts w:ascii="Times New Roman" w:eastAsia="Calibri" w:hAnsi="Times New Roman" w:cs="Times New Roman"/>
          <w:i/>
          <w:iCs/>
        </w:rPr>
        <w:t>E</w:t>
      </w:r>
      <w:r w:rsidRPr="00197234">
        <w:rPr>
          <w:rFonts w:ascii="Times New Roman" w:eastAsia="Calibri" w:hAnsi="Times New Roman" w:cs="Times New Roman"/>
          <w:vertAlign w:val="subscript"/>
        </w:rPr>
        <w:t>direct</w:t>
      </w:r>
      <w:r w:rsidRPr="00197234">
        <w:rPr>
          <w:rFonts w:ascii="Times New Roman" w:hAnsi="Times New Roman" w:cs="Times New Roman"/>
        </w:rPr>
        <w:t xml:space="preserve"> = (0.57~1.14) </w:t>
      </w:r>
      <w:r w:rsidRPr="00197234">
        <w:rPr>
          <w:rFonts w:ascii="Times New Roman" w:eastAsia="Calibri" w:hAnsi="Times New Roman" w:cs="Times New Roman"/>
          <w:lang w:val="zh-CN"/>
        </w:rPr>
        <w:sym w:font="Symbol" w:char="F0B4"/>
      </w:r>
      <w:r w:rsidRPr="00197234">
        <w:rPr>
          <w:rFonts w:ascii="Times New Roman" w:eastAsia="Calibri"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assisted</w:t>
      </w:r>
      <w:r w:rsidRPr="00197234">
        <w:rPr>
          <w:rFonts w:ascii="Times New Roman" w:eastAsia="Calibri" w:hAnsi="Times New Roman" w:cs="Times New Roman"/>
        </w:rPr>
        <w:t>,</w:t>
      </w:r>
      <w:r w:rsidRPr="00197234">
        <w:rPr>
          <w:rFonts w:ascii="Times New Roman" w:hAnsi="Times New Roman" w:cs="Times New Roman"/>
        </w:rPr>
        <w:t xml:space="preserve"> </w:t>
      </w:r>
      <w:r w:rsidRPr="000D42D3">
        <w:rPr>
          <w:rFonts w:ascii="Times New Roman" w:hAnsi="Times New Roman" w:cs="Times New Roman"/>
          <w:color w:val="000000"/>
        </w:rPr>
        <w:t>where</w:t>
      </w:r>
    </w:p>
    <w:p w14:paraId="5C4735A9" w14:textId="77777777" w:rsidR="00002CF6" w:rsidRPr="003F0A05" w:rsidRDefault="00002CF6" w:rsidP="00002CF6">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32E281AE" w14:textId="77777777" w:rsidR="00002CF6" w:rsidRPr="003F0A05" w:rsidRDefault="00002CF6" w:rsidP="00002CF6">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p w14:paraId="7FBB2D73" w14:textId="2F24789B" w:rsidR="00002CF6" w:rsidRDefault="00002CF6" w:rsidP="0062006D">
      <w:pPr>
        <w:tabs>
          <w:tab w:val="left" w:pos="756"/>
        </w:tabs>
        <w:ind w:left="720"/>
      </w:pPr>
    </w:p>
    <w:p w14:paraId="2533AA0D" w14:textId="77777777" w:rsidR="0062006D" w:rsidRPr="000D42D3" w:rsidRDefault="0062006D" w:rsidP="0062006D">
      <w:pPr>
        <w:rPr>
          <w:rFonts w:ascii="Times New Roman" w:hAnsi="Times New Roman" w:cs="Times New Roman"/>
          <w:b/>
          <w:bCs/>
          <w:u w:val="single"/>
        </w:rPr>
      </w:pPr>
      <w:r w:rsidRPr="00D452B4">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4A0F8319" w14:textId="77777777" w:rsidR="0062006D" w:rsidRPr="000D42D3" w:rsidRDefault="0062006D" w:rsidP="0062006D">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direct</w:t>
      </w:r>
      <w:proofErr w:type="spellEnd"/>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assisted</w:t>
      </w:r>
      <w:proofErr w:type="spellEnd"/>
      <w:r w:rsidRPr="00197234">
        <w:rPr>
          <w:rFonts w:ascii="Times New Roman" w:hAnsi="Times New Roman" w:cs="Times New Roman"/>
        </w:rPr>
        <w:t xml:space="preserve">, </w:t>
      </w:r>
      <w:r w:rsidRPr="000D42D3">
        <w:rPr>
          <w:rFonts w:ascii="Times New Roman" w:hAnsi="Times New Roman" w:cs="Times New Roman"/>
          <w:color w:val="000000"/>
        </w:rPr>
        <w:t>where</w:t>
      </w:r>
    </w:p>
    <w:p w14:paraId="2EDF14E5" w14:textId="77777777" w:rsidR="003B782C" w:rsidRPr="003B782C" w:rsidRDefault="0062006D" w:rsidP="00225336">
      <w:pPr>
        <w:pStyle w:val="ListParagraph"/>
        <w:numPr>
          <w:ilvl w:val="0"/>
          <w:numId w:val="31"/>
        </w:numPr>
        <w:tabs>
          <w:tab w:val="left" w:pos="756"/>
        </w:tabs>
      </w:pPr>
      <w:proofErr w:type="spellStart"/>
      <w:r w:rsidRPr="003B782C">
        <w:rPr>
          <w:rFonts w:ascii="Times New Roman" w:hAnsi="Times New Roman" w:cs="Times New Roman"/>
          <w:i/>
          <w:iCs/>
          <w:color w:val="000000"/>
          <w:lang w:val="en-US"/>
        </w:rPr>
        <w:t>E</w:t>
      </w:r>
      <w:r w:rsidRPr="003B782C">
        <w:rPr>
          <w:rFonts w:ascii="Times New Roman" w:hAnsi="Times New Roman" w:cs="Times New Roman"/>
          <w:color w:val="000000"/>
          <w:vertAlign w:val="subscript"/>
          <w:lang w:val="en-US"/>
        </w:rPr>
        <w:t>assisted</w:t>
      </w:r>
      <w:proofErr w:type="spellEnd"/>
      <w:r w:rsidRPr="003B782C">
        <w:rPr>
          <w:rFonts w:ascii="Times New Roman" w:hAnsi="Times New Roman" w:cs="Times New Roman"/>
          <w:color w:val="000000"/>
          <w:lang w:val="en-US"/>
        </w:rPr>
        <w:t xml:space="preserve"> (meters)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lang w:val="en-US"/>
        </w:rPr>
        <w:t xml:space="preserve">AI/ML assisted positioning with multi-TRP construction </w:t>
      </w:r>
      <w:r w:rsidRPr="003B782C">
        <w:rPr>
          <w:rFonts w:ascii="Times New Roman" w:eastAsia="Times New Roman" w:hAnsi="Times New Roman" w:cs="Times New Roman"/>
          <w:color w:val="FF0000"/>
          <w:lang w:val="en-US"/>
        </w:rPr>
        <w:t>with timing information as model output</w:t>
      </w:r>
      <w:r w:rsidRPr="003B782C">
        <w:rPr>
          <w:rFonts w:ascii="Times New Roman" w:eastAsia="Times New Roman" w:hAnsi="Times New Roman" w:cs="Times New Roman"/>
          <w:color w:val="000000"/>
          <w:lang w:val="en-US"/>
        </w:rPr>
        <w:t>,</w:t>
      </w:r>
    </w:p>
    <w:p w14:paraId="3DA682AA" w14:textId="4D2C12EE" w:rsidR="0062006D" w:rsidRDefault="0062006D" w:rsidP="00225336">
      <w:pPr>
        <w:pStyle w:val="ListParagraph"/>
        <w:numPr>
          <w:ilvl w:val="0"/>
          <w:numId w:val="31"/>
        </w:numPr>
        <w:tabs>
          <w:tab w:val="left" w:pos="756"/>
        </w:tabs>
      </w:pPr>
      <w:r w:rsidRPr="003B782C">
        <w:rPr>
          <w:rFonts w:ascii="Times New Roman" w:hAnsi="Times New Roman" w:cs="Times New Roman"/>
          <w:i/>
          <w:iCs/>
        </w:rPr>
        <w:t>E</w:t>
      </w:r>
      <w:r w:rsidRPr="003B782C">
        <w:rPr>
          <w:rFonts w:ascii="Times New Roman" w:hAnsi="Times New Roman" w:cs="Times New Roman"/>
          <w:vertAlign w:val="subscript"/>
        </w:rPr>
        <w:t>direct</w:t>
      </w:r>
      <w:r w:rsidRPr="003B782C">
        <w:rPr>
          <w:rFonts w:ascii="Times New Roman" w:eastAsia="Times New Roman" w:hAnsi="Times New Roman" w:cs="Times New Roman"/>
          <w:color w:val="000000"/>
        </w:rPr>
        <w:t xml:space="preserve"> </w:t>
      </w:r>
      <w:r w:rsidRPr="003B782C">
        <w:rPr>
          <w:rFonts w:ascii="Times New Roman" w:hAnsi="Times New Roman" w:cs="Times New Roman"/>
          <w:color w:val="000000"/>
        </w:rPr>
        <w:t xml:space="preserve">(meters)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rPr>
        <w:t>direct AI/ML positioning.</w:t>
      </w:r>
    </w:p>
    <w:p w14:paraId="55336131" w14:textId="2C670DCD" w:rsidR="0062006D" w:rsidRDefault="0062006D" w:rsidP="00002CF6">
      <w:pPr>
        <w:tabs>
          <w:tab w:val="left" w:pos="756"/>
        </w:tabs>
      </w:pPr>
      <w:r>
        <w:tab/>
      </w:r>
    </w:p>
    <w:tbl>
      <w:tblPr>
        <w:tblStyle w:val="TableGrid"/>
        <w:tblW w:w="9985" w:type="dxa"/>
        <w:tblLook w:val="04A0" w:firstRow="1" w:lastRow="0" w:firstColumn="1" w:lastColumn="0" w:noHBand="0" w:noVBand="1"/>
      </w:tblPr>
      <w:tblGrid>
        <w:gridCol w:w="1411"/>
        <w:gridCol w:w="8574"/>
      </w:tblGrid>
      <w:tr w:rsidR="0021459E" w14:paraId="128555DF" w14:textId="77777777" w:rsidTr="00065EAD">
        <w:tc>
          <w:tcPr>
            <w:tcW w:w="1411" w:type="dxa"/>
          </w:tcPr>
          <w:p w14:paraId="1E0855B6" w14:textId="77777777" w:rsidR="0021459E" w:rsidRDefault="0021459E" w:rsidP="00065EAD">
            <w:pPr>
              <w:rPr>
                <w:b/>
                <w:bCs/>
              </w:rPr>
            </w:pPr>
            <w:r>
              <w:rPr>
                <w:b/>
                <w:bCs/>
                <w:lang w:val="en-US"/>
              </w:rPr>
              <w:t>Company</w:t>
            </w:r>
          </w:p>
        </w:tc>
        <w:tc>
          <w:tcPr>
            <w:tcW w:w="8574" w:type="dxa"/>
          </w:tcPr>
          <w:p w14:paraId="40CCF950" w14:textId="77777777" w:rsidR="0021459E" w:rsidRDefault="0021459E" w:rsidP="00065EAD">
            <w:pPr>
              <w:jc w:val="center"/>
              <w:rPr>
                <w:b/>
                <w:bCs/>
              </w:rPr>
            </w:pPr>
            <w:r>
              <w:rPr>
                <w:b/>
                <w:bCs/>
                <w:lang w:val="en-US"/>
              </w:rPr>
              <w:t>Comments</w:t>
            </w:r>
          </w:p>
        </w:tc>
      </w:tr>
      <w:tr w:rsidR="0021459E" w14:paraId="701EDA14" w14:textId="77777777" w:rsidTr="00065EAD">
        <w:tc>
          <w:tcPr>
            <w:tcW w:w="1411" w:type="dxa"/>
          </w:tcPr>
          <w:p w14:paraId="203BFD64" w14:textId="1FA3D37A" w:rsidR="0021459E" w:rsidRDefault="00942503" w:rsidP="00065EAD">
            <w:r>
              <w:t>HW/HiSi</w:t>
            </w:r>
          </w:p>
        </w:tc>
        <w:tc>
          <w:tcPr>
            <w:tcW w:w="8574" w:type="dxa"/>
          </w:tcPr>
          <w:p w14:paraId="3874B3B4" w14:textId="05DCA259" w:rsidR="0021459E" w:rsidRDefault="00942503" w:rsidP="00F45741">
            <w:r>
              <w:t>We do not see a need to compare direct and assisted positioning</w:t>
            </w:r>
            <w:r w:rsidR="00B85E91">
              <w:t>, and the result</w:t>
            </w:r>
            <w:r w:rsidR="00F45741">
              <w:t>s cou</w:t>
            </w:r>
            <w:r w:rsidR="00B85E91">
              <w:t>l</w:t>
            </w:r>
            <w:r w:rsidR="00F45741">
              <w:t>d</w:t>
            </w:r>
            <w:r w:rsidR="00B85E91">
              <w:t xml:space="preserve"> also be misleading</w:t>
            </w:r>
            <w:r w:rsidR="00F45741">
              <w:t xml:space="preserve"> if</w:t>
            </w:r>
            <w:r w:rsidR="00B85E91">
              <w:t xml:space="preserve"> </w:t>
            </w:r>
            <w:r w:rsidR="00F45741">
              <w:t xml:space="preserve">it is not explained in </w:t>
            </w:r>
            <w:r w:rsidR="00B85E91">
              <w:t>which environments and under what conditions the comparison has been achieved.</w:t>
            </w:r>
          </w:p>
        </w:tc>
      </w:tr>
      <w:tr w:rsidR="00E90328" w14:paraId="660BE55D" w14:textId="77777777" w:rsidTr="00065EAD">
        <w:tc>
          <w:tcPr>
            <w:tcW w:w="1411" w:type="dxa"/>
          </w:tcPr>
          <w:p w14:paraId="2BFA4A88" w14:textId="494A645F" w:rsidR="00E90328" w:rsidRDefault="00E90328" w:rsidP="00065EAD">
            <w:r>
              <w:t>vivo</w:t>
            </w:r>
          </w:p>
        </w:tc>
        <w:tc>
          <w:tcPr>
            <w:tcW w:w="8574" w:type="dxa"/>
          </w:tcPr>
          <w:p w14:paraId="3C09FBC1" w14:textId="2482E893" w:rsidR="00E90328" w:rsidRDefault="00E90328" w:rsidP="00F45741">
            <w:r>
              <w:t>Not clear about the motivation. The differntial point of direct vs. assited AI/ML positioning is the latter is based on exisiting measuremnt reporting and positioing funcation at LMF. In that sense, the performance is bounded with that framework. It does not provide much insight for practical scenarios when ideal assumption</w:t>
            </w:r>
            <w:r w:rsidR="004C3256">
              <w:t xml:space="preserve">s were made in simulations.    </w:t>
            </w:r>
          </w:p>
        </w:tc>
      </w:tr>
      <w:tr w:rsidR="00A57019" w14:paraId="513CA203" w14:textId="77777777" w:rsidTr="00A57019">
        <w:tc>
          <w:tcPr>
            <w:tcW w:w="1411" w:type="dxa"/>
          </w:tcPr>
          <w:p w14:paraId="22FB0DAB" w14:textId="77777777" w:rsidR="00A57019" w:rsidRDefault="00A57019" w:rsidP="00FE34FC">
            <w:r>
              <w:t>Ericsson</w:t>
            </w:r>
          </w:p>
        </w:tc>
        <w:tc>
          <w:tcPr>
            <w:tcW w:w="8574" w:type="dxa"/>
          </w:tcPr>
          <w:p w14:paraId="14482361" w14:textId="77777777" w:rsidR="00A57019" w:rsidRDefault="00A57019" w:rsidP="00FE34FC">
            <w:r>
              <w:t>The observation can be updated to include environments and conditions like "clutter parameters".</w:t>
            </w:r>
          </w:p>
          <w:p w14:paraId="2E81F3F1" w14:textId="77777777" w:rsidR="00A57019" w:rsidRPr="000D42D3" w:rsidRDefault="00A57019" w:rsidP="00FE34FC">
            <w:pPr>
              <w:rPr>
                <w:rFonts w:ascii="Times New Roman" w:hAnsi="Times New Roman" w:cs="Times New Roman"/>
                <w:b/>
                <w:bCs/>
                <w:u w:val="single"/>
              </w:rPr>
            </w:pP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4A7824C4" w14:textId="77777777" w:rsidR="00A57019" w:rsidRPr="000D42D3" w:rsidRDefault="00A57019" w:rsidP="00FE34FC">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direct</w:t>
            </w:r>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assisted</w:t>
            </w:r>
            <w:r w:rsidRPr="00197234">
              <w:rPr>
                <w:rFonts w:ascii="Times New Roman" w:hAnsi="Times New Roman" w:cs="Times New Roman"/>
              </w:rPr>
              <w:t xml:space="preserve">, </w:t>
            </w:r>
            <w:r w:rsidRPr="000D42D3">
              <w:rPr>
                <w:rFonts w:ascii="Times New Roman" w:hAnsi="Times New Roman" w:cs="Times New Roman"/>
                <w:color w:val="000000"/>
              </w:rPr>
              <w:t>where</w:t>
            </w:r>
          </w:p>
          <w:p w14:paraId="7E27403A" w14:textId="77777777" w:rsidR="00A57019" w:rsidRPr="003F0A05" w:rsidRDefault="00A57019" w:rsidP="00FE34FC">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6FBD6E48" w14:textId="5C9207E4" w:rsidR="00A57019" w:rsidRPr="00F64D42" w:rsidRDefault="00A57019" w:rsidP="00FE34FC">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tc>
      </w:tr>
      <w:tr w:rsidR="00C31880" w14:paraId="34F8CFFE" w14:textId="77777777" w:rsidTr="00A57019">
        <w:tc>
          <w:tcPr>
            <w:tcW w:w="1411" w:type="dxa"/>
          </w:tcPr>
          <w:p w14:paraId="7E739867" w14:textId="404AE1F2" w:rsidR="00C31880" w:rsidRDefault="00C31880" w:rsidP="00FE34FC">
            <w:r>
              <w:lastRenderedPageBreak/>
              <w:t>Nokia/NSB</w:t>
            </w:r>
          </w:p>
        </w:tc>
        <w:tc>
          <w:tcPr>
            <w:tcW w:w="8574" w:type="dxa"/>
          </w:tcPr>
          <w:p w14:paraId="33AAA7EC" w14:textId="101FECC3" w:rsidR="00C31880" w:rsidRDefault="00C31880" w:rsidP="00FE34FC">
            <w:r>
              <w:t xml:space="preserve">Agree with VIVO. </w:t>
            </w:r>
          </w:p>
        </w:tc>
      </w:tr>
      <w:tr w:rsidR="0062006D" w:rsidRPr="00A37EB3" w14:paraId="02F8FA46" w14:textId="77777777" w:rsidTr="00A57019">
        <w:tc>
          <w:tcPr>
            <w:tcW w:w="1411" w:type="dxa"/>
          </w:tcPr>
          <w:p w14:paraId="3CEE915A" w14:textId="345FA359" w:rsidR="0062006D" w:rsidRPr="00A37EB3" w:rsidRDefault="0062006D" w:rsidP="00FE34FC">
            <w:pPr>
              <w:rPr>
                <w:color w:val="0070C0"/>
              </w:rPr>
            </w:pPr>
            <w:r w:rsidRPr="00A37EB3">
              <w:rPr>
                <w:color w:val="0070C0"/>
              </w:rPr>
              <w:t>Moderator</w:t>
            </w:r>
          </w:p>
        </w:tc>
        <w:tc>
          <w:tcPr>
            <w:tcW w:w="8574" w:type="dxa"/>
          </w:tcPr>
          <w:p w14:paraId="274AFDD7" w14:textId="1AE13A9A" w:rsidR="0062006D" w:rsidRPr="00A37EB3" w:rsidRDefault="0062006D" w:rsidP="00FE34FC">
            <w:pPr>
              <w:rPr>
                <w:color w:val="0070C0"/>
              </w:rPr>
            </w:pPr>
            <w:r w:rsidRPr="00A37EB3">
              <w:rPr>
                <w:color w:val="0070C0"/>
              </w:rPr>
              <w:t xml:space="preserve">Please check the updated observation after </w:t>
            </w:r>
            <w:r w:rsidR="00A37EB3" w:rsidRPr="00A37EB3">
              <w:rPr>
                <w:color w:val="0070C0"/>
              </w:rPr>
              <w:t>addressing companies' comments.</w:t>
            </w:r>
          </w:p>
        </w:tc>
      </w:tr>
    </w:tbl>
    <w:p w14:paraId="7C4DF39B" w14:textId="77777777" w:rsidR="00002CF6" w:rsidRPr="00002CF6" w:rsidRDefault="00002CF6" w:rsidP="00002CF6">
      <w:pPr>
        <w:tabs>
          <w:tab w:val="left" w:pos="756"/>
        </w:tabs>
      </w:pPr>
    </w:p>
    <w:p w14:paraId="05D86055" w14:textId="77777777" w:rsidR="000D648E" w:rsidRDefault="00B25BAC">
      <w:pPr>
        <w:pStyle w:val="Heading1"/>
        <w:rPr>
          <w:lang w:val="en-US"/>
        </w:rPr>
      </w:pPr>
      <w:r>
        <w:rPr>
          <w:lang w:val="en-US"/>
        </w:rPr>
        <w:t xml:space="preserve"> Evaluation of AI/ML-assisted positioning: impact by model output</w:t>
      </w:r>
    </w:p>
    <w:p w14:paraId="58F451A1" w14:textId="77777777" w:rsidR="000D648E" w:rsidRDefault="000D648E"/>
    <w:p w14:paraId="2FEC6288" w14:textId="77777777" w:rsidR="000D648E" w:rsidRDefault="00B25BAC">
      <w:pPr>
        <w:pStyle w:val="Heading2"/>
        <w:rPr>
          <w:lang w:val="en-US"/>
        </w:rPr>
      </w:pPr>
      <w:r>
        <w:rPr>
          <w:lang w:val="en-US"/>
        </w:rPr>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1"/>
      </w:tblGrid>
      <w:tr w:rsidR="000D648E" w14:paraId="577B252E" w14:textId="77777777">
        <w:trPr>
          <w:trHeight w:val="420"/>
        </w:trPr>
        <w:tc>
          <w:tcPr>
            <w:tcW w:w="9985" w:type="dxa"/>
            <w:shd w:val="clear" w:color="auto" w:fill="auto"/>
            <w:noWrap/>
          </w:tcPr>
          <w:p w14:paraId="1A8CDB7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8CC38D4" w14:textId="77777777" w:rsidR="000D648E" w:rsidRDefault="00B25BAC">
            <w:pPr>
              <w:pStyle w:val="Caption"/>
              <w:rPr>
                <w:lang w:eastAsia="zh-CN"/>
              </w:rPr>
            </w:pPr>
            <w:bookmarkStart w:id="1014" w:name="_Ref131169278"/>
            <w:r>
              <w:t xml:space="preserve">Table </w:t>
            </w:r>
            <w:fldSimple w:instr=" SEQ Table \* ARABIC ">
              <w:r>
                <w:t>7</w:t>
              </w:r>
            </w:fldSimple>
            <w:bookmarkEnd w:id="1014"/>
            <w:r>
              <w:rPr>
                <w:lang w:eastAsia="zh-CN"/>
              </w:rPr>
              <w:t xml:space="preserve">. </w:t>
            </w:r>
            <w:r>
              <w:t xml:space="preserve">Evaluation results for AI/ML model deployed on UE or network side, without model generalization, </w:t>
            </w:r>
            <w:r>
              <w:rPr>
                <w:lang w:eastAsia="zh-CN"/>
              </w:rPr>
              <w:t>CNN</w:t>
            </w:r>
            <w:r>
              <w:t>, UE distribution area = 120x60 m</w:t>
            </w:r>
            <w:r>
              <w:rPr>
                <w:lang w:eastAsia="zh-CN"/>
              </w:rPr>
              <w:t>,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1017"/>
              <w:gridCol w:w="1025"/>
              <w:gridCol w:w="833"/>
              <w:gridCol w:w="684"/>
              <w:gridCol w:w="960"/>
              <w:gridCol w:w="758"/>
              <w:gridCol w:w="972"/>
              <w:gridCol w:w="1266"/>
              <w:gridCol w:w="1239"/>
            </w:tblGrid>
            <w:tr w:rsidR="000D648E" w14:paraId="03B827E7" w14:textId="77777777">
              <w:tc>
                <w:tcPr>
                  <w:tcW w:w="1129" w:type="dxa"/>
                  <w:vMerge w:val="restart"/>
                  <w:shd w:val="clear" w:color="auto" w:fill="auto"/>
                </w:tcPr>
                <w:p w14:paraId="3DACD344" w14:textId="77777777" w:rsidR="000D648E" w:rsidRDefault="00B25BAC">
                  <w:pPr>
                    <w:rPr>
                      <w:rFonts w:ascii="Arial" w:hAnsi="Arial" w:cs="Arial"/>
                      <w:sz w:val="16"/>
                      <w:szCs w:val="16"/>
                    </w:rPr>
                  </w:pPr>
                  <w:r>
                    <w:rPr>
                      <w:rFonts w:ascii="Arial" w:hAnsi="Arial" w:cs="Arial"/>
                      <w:sz w:val="16"/>
                      <w:szCs w:val="16"/>
                    </w:rPr>
                    <w:t>Model input</w:t>
                  </w:r>
                </w:p>
              </w:tc>
              <w:tc>
                <w:tcPr>
                  <w:tcW w:w="709" w:type="dxa"/>
                  <w:vMerge w:val="restart"/>
                  <w:shd w:val="clear" w:color="auto" w:fill="auto"/>
                </w:tcPr>
                <w:p w14:paraId="2A319EA9" w14:textId="77777777" w:rsidR="000D648E" w:rsidRDefault="00B25BAC">
                  <w:pPr>
                    <w:rPr>
                      <w:rFonts w:ascii="Arial" w:hAnsi="Arial" w:cs="Arial"/>
                      <w:sz w:val="16"/>
                      <w:szCs w:val="16"/>
                    </w:rPr>
                  </w:pPr>
                  <w:r>
                    <w:rPr>
                      <w:rFonts w:ascii="Arial" w:hAnsi="Arial" w:cs="Arial"/>
                      <w:sz w:val="16"/>
                      <w:szCs w:val="16"/>
                    </w:rPr>
                    <w:t>Model output</w:t>
                  </w:r>
                </w:p>
              </w:tc>
              <w:tc>
                <w:tcPr>
                  <w:tcW w:w="1134" w:type="dxa"/>
                  <w:vMerge w:val="restart"/>
                  <w:shd w:val="clear" w:color="auto" w:fill="auto"/>
                </w:tcPr>
                <w:p w14:paraId="4CA093C2"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4751559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164C5839"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09E12D32"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1E8F8A44"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24BB0C9F" w14:textId="77777777">
              <w:tc>
                <w:tcPr>
                  <w:tcW w:w="1129" w:type="dxa"/>
                  <w:vMerge/>
                  <w:shd w:val="clear" w:color="auto" w:fill="auto"/>
                </w:tcPr>
                <w:p w14:paraId="4ADF6A30" w14:textId="77777777" w:rsidR="000D648E" w:rsidRDefault="000D648E">
                  <w:pPr>
                    <w:rPr>
                      <w:rFonts w:ascii="Arial" w:hAnsi="Arial" w:cs="Arial"/>
                      <w:sz w:val="16"/>
                      <w:szCs w:val="16"/>
                    </w:rPr>
                  </w:pPr>
                </w:p>
              </w:tc>
              <w:tc>
                <w:tcPr>
                  <w:tcW w:w="709" w:type="dxa"/>
                  <w:vMerge/>
                  <w:shd w:val="clear" w:color="auto" w:fill="auto"/>
                </w:tcPr>
                <w:p w14:paraId="77F97FC9" w14:textId="77777777" w:rsidR="000D648E" w:rsidRDefault="000D648E">
                  <w:pPr>
                    <w:rPr>
                      <w:rFonts w:ascii="Arial" w:hAnsi="Arial" w:cs="Arial"/>
                      <w:sz w:val="16"/>
                      <w:szCs w:val="16"/>
                    </w:rPr>
                  </w:pPr>
                </w:p>
              </w:tc>
              <w:tc>
                <w:tcPr>
                  <w:tcW w:w="1134" w:type="dxa"/>
                  <w:vMerge/>
                  <w:shd w:val="clear" w:color="auto" w:fill="auto"/>
                </w:tcPr>
                <w:p w14:paraId="39A845BF" w14:textId="77777777" w:rsidR="000D648E" w:rsidRDefault="000D648E">
                  <w:pPr>
                    <w:rPr>
                      <w:rFonts w:ascii="Arial" w:hAnsi="Arial" w:cs="Arial"/>
                      <w:sz w:val="16"/>
                      <w:szCs w:val="16"/>
                    </w:rPr>
                  </w:pPr>
                </w:p>
              </w:tc>
              <w:tc>
                <w:tcPr>
                  <w:tcW w:w="851" w:type="dxa"/>
                  <w:shd w:val="clear" w:color="auto" w:fill="auto"/>
                </w:tcPr>
                <w:p w14:paraId="07887074"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184ED13C"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22BD9C07"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F1778F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2289171E"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0489CE3"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CB772C6" w14:textId="77777777" w:rsidR="000D648E" w:rsidRDefault="00B25BAC">
                  <w:pPr>
                    <w:rPr>
                      <w:rFonts w:ascii="Arial" w:hAnsi="Arial" w:cs="Arial"/>
                      <w:sz w:val="16"/>
                      <w:szCs w:val="16"/>
                    </w:rPr>
                  </w:pPr>
                  <w:r>
                    <w:rPr>
                      <w:rFonts w:ascii="Arial" w:hAnsi="Arial" w:cs="Arial"/>
                      <w:sz w:val="16"/>
                      <w:szCs w:val="16"/>
                    </w:rPr>
                    <w:t>AI/ML</w:t>
                  </w:r>
                </w:p>
              </w:tc>
            </w:tr>
            <w:tr w:rsidR="000D648E" w14:paraId="5144C4E3" w14:textId="77777777">
              <w:trPr>
                <w:trHeight w:val="35"/>
              </w:trPr>
              <w:tc>
                <w:tcPr>
                  <w:tcW w:w="1129" w:type="dxa"/>
                  <w:shd w:val="clear" w:color="auto" w:fill="auto"/>
                </w:tcPr>
                <w:p w14:paraId="36DFE6D6"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6A766A0"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F18DB86"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17AA5D87"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7DD2C035"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924ABFD"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EE6D0C5"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7E3D07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9C10FDE"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8A78AF"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0D648E" w14:paraId="18E6139E" w14:textId="77777777">
              <w:trPr>
                <w:trHeight w:val="35"/>
              </w:trPr>
              <w:tc>
                <w:tcPr>
                  <w:tcW w:w="1129" w:type="dxa"/>
                  <w:shd w:val="clear" w:color="auto" w:fill="auto"/>
                </w:tcPr>
                <w:p w14:paraId="56422748"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2E9E7C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26E5381" w14:textId="77777777" w:rsidR="000D648E" w:rsidRDefault="00B25BAC">
                  <w:pPr>
                    <w:rPr>
                      <w:rFonts w:ascii="Arial" w:hAnsi="Arial" w:cs="Arial"/>
                      <w:sz w:val="16"/>
                      <w:szCs w:val="16"/>
                    </w:rPr>
                  </w:pPr>
                  <w:r>
                    <w:rPr>
                      <w:rFonts w:ascii="Arial" w:hAnsi="Arial" w:cs="Arial"/>
                      <w:sz w:val="16"/>
                      <w:szCs w:val="16"/>
                    </w:rPr>
                    <w:t>10% LOS labelling error</w:t>
                  </w:r>
                </w:p>
                <w:p w14:paraId="7D863FE5" w14:textId="77777777" w:rsidR="000D648E" w:rsidRDefault="00B25BA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24E31B3"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CD55D18"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0613CFC"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7D6D4C29"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50FBF12"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822113F"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3DFC737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0D648E" w14:paraId="6E42FD67" w14:textId="77777777">
              <w:trPr>
                <w:trHeight w:val="35"/>
              </w:trPr>
              <w:tc>
                <w:tcPr>
                  <w:tcW w:w="1129" w:type="dxa"/>
                  <w:shd w:val="clear" w:color="auto" w:fill="auto"/>
                </w:tcPr>
                <w:p w14:paraId="4D8B4C25"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73F506A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A0DEF85" w14:textId="77777777" w:rsidR="000D648E" w:rsidRDefault="00B25BAC">
                  <w:pPr>
                    <w:rPr>
                      <w:rFonts w:ascii="Arial" w:hAnsi="Arial" w:cs="Arial"/>
                      <w:sz w:val="16"/>
                      <w:szCs w:val="16"/>
                    </w:rPr>
                  </w:pPr>
                  <w:r>
                    <w:rPr>
                      <w:rFonts w:ascii="Arial" w:hAnsi="Arial" w:cs="Arial"/>
                      <w:sz w:val="16"/>
                      <w:szCs w:val="16"/>
                    </w:rPr>
                    <w:t>20% LOS labelling error</w:t>
                  </w:r>
                </w:p>
                <w:p w14:paraId="23AA7EAF" w14:textId="77777777" w:rsidR="000D648E" w:rsidRDefault="00B25BAC">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5ECAD058"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5A7B8D4"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2E6A7655"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454A6223"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51A3A896"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0E8774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7D8B90E8"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B0052A1" w14:textId="77777777" w:rsidR="000D648E" w:rsidRDefault="000D648E">
            <w:pPr>
              <w:rPr>
                <w:rFonts w:cs="Calibri"/>
                <w:color w:val="000000"/>
              </w:rPr>
            </w:pPr>
          </w:p>
          <w:p w14:paraId="766EA7DA" w14:textId="77777777" w:rsidR="000D648E" w:rsidRDefault="00B25BAC">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0E2A4D56" w14:textId="77777777" w:rsidR="000D648E" w:rsidRDefault="00B25BAC">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0D648E" w14:paraId="03240B56" w14:textId="77777777">
              <w:trPr>
                <w:jc w:val="center"/>
              </w:trPr>
              <w:tc>
                <w:tcPr>
                  <w:tcW w:w="1412" w:type="dxa"/>
                  <w:vMerge w:val="restart"/>
                  <w:shd w:val="clear" w:color="auto" w:fill="auto"/>
                </w:tcPr>
                <w:p w14:paraId="07E58887" w14:textId="77777777" w:rsidR="000D648E" w:rsidRDefault="00B25BAC">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0BB363EF" w14:textId="77777777" w:rsidR="000D648E" w:rsidRDefault="00B25BAC">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7C0D86D6" w14:textId="77777777" w:rsidR="000D648E" w:rsidRDefault="00B25BAC">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2DFAB6BB"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0640E87F" w14:textId="77777777" w:rsidR="000D648E" w:rsidRDefault="00B25BAC">
                  <w:pPr>
                    <w:rPr>
                      <w:rFonts w:ascii="Arial" w:hAnsi="Arial" w:cs="Arial"/>
                      <w:sz w:val="16"/>
                      <w:szCs w:val="16"/>
                    </w:rPr>
                  </w:pPr>
                  <w:r>
                    <w:rPr>
                      <w:rFonts w:ascii="Arial" w:eastAsia="Calibri" w:hAnsi="Arial" w:cs="Arial"/>
                      <w:sz w:val="16"/>
                      <w:szCs w:val="16"/>
                    </w:rPr>
                    <w:t>Horizontal positioning accuracy at CDF=90% (meters)</w:t>
                  </w:r>
                </w:p>
              </w:tc>
            </w:tr>
            <w:tr w:rsidR="000D648E" w14:paraId="52B2C5A5" w14:textId="77777777">
              <w:trPr>
                <w:jc w:val="center"/>
              </w:trPr>
              <w:tc>
                <w:tcPr>
                  <w:tcW w:w="1412" w:type="dxa"/>
                  <w:vMerge/>
                  <w:shd w:val="clear" w:color="auto" w:fill="auto"/>
                </w:tcPr>
                <w:p w14:paraId="18D38264" w14:textId="77777777" w:rsidR="000D648E" w:rsidRDefault="000D648E">
                  <w:pPr>
                    <w:rPr>
                      <w:rFonts w:ascii="Arial" w:hAnsi="Arial" w:cs="Arial"/>
                      <w:sz w:val="16"/>
                      <w:szCs w:val="16"/>
                    </w:rPr>
                  </w:pPr>
                </w:p>
              </w:tc>
              <w:tc>
                <w:tcPr>
                  <w:tcW w:w="850" w:type="dxa"/>
                  <w:vMerge/>
                  <w:shd w:val="clear" w:color="auto" w:fill="auto"/>
                </w:tcPr>
                <w:p w14:paraId="053DE6E3" w14:textId="77777777" w:rsidR="000D648E" w:rsidRDefault="000D648E">
                  <w:pPr>
                    <w:rPr>
                      <w:rFonts w:ascii="Arial" w:hAnsi="Arial" w:cs="Arial"/>
                      <w:sz w:val="16"/>
                      <w:szCs w:val="16"/>
                    </w:rPr>
                  </w:pPr>
                </w:p>
              </w:tc>
              <w:tc>
                <w:tcPr>
                  <w:tcW w:w="1561" w:type="dxa"/>
                  <w:vMerge/>
                  <w:shd w:val="clear" w:color="auto" w:fill="auto"/>
                </w:tcPr>
                <w:p w14:paraId="32CF518E" w14:textId="77777777" w:rsidR="000D648E" w:rsidRDefault="000D648E">
                  <w:pPr>
                    <w:rPr>
                      <w:rFonts w:ascii="Arial" w:hAnsi="Arial" w:cs="Arial"/>
                      <w:sz w:val="16"/>
                      <w:szCs w:val="16"/>
                    </w:rPr>
                  </w:pPr>
                </w:p>
              </w:tc>
              <w:tc>
                <w:tcPr>
                  <w:tcW w:w="1134" w:type="dxa"/>
                  <w:shd w:val="clear" w:color="auto" w:fill="auto"/>
                </w:tcPr>
                <w:p w14:paraId="56788C2D" w14:textId="77777777" w:rsidR="000D648E" w:rsidRDefault="00B25BAC">
                  <w:pPr>
                    <w:rPr>
                      <w:rFonts w:ascii="Arial" w:hAnsi="Arial" w:cs="Arial"/>
                      <w:sz w:val="16"/>
                      <w:szCs w:val="16"/>
                    </w:rPr>
                  </w:pPr>
                  <w:r>
                    <w:rPr>
                      <w:rFonts w:ascii="Arial" w:hAnsi="Arial" w:cs="Arial"/>
                      <w:sz w:val="16"/>
                      <w:szCs w:val="16"/>
                    </w:rPr>
                    <w:t>Training</w:t>
                  </w:r>
                </w:p>
              </w:tc>
              <w:tc>
                <w:tcPr>
                  <w:tcW w:w="1134" w:type="dxa"/>
                  <w:shd w:val="clear" w:color="auto" w:fill="auto"/>
                </w:tcPr>
                <w:p w14:paraId="69A68126" w14:textId="77777777" w:rsidR="000D648E" w:rsidRDefault="00B25BAC">
                  <w:pPr>
                    <w:rPr>
                      <w:rFonts w:ascii="Arial" w:hAnsi="Arial" w:cs="Arial"/>
                      <w:sz w:val="16"/>
                      <w:szCs w:val="16"/>
                    </w:rPr>
                  </w:pPr>
                  <w:r>
                    <w:rPr>
                      <w:rFonts w:ascii="Arial" w:hAnsi="Arial" w:cs="Arial"/>
                      <w:sz w:val="16"/>
                      <w:szCs w:val="16"/>
                    </w:rPr>
                    <w:t>test</w:t>
                  </w:r>
                </w:p>
              </w:tc>
              <w:tc>
                <w:tcPr>
                  <w:tcW w:w="1842" w:type="dxa"/>
                  <w:shd w:val="clear" w:color="auto" w:fill="auto"/>
                </w:tcPr>
                <w:p w14:paraId="33B570BD" w14:textId="77777777" w:rsidR="000D648E" w:rsidRDefault="00B25BAC">
                  <w:pPr>
                    <w:rPr>
                      <w:rFonts w:ascii="Arial" w:hAnsi="Arial" w:cs="Arial"/>
                      <w:sz w:val="16"/>
                      <w:szCs w:val="16"/>
                    </w:rPr>
                  </w:pPr>
                  <w:r>
                    <w:rPr>
                      <w:rFonts w:ascii="Arial" w:hAnsi="Arial" w:cs="Arial"/>
                      <w:sz w:val="16"/>
                      <w:szCs w:val="16"/>
                    </w:rPr>
                    <w:t>AI/ML</w:t>
                  </w:r>
                </w:p>
              </w:tc>
            </w:tr>
            <w:tr w:rsidR="000D648E" w14:paraId="7F83FC41" w14:textId="77777777">
              <w:trPr>
                <w:trHeight w:val="35"/>
                <w:jc w:val="center"/>
              </w:trPr>
              <w:tc>
                <w:tcPr>
                  <w:tcW w:w="6091" w:type="dxa"/>
                  <w:gridSpan w:val="5"/>
                  <w:shd w:val="clear" w:color="auto" w:fill="auto"/>
                </w:tcPr>
                <w:p w14:paraId="2F55339E" w14:textId="77777777" w:rsidR="000D648E" w:rsidRDefault="00B25BAC">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72AA04B8"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0D648E" w14:paraId="78E19D69" w14:textId="77777777">
              <w:trPr>
                <w:trHeight w:val="35"/>
                <w:jc w:val="center"/>
              </w:trPr>
              <w:tc>
                <w:tcPr>
                  <w:tcW w:w="1412" w:type="dxa"/>
                  <w:shd w:val="clear" w:color="auto" w:fill="auto"/>
                </w:tcPr>
                <w:p w14:paraId="05713BBC"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640D40FC"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6B82EB65" w14:textId="77777777" w:rsidR="000D648E" w:rsidRDefault="00B25BAC">
                  <w:pPr>
                    <w:rPr>
                      <w:rFonts w:ascii="Arial" w:hAnsi="Arial" w:cs="Arial"/>
                      <w:sz w:val="16"/>
                      <w:szCs w:val="16"/>
                    </w:rPr>
                  </w:pPr>
                  <w:r>
                    <w:rPr>
                      <w:rFonts w:ascii="Arial" w:hAnsi="Arial" w:cs="Arial"/>
                      <w:sz w:val="16"/>
                      <w:szCs w:val="16"/>
                    </w:rPr>
                    <w:t>Ideal label</w:t>
                  </w:r>
                </w:p>
              </w:tc>
              <w:tc>
                <w:tcPr>
                  <w:tcW w:w="1134" w:type="dxa"/>
                  <w:shd w:val="clear" w:color="auto" w:fill="auto"/>
                </w:tcPr>
                <w:p w14:paraId="188D7875"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0652D03D"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320B5C53" w14:textId="77777777" w:rsidR="000D648E" w:rsidRDefault="00B25BAC">
                  <w:pPr>
                    <w:rPr>
                      <w:rFonts w:ascii="Arial" w:hAnsi="Arial" w:cs="Arial"/>
                      <w:sz w:val="16"/>
                      <w:szCs w:val="16"/>
                    </w:rPr>
                  </w:pPr>
                  <w:r>
                    <w:rPr>
                      <w:rFonts w:ascii="Arial" w:hAnsi="Arial" w:cs="Arial"/>
                      <w:sz w:val="16"/>
                      <w:szCs w:val="16"/>
                    </w:rPr>
                    <w:t>1.56</w:t>
                  </w:r>
                </w:p>
              </w:tc>
            </w:tr>
            <w:tr w:rsidR="000D648E" w14:paraId="71D8A2AC" w14:textId="77777777">
              <w:trPr>
                <w:trHeight w:val="35"/>
                <w:jc w:val="center"/>
              </w:trPr>
              <w:tc>
                <w:tcPr>
                  <w:tcW w:w="1412" w:type="dxa"/>
                  <w:shd w:val="clear" w:color="auto" w:fill="auto"/>
                </w:tcPr>
                <w:p w14:paraId="0260CD5E"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56B34B51"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375D36CC" w14:textId="77777777" w:rsidR="000D648E" w:rsidRDefault="00B25BAC">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0E0C0ED2"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7FA1588A"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6BCEA68F"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1EE5A1E3" w14:textId="77777777" w:rsidR="000D648E" w:rsidRDefault="00B25BAC">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6A804F9D" w14:textId="77777777" w:rsidR="000D648E" w:rsidRDefault="000D648E">
            <w:pPr>
              <w:rPr>
                <w:rFonts w:cs="Calibri"/>
                <w:color w:val="000000"/>
              </w:rPr>
            </w:pPr>
          </w:p>
        </w:tc>
      </w:tr>
      <w:tr w:rsidR="000D648E" w14:paraId="7BF06CA2" w14:textId="77777777">
        <w:trPr>
          <w:trHeight w:val="420"/>
        </w:trPr>
        <w:tc>
          <w:tcPr>
            <w:tcW w:w="9985" w:type="dxa"/>
            <w:shd w:val="clear" w:color="auto" w:fill="auto"/>
            <w:noWrap/>
          </w:tcPr>
          <w:p w14:paraId="2A4E4C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Ericsson (R1-2306454)</w:t>
            </w:r>
          </w:p>
          <w:p w14:paraId="18CD147F" w14:textId="77777777" w:rsidR="000D648E" w:rsidRDefault="000D648E">
            <w:pPr>
              <w:rPr>
                <w:rFonts w:cs="Calibri"/>
                <w:color w:val="000000"/>
              </w:rPr>
            </w:pPr>
          </w:p>
          <w:p w14:paraId="0E97FDD1" w14:textId="77777777" w:rsidR="000D648E" w:rsidRDefault="00B25BAC">
            <w:bookmarkStart w:id="1015"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number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015"/>
            <w:r>
              <w:t xml:space="preserve">  </w:t>
            </w:r>
          </w:p>
          <w:p w14:paraId="77F0FECF" w14:textId="77777777" w:rsidR="000D648E" w:rsidRDefault="00B25BAC">
            <w:bookmarkStart w:id="1016"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Pr>
                <w:lang w:val="en-GB"/>
              </w:rPr>
              <w:pgNum/>
            </w:r>
            <w:r>
              <w:rPr>
                <w:lang w:val="en-GB"/>
              </w:rPr>
              <w:t>islabeled</w:t>
            </w:r>
            <w:r>
              <w:t xml:space="preserve"> samples achieve basically the same LoS/NloS classification accuracy on the test sets as models trained on correctly labelled samples.</w:t>
            </w:r>
            <w:r>
              <w:br/>
              <w:t xml:space="preserve">- The outputs from the models trained on </w:t>
            </w:r>
            <w:r>
              <w:rPr>
                <w:lang w:val="en-GB"/>
              </w:rPr>
              <w:pgNum/>
            </w:r>
            <w:r>
              <w:rPr>
                <w:lang w:val="en-GB"/>
              </w:rPr>
              <w:t>islabeled</w:t>
            </w:r>
            <w:r>
              <w:t xml:space="preserve"> samples can be applied to conventional positioning algorithms to achieve basically the same positioning accuracy as the outputs from the models trained on correctly labelled samples.</w:t>
            </w:r>
            <w:bookmarkEnd w:id="1016"/>
          </w:p>
          <w:p w14:paraId="736C3AC4" w14:textId="77777777" w:rsidR="000D648E" w:rsidRDefault="00B25BAC">
            <w:pPr>
              <w:rPr>
                <w:rFonts w:cs="Calibri"/>
                <w:color w:val="000000"/>
              </w:rPr>
            </w:pPr>
            <w:r>
              <w:rPr>
                <w:rFonts w:cs="Calibri"/>
                <w:color w:val="000000"/>
              </w:rPr>
              <w:t>Table 55 Evaluation of ground truth labelling error with different m% LOS label error and n% NLOS label error. The scenario is InF-DH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0D648E" w14:paraId="13DF407A" w14:textId="77777777">
              <w:tc>
                <w:tcPr>
                  <w:tcW w:w="1189" w:type="dxa"/>
                  <w:tcBorders>
                    <w:right w:val="double" w:sz="4" w:space="0" w:color="auto"/>
                  </w:tcBorders>
                  <w:vAlign w:val="center"/>
                </w:tcPr>
                <w:p w14:paraId="1A175CE1" w14:textId="77777777" w:rsidR="000D648E" w:rsidRDefault="00B25BAC">
                  <w:pPr>
                    <w:spacing w:before="60" w:after="60"/>
                    <w:jc w:val="center"/>
                  </w:pPr>
                  <w:r>
                    <w:t>m (%)</w:t>
                  </w:r>
                </w:p>
              </w:tc>
              <w:tc>
                <w:tcPr>
                  <w:tcW w:w="799" w:type="dxa"/>
                  <w:tcBorders>
                    <w:left w:val="double" w:sz="4" w:space="0" w:color="auto"/>
                  </w:tcBorders>
                  <w:vAlign w:val="center"/>
                </w:tcPr>
                <w:p w14:paraId="0D52D7F7" w14:textId="77777777" w:rsidR="000D648E" w:rsidRDefault="00B25BAC">
                  <w:pPr>
                    <w:spacing w:before="60" w:after="60"/>
                    <w:jc w:val="center"/>
                  </w:pPr>
                  <w:r>
                    <w:t>0</w:t>
                  </w:r>
                </w:p>
              </w:tc>
              <w:tc>
                <w:tcPr>
                  <w:tcW w:w="800" w:type="dxa"/>
                  <w:vAlign w:val="center"/>
                </w:tcPr>
                <w:p w14:paraId="3E33E95C" w14:textId="77777777" w:rsidR="000D648E" w:rsidRDefault="00B25BAC">
                  <w:pPr>
                    <w:spacing w:before="60" w:after="60"/>
                    <w:jc w:val="center"/>
                  </w:pPr>
                  <w:r>
                    <w:t>1</w:t>
                  </w:r>
                </w:p>
              </w:tc>
              <w:tc>
                <w:tcPr>
                  <w:tcW w:w="799" w:type="dxa"/>
                  <w:vAlign w:val="center"/>
                </w:tcPr>
                <w:p w14:paraId="688C44F6" w14:textId="77777777" w:rsidR="000D648E" w:rsidRDefault="00B25BAC">
                  <w:pPr>
                    <w:spacing w:before="60" w:after="60"/>
                    <w:jc w:val="center"/>
                  </w:pPr>
                  <w:r>
                    <w:t>1</w:t>
                  </w:r>
                </w:p>
              </w:tc>
              <w:tc>
                <w:tcPr>
                  <w:tcW w:w="800" w:type="dxa"/>
                  <w:vAlign w:val="center"/>
                </w:tcPr>
                <w:p w14:paraId="683E89B3" w14:textId="77777777" w:rsidR="000D648E" w:rsidRDefault="00B25BAC">
                  <w:pPr>
                    <w:spacing w:before="60" w:after="60"/>
                    <w:jc w:val="center"/>
                  </w:pPr>
                  <w:r>
                    <w:t>2.4</w:t>
                  </w:r>
                </w:p>
              </w:tc>
              <w:tc>
                <w:tcPr>
                  <w:tcW w:w="800" w:type="dxa"/>
                  <w:vAlign w:val="center"/>
                </w:tcPr>
                <w:p w14:paraId="42358D4A" w14:textId="77777777" w:rsidR="000D648E" w:rsidRDefault="00B25BAC">
                  <w:pPr>
                    <w:spacing w:before="60" w:after="60"/>
                    <w:jc w:val="center"/>
                  </w:pPr>
                  <w:r>
                    <w:t>2.4</w:t>
                  </w:r>
                </w:p>
              </w:tc>
              <w:tc>
                <w:tcPr>
                  <w:tcW w:w="799" w:type="dxa"/>
                  <w:vAlign w:val="center"/>
                </w:tcPr>
                <w:p w14:paraId="1B7A33FD" w14:textId="77777777" w:rsidR="000D648E" w:rsidRDefault="00B25BAC">
                  <w:pPr>
                    <w:spacing w:before="60" w:after="60"/>
                    <w:jc w:val="center"/>
                  </w:pPr>
                  <w:r>
                    <w:t>2.4</w:t>
                  </w:r>
                </w:p>
              </w:tc>
              <w:tc>
                <w:tcPr>
                  <w:tcW w:w="800" w:type="dxa"/>
                  <w:vAlign w:val="center"/>
                </w:tcPr>
                <w:p w14:paraId="3A293E29" w14:textId="77777777" w:rsidR="000D648E" w:rsidRDefault="00B25BAC">
                  <w:pPr>
                    <w:spacing w:before="60" w:after="60"/>
                    <w:jc w:val="center"/>
                  </w:pPr>
                  <w:r>
                    <w:t>5</w:t>
                  </w:r>
                </w:p>
              </w:tc>
              <w:tc>
                <w:tcPr>
                  <w:tcW w:w="800" w:type="dxa"/>
                  <w:vAlign w:val="center"/>
                </w:tcPr>
                <w:p w14:paraId="5B428F26" w14:textId="77777777" w:rsidR="000D648E" w:rsidRDefault="00B25BAC">
                  <w:pPr>
                    <w:spacing w:before="60" w:after="60"/>
                    <w:jc w:val="center"/>
                  </w:pPr>
                  <w:r>
                    <w:t>5</w:t>
                  </w:r>
                </w:p>
              </w:tc>
              <w:tc>
                <w:tcPr>
                  <w:tcW w:w="799" w:type="dxa"/>
                  <w:vAlign w:val="center"/>
                </w:tcPr>
                <w:p w14:paraId="237A7FFF" w14:textId="77777777" w:rsidR="000D648E" w:rsidRDefault="00B25BAC">
                  <w:pPr>
                    <w:spacing w:before="60" w:after="60"/>
                    <w:jc w:val="center"/>
                  </w:pPr>
                  <w:r>
                    <w:t>5</w:t>
                  </w:r>
                </w:p>
              </w:tc>
              <w:tc>
                <w:tcPr>
                  <w:tcW w:w="800" w:type="dxa"/>
                  <w:vAlign w:val="center"/>
                </w:tcPr>
                <w:p w14:paraId="2D8D0F49" w14:textId="77777777" w:rsidR="000D648E" w:rsidRDefault="00B25BAC">
                  <w:pPr>
                    <w:spacing w:before="60" w:after="60"/>
                    <w:jc w:val="center"/>
                  </w:pPr>
                  <w:r>
                    <w:t>10</w:t>
                  </w:r>
                </w:p>
              </w:tc>
              <w:tc>
                <w:tcPr>
                  <w:tcW w:w="800" w:type="dxa"/>
                  <w:vAlign w:val="center"/>
                </w:tcPr>
                <w:p w14:paraId="17903F76" w14:textId="77777777" w:rsidR="000D648E" w:rsidRDefault="00B25BAC">
                  <w:pPr>
                    <w:spacing w:before="60" w:after="60"/>
                    <w:jc w:val="center"/>
                  </w:pPr>
                  <w:r>
                    <w:t>20</w:t>
                  </w:r>
                </w:p>
              </w:tc>
            </w:tr>
            <w:tr w:rsidR="000D648E" w14:paraId="30CBB143" w14:textId="77777777">
              <w:tc>
                <w:tcPr>
                  <w:tcW w:w="1189" w:type="dxa"/>
                  <w:tcBorders>
                    <w:bottom w:val="double" w:sz="4" w:space="0" w:color="auto"/>
                    <w:right w:val="double" w:sz="4" w:space="0" w:color="auto"/>
                  </w:tcBorders>
                  <w:vAlign w:val="center"/>
                </w:tcPr>
                <w:p w14:paraId="76B93B0B" w14:textId="77777777" w:rsidR="000D648E" w:rsidRDefault="00B25BAC">
                  <w:pPr>
                    <w:spacing w:before="60" w:after="60"/>
                    <w:jc w:val="center"/>
                  </w:pPr>
                  <w:r>
                    <w:t>n (%)</w:t>
                  </w:r>
                </w:p>
              </w:tc>
              <w:tc>
                <w:tcPr>
                  <w:tcW w:w="799" w:type="dxa"/>
                  <w:tcBorders>
                    <w:left w:val="double" w:sz="4" w:space="0" w:color="auto"/>
                    <w:bottom w:val="double" w:sz="4" w:space="0" w:color="auto"/>
                  </w:tcBorders>
                  <w:vAlign w:val="center"/>
                </w:tcPr>
                <w:p w14:paraId="3B1B1413" w14:textId="77777777" w:rsidR="000D648E" w:rsidRDefault="00B25BAC">
                  <w:pPr>
                    <w:spacing w:before="60" w:after="60"/>
                    <w:jc w:val="center"/>
                  </w:pPr>
                  <w:r>
                    <w:t>0</w:t>
                  </w:r>
                </w:p>
              </w:tc>
              <w:tc>
                <w:tcPr>
                  <w:tcW w:w="800" w:type="dxa"/>
                  <w:tcBorders>
                    <w:bottom w:val="double" w:sz="4" w:space="0" w:color="auto"/>
                  </w:tcBorders>
                  <w:vAlign w:val="center"/>
                </w:tcPr>
                <w:p w14:paraId="18DDF924" w14:textId="77777777" w:rsidR="000D648E" w:rsidRDefault="00B25BAC">
                  <w:pPr>
                    <w:spacing w:before="60" w:after="60"/>
                    <w:jc w:val="center"/>
                  </w:pPr>
                  <w:r>
                    <w:t>16.5</w:t>
                  </w:r>
                </w:p>
              </w:tc>
              <w:tc>
                <w:tcPr>
                  <w:tcW w:w="799" w:type="dxa"/>
                  <w:tcBorders>
                    <w:bottom w:val="double" w:sz="4" w:space="0" w:color="auto"/>
                  </w:tcBorders>
                  <w:vAlign w:val="center"/>
                </w:tcPr>
                <w:p w14:paraId="16ABA48F" w14:textId="77777777" w:rsidR="000D648E" w:rsidRDefault="00B25BAC">
                  <w:pPr>
                    <w:spacing w:before="60" w:after="60"/>
                    <w:jc w:val="center"/>
                  </w:pPr>
                  <w:r>
                    <w:t>20</w:t>
                  </w:r>
                </w:p>
              </w:tc>
              <w:tc>
                <w:tcPr>
                  <w:tcW w:w="800" w:type="dxa"/>
                  <w:tcBorders>
                    <w:bottom w:val="double" w:sz="4" w:space="0" w:color="auto"/>
                  </w:tcBorders>
                  <w:vAlign w:val="center"/>
                </w:tcPr>
                <w:p w14:paraId="51D4CA8E" w14:textId="77777777" w:rsidR="000D648E" w:rsidRDefault="00B25BAC">
                  <w:pPr>
                    <w:spacing w:before="60" w:after="60"/>
                    <w:jc w:val="center"/>
                  </w:pPr>
                  <w:r>
                    <w:t>10</w:t>
                  </w:r>
                </w:p>
              </w:tc>
              <w:tc>
                <w:tcPr>
                  <w:tcW w:w="800" w:type="dxa"/>
                  <w:tcBorders>
                    <w:bottom w:val="double" w:sz="4" w:space="0" w:color="auto"/>
                  </w:tcBorders>
                  <w:vAlign w:val="center"/>
                </w:tcPr>
                <w:p w14:paraId="6B6B83CC" w14:textId="77777777" w:rsidR="000D648E" w:rsidRDefault="00B25BAC">
                  <w:pPr>
                    <w:spacing w:before="60" w:after="60"/>
                    <w:jc w:val="center"/>
                  </w:pPr>
                  <w:r>
                    <w:t>16.5</w:t>
                  </w:r>
                </w:p>
              </w:tc>
              <w:tc>
                <w:tcPr>
                  <w:tcW w:w="799" w:type="dxa"/>
                  <w:tcBorders>
                    <w:bottom w:val="double" w:sz="4" w:space="0" w:color="auto"/>
                  </w:tcBorders>
                  <w:vAlign w:val="center"/>
                </w:tcPr>
                <w:p w14:paraId="16AC1DA0" w14:textId="77777777" w:rsidR="000D648E" w:rsidRDefault="00B25BAC">
                  <w:pPr>
                    <w:spacing w:before="60" w:after="60"/>
                    <w:jc w:val="center"/>
                  </w:pPr>
                  <w:r>
                    <w:t>20</w:t>
                  </w:r>
                </w:p>
              </w:tc>
              <w:tc>
                <w:tcPr>
                  <w:tcW w:w="800" w:type="dxa"/>
                  <w:tcBorders>
                    <w:bottom w:val="double" w:sz="4" w:space="0" w:color="auto"/>
                  </w:tcBorders>
                  <w:vAlign w:val="center"/>
                </w:tcPr>
                <w:p w14:paraId="63F947FB" w14:textId="77777777" w:rsidR="000D648E" w:rsidRDefault="00B25BAC">
                  <w:pPr>
                    <w:spacing w:before="60" w:after="60"/>
                    <w:jc w:val="center"/>
                  </w:pPr>
                  <w:r>
                    <w:t>10</w:t>
                  </w:r>
                </w:p>
              </w:tc>
              <w:tc>
                <w:tcPr>
                  <w:tcW w:w="800" w:type="dxa"/>
                  <w:tcBorders>
                    <w:bottom w:val="double" w:sz="4" w:space="0" w:color="auto"/>
                  </w:tcBorders>
                  <w:vAlign w:val="center"/>
                </w:tcPr>
                <w:p w14:paraId="6D4B659C" w14:textId="77777777" w:rsidR="000D648E" w:rsidRDefault="00B25BAC">
                  <w:pPr>
                    <w:spacing w:before="60" w:after="60"/>
                    <w:jc w:val="center"/>
                  </w:pPr>
                  <w:r>
                    <w:t>16.5</w:t>
                  </w:r>
                </w:p>
              </w:tc>
              <w:tc>
                <w:tcPr>
                  <w:tcW w:w="799" w:type="dxa"/>
                  <w:tcBorders>
                    <w:bottom w:val="double" w:sz="4" w:space="0" w:color="auto"/>
                  </w:tcBorders>
                  <w:vAlign w:val="center"/>
                </w:tcPr>
                <w:p w14:paraId="0086146D" w14:textId="77777777" w:rsidR="000D648E" w:rsidRDefault="00B25BAC">
                  <w:pPr>
                    <w:spacing w:before="60" w:after="60"/>
                    <w:jc w:val="center"/>
                  </w:pPr>
                  <w:r>
                    <w:t>20</w:t>
                  </w:r>
                </w:p>
              </w:tc>
              <w:tc>
                <w:tcPr>
                  <w:tcW w:w="800" w:type="dxa"/>
                  <w:tcBorders>
                    <w:bottom w:val="double" w:sz="4" w:space="0" w:color="auto"/>
                  </w:tcBorders>
                  <w:vAlign w:val="center"/>
                </w:tcPr>
                <w:p w14:paraId="32CA4BBA" w14:textId="77777777" w:rsidR="000D648E" w:rsidRDefault="00B25BAC">
                  <w:pPr>
                    <w:spacing w:before="60" w:after="60"/>
                    <w:jc w:val="center"/>
                  </w:pPr>
                  <w:r>
                    <w:t>10</w:t>
                  </w:r>
                </w:p>
              </w:tc>
              <w:tc>
                <w:tcPr>
                  <w:tcW w:w="800" w:type="dxa"/>
                  <w:tcBorders>
                    <w:bottom w:val="double" w:sz="4" w:space="0" w:color="auto"/>
                  </w:tcBorders>
                  <w:vAlign w:val="center"/>
                </w:tcPr>
                <w:p w14:paraId="15C7E5E8" w14:textId="77777777" w:rsidR="000D648E" w:rsidRDefault="00B25BAC">
                  <w:pPr>
                    <w:spacing w:before="60" w:after="60"/>
                    <w:jc w:val="center"/>
                  </w:pPr>
                  <w:r>
                    <w:t>20</w:t>
                  </w:r>
                </w:p>
              </w:tc>
            </w:tr>
            <w:tr w:rsidR="000D648E" w14:paraId="4AD3DF44" w14:textId="77777777">
              <w:tc>
                <w:tcPr>
                  <w:tcW w:w="1189" w:type="dxa"/>
                  <w:tcBorders>
                    <w:top w:val="double" w:sz="4" w:space="0" w:color="auto"/>
                    <w:right w:val="double" w:sz="4" w:space="0" w:color="auto"/>
                  </w:tcBorders>
                  <w:vAlign w:val="center"/>
                </w:tcPr>
                <w:p w14:paraId="115C2D79" w14:textId="77777777" w:rsidR="000D648E" w:rsidRDefault="00B25BAC">
                  <w:pPr>
                    <w:spacing w:before="60" w:after="60"/>
                    <w:jc w:val="center"/>
                  </w:pPr>
                  <w:r>
                    <w:t>Accuracy</w:t>
                  </w:r>
                </w:p>
              </w:tc>
              <w:tc>
                <w:tcPr>
                  <w:tcW w:w="799" w:type="dxa"/>
                  <w:tcBorders>
                    <w:top w:val="double" w:sz="4" w:space="0" w:color="auto"/>
                    <w:left w:val="double" w:sz="4" w:space="0" w:color="auto"/>
                  </w:tcBorders>
                  <w:vAlign w:val="center"/>
                </w:tcPr>
                <w:p w14:paraId="184939CA" w14:textId="77777777" w:rsidR="000D648E" w:rsidRDefault="00B25BAC">
                  <w:pPr>
                    <w:spacing w:before="60" w:after="60"/>
                    <w:jc w:val="center"/>
                  </w:pPr>
                  <w:r>
                    <w:t>0.960</w:t>
                  </w:r>
                </w:p>
              </w:tc>
              <w:tc>
                <w:tcPr>
                  <w:tcW w:w="800" w:type="dxa"/>
                  <w:tcBorders>
                    <w:top w:val="double" w:sz="4" w:space="0" w:color="auto"/>
                  </w:tcBorders>
                  <w:vAlign w:val="center"/>
                </w:tcPr>
                <w:p w14:paraId="4C3AA667" w14:textId="77777777" w:rsidR="000D648E" w:rsidRDefault="00B25BAC">
                  <w:pPr>
                    <w:spacing w:before="60" w:after="60"/>
                    <w:jc w:val="center"/>
                  </w:pPr>
                  <w:r>
                    <w:t>0.950</w:t>
                  </w:r>
                </w:p>
              </w:tc>
              <w:tc>
                <w:tcPr>
                  <w:tcW w:w="799" w:type="dxa"/>
                  <w:tcBorders>
                    <w:top w:val="double" w:sz="4" w:space="0" w:color="auto"/>
                  </w:tcBorders>
                  <w:vAlign w:val="center"/>
                </w:tcPr>
                <w:p w14:paraId="010E9F77" w14:textId="77777777" w:rsidR="000D648E" w:rsidRDefault="00B25BAC">
                  <w:pPr>
                    <w:spacing w:before="60" w:after="60"/>
                    <w:jc w:val="center"/>
                  </w:pPr>
                  <w:r>
                    <w:t>0.948</w:t>
                  </w:r>
                </w:p>
              </w:tc>
              <w:tc>
                <w:tcPr>
                  <w:tcW w:w="800" w:type="dxa"/>
                  <w:tcBorders>
                    <w:top w:val="double" w:sz="4" w:space="0" w:color="auto"/>
                  </w:tcBorders>
                  <w:vAlign w:val="center"/>
                </w:tcPr>
                <w:p w14:paraId="29085287" w14:textId="77777777" w:rsidR="000D648E" w:rsidRDefault="00B25BAC">
                  <w:pPr>
                    <w:spacing w:before="60" w:after="60"/>
                    <w:jc w:val="center"/>
                  </w:pPr>
                  <w:r>
                    <w:t>0.953</w:t>
                  </w:r>
                </w:p>
              </w:tc>
              <w:tc>
                <w:tcPr>
                  <w:tcW w:w="800" w:type="dxa"/>
                  <w:tcBorders>
                    <w:top w:val="double" w:sz="4" w:space="0" w:color="auto"/>
                  </w:tcBorders>
                  <w:vAlign w:val="center"/>
                </w:tcPr>
                <w:p w14:paraId="3F52C4A9" w14:textId="77777777" w:rsidR="000D648E" w:rsidRDefault="00B25BAC">
                  <w:pPr>
                    <w:spacing w:before="60" w:after="60"/>
                    <w:jc w:val="center"/>
                  </w:pPr>
                  <w:r>
                    <w:t>0.950</w:t>
                  </w:r>
                </w:p>
              </w:tc>
              <w:tc>
                <w:tcPr>
                  <w:tcW w:w="799" w:type="dxa"/>
                  <w:tcBorders>
                    <w:top w:val="double" w:sz="4" w:space="0" w:color="auto"/>
                  </w:tcBorders>
                  <w:vAlign w:val="center"/>
                </w:tcPr>
                <w:p w14:paraId="654F4E89" w14:textId="77777777" w:rsidR="000D648E" w:rsidRDefault="00B25BAC">
                  <w:pPr>
                    <w:spacing w:before="60" w:after="60"/>
                    <w:jc w:val="center"/>
                  </w:pPr>
                  <w:r>
                    <w:t>0.946</w:t>
                  </w:r>
                </w:p>
              </w:tc>
              <w:tc>
                <w:tcPr>
                  <w:tcW w:w="800" w:type="dxa"/>
                  <w:tcBorders>
                    <w:top w:val="double" w:sz="4" w:space="0" w:color="auto"/>
                  </w:tcBorders>
                  <w:vAlign w:val="center"/>
                </w:tcPr>
                <w:p w14:paraId="2E84DCB3" w14:textId="77777777" w:rsidR="000D648E" w:rsidRDefault="00B25BAC">
                  <w:pPr>
                    <w:spacing w:before="60" w:after="60"/>
                    <w:jc w:val="center"/>
                  </w:pPr>
                  <w:r>
                    <w:t>0.951</w:t>
                  </w:r>
                </w:p>
              </w:tc>
              <w:tc>
                <w:tcPr>
                  <w:tcW w:w="800" w:type="dxa"/>
                  <w:tcBorders>
                    <w:top w:val="double" w:sz="4" w:space="0" w:color="auto"/>
                  </w:tcBorders>
                  <w:vAlign w:val="center"/>
                </w:tcPr>
                <w:p w14:paraId="3A138D54" w14:textId="77777777" w:rsidR="000D648E" w:rsidRDefault="00B25BAC">
                  <w:pPr>
                    <w:spacing w:before="60" w:after="60"/>
                    <w:jc w:val="center"/>
                  </w:pPr>
                  <w:r>
                    <w:t>0.948</w:t>
                  </w:r>
                </w:p>
              </w:tc>
              <w:tc>
                <w:tcPr>
                  <w:tcW w:w="799" w:type="dxa"/>
                  <w:tcBorders>
                    <w:top w:val="double" w:sz="4" w:space="0" w:color="auto"/>
                  </w:tcBorders>
                  <w:vAlign w:val="center"/>
                </w:tcPr>
                <w:p w14:paraId="1B21A23D" w14:textId="77777777" w:rsidR="000D648E" w:rsidRDefault="00B25BAC">
                  <w:pPr>
                    <w:spacing w:before="60" w:after="60"/>
                    <w:jc w:val="center"/>
                  </w:pPr>
                  <w:r>
                    <w:t>0.943</w:t>
                  </w:r>
                </w:p>
              </w:tc>
              <w:tc>
                <w:tcPr>
                  <w:tcW w:w="800" w:type="dxa"/>
                  <w:tcBorders>
                    <w:top w:val="double" w:sz="4" w:space="0" w:color="auto"/>
                  </w:tcBorders>
                  <w:vAlign w:val="center"/>
                </w:tcPr>
                <w:p w14:paraId="7459C603" w14:textId="77777777" w:rsidR="000D648E" w:rsidRDefault="00B25BAC">
                  <w:pPr>
                    <w:spacing w:before="60" w:after="60"/>
                    <w:jc w:val="center"/>
                  </w:pPr>
                  <w:r>
                    <w:t>0.954</w:t>
                  </w:r>
                </w:p>
              </w:tc>
              <w:tc>
                <w:tcPr>
                  <w:tcW w:w="800" w:type="dxa"/>
                  <w:tcBorders>
                    <w:top w:val="double" w:sz="4" w:space="0" w:color="auto"/>
                  </w:tcBorders>
                  <w:vAlign w:val="center"/>
                </w:tcPr>
                <w:p w14:paraId="330E68B6" w14:textId="77777777" w:rsidR="000D648E" w:rsidRDefault="00B25BAC">
                  <w:pPr>
                    <w:spacing w:before="60" w:after="60"/>
                    <w:jc w:val="center"/>
                  </w:pPr>
                  <w:r>
                    <w:t>0.944</w:t>
                  </w:r>
                </w:p>
              </w:tc>
            </w:tr>
            <w:tr w:rsidR="000D648E" w14:paraId="4C380BC2" w14:textId="77777777">
              <w:tc>
                <w:tcPr>
                  <w:tcW w:w="1189" w:type="dxa"/>
                  <w:tcBorders>
                    <w:right w:val="double" w:sz="4" w:space="0" w:color="auto"/>
                  </w:tcBorders>
                  <w:vAlign w:val="center"/>
                </w:tcPr>
                <w:p w14:paraId="3D2902AE" w14:textId="77777777" w:rsidR="000D648E" w:rsidRDefault="00B25BAC">
                  <w:pPr>
                    <w:spacing w:before="60" w:after="60"/>
                    <w:jc w:val="center"/>
                  </w:pPr>
                  <w:r>
                    <w:t>F1-score</w:t>
                  </w:r>
                </w:p>
              </w:tc>
              <w:tc>
                <w:tcPr>
                  <w:tcW w:w="799" w:type="dxa"/>
                  <w:tcBorders>
                    <w:left w:val="double" w:sz="4" w:space="0" w:color="auto"/>
                  </w:tcBorders>
                  <w:vAlign w:val="center"/>
                </w:tcPr>
                <w:p w14:paraId="695891EB" w14:textId="77777777" w:rsidR="000D648E" w:rsidRDefault="00B25BAC">
                  <w:pPr>
                    <w:spacing w:before="60" w:after="60"/>
                    <w:jc w:val="center"/>
                  </w:pPr>
                  <w:r>
                    <w:t>0.959</w:t>
                  </w:r>
                </w:p>
              </w:tc>
              <w:tc>
                <w:tcPr>
                  <w:tcW w:w="800" w:type="dxa"/>
                  <w:vAlign w:val="center"/>
                </w:tcPr>
                <w:p w14:paraId="05E2D3DE" w14:textId="77777777" w:rsidR="000D648E" w:rsidRDefault="00B25BAC">
                  <w:pPr>
                    <w:spacing w:before="60" w:after="60"/>
                    <w:jc w:val="center"/>
                  </w:pPr>
                  <w:r>
                    <w:t>0.943</w:t>
                  </w:r>
                </w:p>
              </w:tc>
              <w:tc>
                <w:tcPr>
                  <w:tcW w:w="799" w:type="dxa"/>
                  <w:vAlign w:val="center"/>
                </w:tcPr>
                <w:p w14:paraId="69E6A9E9" w14:textId="77777777" w:rsidR="000D648E" w:rsidRDefault="00B25BAC">
                  <w:pPr>
                    <w:spacing w:before="60" w:after="60"/>
                    <w:jc w:val="center"/>
                  </w:pPr>
                  <w:r>
                    <w:t>0.941</w:t>
                  </w:r>
                </w:p>
              </w:tc>
              <w:tc>
                <w:tcPr>
                  <w:tcW w:w="800" w:type="dxa"/>
                  <w:vAlign w:val="center"/>
                </w:tcPr>
                <w:p w14:paraId="51114DAC" w14:textId="77777777" w:rsidR="000D648E" w:rsidRDefault="00B25BAC">
                  <w:pPr>
                    <w:spacing w:before="60" w:after="60"/>
                    <w:jc w:val="center"/>
                  </w:pPr>
                  <w:r>
                    <w:t>0.947</w:t>
                  </w:r>
                </w:p>
              </w:tc>
              <w:tc>
                <w:tcPr>
                  <w:tcW w:w="800" w:type="dxa"/>
                  <w:vAlign w:val="center"/>
                </w:tcPr>
                <w:p w14:paraId="1FDDAD42" w14:textId="77777777" w:rsidR="000D648E" w:rsidRDefault="00B25BAC">
                  <w:pPr>
                    <w:spacing w:before="60" w:after="60"/>
                    <w:jc w:val="center"/>
                  </w:pPr>
                  <w:r>
                    <w:t>0.943</w:t>
                  </w:r>
                </w:p>
              </w:tc>
              <w:tc>
                <w:tcPr>
                  <w:tcW w:w="799" w:type="dxa"/>
                  <w:vAlign w:val="center"/>
                </w:tcPr>
                <w:p w14:paraId="164C746D" w14:textId="77777777" w:rsidR="000D648E" w:rsidRDefault="00B25BAC">
                  <w:pPr>
                    <w:spacing w:before="60" w:after="60"/>
                    <w:jc w:val="center"/>
                  </w:pPr>
                  <w:r>
                    <w:t>0.939</w:t>
                  </w:r>
                </w:p>
              </w:tc>
              <w:tc>
                <w:tcPr>
                  <w:tcW w:w="800" w:type="dxa"/>
                  <w:vAlign w:val="center"/>
                </w:tcPr>
                <w:p w14:paraId="0E1B3CF6" w14:textId="77777777" w:rsidR="000D648E" w:rsidRDefault="00B25BAC">
                  <w:pPr>
                    <w:spacing w:before="60" w:after="60"/>
                    <w:jc w:val="center"/>
                  </w:pPr>
                  <w:r>
                    <w:t>0.944</w:t>
                  </w:r>
                </w:p>
              </w:tc>
              <w:tc>
                <w:tcPr>
                  <w:tcW w:w="800" w:type="dxa"/>
                  <w:vAlign w:val="center"/>
                </w:tcPr>
                <w:p w14:paraId="45FE6828" w14:textId="77777777" w:rsidR="000D648E" w:rsidRDefault="00B25BAC">
                  <w:pPr>
                    <w:spacing w:before="60" w:after="60"/>
                    <w:jc w:val="center"/>
                  </w:pPr>
                  <w:r>
                    <w:t>0.941</w:t>
                  </w:r>
                </w:p>
              </w:tc>
              <w:tc>
                <w:tcPr>
                  <w:tcW w:w="799" w:type="dxa"/>
                  <w:vAlign w:val="center"/>
                </w:tcPr>
                <w:p w14:paraId="4BEEA89D" w14:textId="77777777" w:rsidR="000D648E" w:rsidRDefault="00B25BAC">
                  <w:pPr>
                    <w:spacing w:before="60" w:after="60"/>
                    <w:jc w:val="center"/>
                  </w:pPr>
                  <w:r>
                    <w:t>0.936</w:t>
                  </w:r>
                </w:p>
              </w:tc>
              <w:tc>
                <w:tcPr>
                  <w:tcW w:w="800" w:type="dxa"/>
                  <w:vAlign w:val="center"/>
                </w:tcPr>
                <w:p w14:paraId="1DC75FF6" w14:textId="77777777" w:rsidR="000D648E" w:rsidRDefault="00B25BAC">
                  <w:pPr>
                    <w:spacing w:before="60" w:after="60"/>
                    <w:jc w:val="center"/>
                  </w:pPr>
                  <w:r>
                    <w:t>0.947</w:t>
                  </w:r>
                </w:p>
              </w:tc>
              <w:tc>
                <w:tcPr>
                  <w:tcW w:w="800" w:type="dxa"/>
                  <w:vAlign w:val="center"/>
                </w:tcPr>
                <w:p w14:paraId="04B91A71" w14:textId="77777777" w:rsidR="000D648E" w:rsidRDefault="00B25BAC">
                  <w:pPr>
                    <w:spacing w:before="60" w:after="60"/>
                    <w:jc w:val="center"/>
                  </w:pPr>
                  <w:r>
                    <w:t>0.936</w:t>
                  </w:r>
                </w:p>
              </w:tc>
            </w:tr>
            <w:tr w:rsidR="000D648E" w14:paraId="118CE8EE" w14:textId="77777777">
              <w:tc>
                <w:tcPr>
                  <w:tcW w:w="1189" w:type="dxa"/>
                  <w:tcBorders>
                    <w:right w:val="double" w:sz="4" w:space="0" w:color="auto"/>
                  </w:tcBorders>
                  <w:vAlign w:val="center"/>
                </w:tcPr>
                <w:p w14:paraId="1D27FFD9" w14:textId="77777777" w:rsidR="000D648E" w:rsidRDefault="00B25BAC">
                  <w:pPr>
                    <w:spacing w:before="60" w:after="60"/>
                    <w:jc w:val="center"/>
                    <w:rPr>
                      <w:lang w:val="fr-FR"/>
                    </w:rPr>
                  </w:pPr>
                  <w:r>
                    <w:rPr>
                      <w:lang w:val="fr-FR"/>
                    </w:rPr>
                    <w:t>90%-tile 2D pos. Error [m]</w:t>
                  </w:r>
                </w:p>
              </w:tc>
              <w:tc>
                <w:tcPr>
                  <w:tcW w:w="799" w:type="dxa"/>
                  <w:tcBorders>
                    <w:left w:val="double" w:sz="4" w:space="0" w:color="auto"/>
                  </w:tcBorders>
                  <w:vAlign w:val="center"/>
                </w:tcPr>
                <w:p w14:paraId="228EF0AA" w14:textId="77777777" w:rsidR="000D648E" w:rsidRDefault="00B25BAC">
                  <w:pPr>
                    <w:spacing w:before="60" w:after="60"/>
                    <w:jc w:val="center"/>
                  </w:pPr>
                  <w:r>
                    <w:t>0.061</w:t>
                  </w:r>
                </w:p>
              </w:tc>
              <w:tc>
                <w:tcPr>
                  <w:tcW w:w="800" w:type="dxa"/>
                  <w:vAlign w:val="center"/>
                </w:tcPr>
                <w:p w14:paraId="60B37283" w14:textId="77777777" w:rsidR="000D648E" w:rsidRDefault="00B25BAC">
                  <w:pPr>
                    <w:spacing w:before="60" w:after="60"/>
                    <w:jc w:val="center"/>
                  </w:pPr>
                  <w:r>
                    <w:t>0.062</w:t>
                  </w:r>
                </w:p>
              </w:tc>
              <w:tc>
                <w:tcPr>
                  <w:tcW w:w="799" w:type="dxa"/>
                  <w:vAlign w:val="center"/>
                </w:tcPr>
                <w:p w14:paraId="5F3CF3BD" w14:textId="77777777" w:rsidR="000D648E" w:rsidRDefault="00B25BAC">
                  <w:pPr>
                    <w:spacing w:before="60" w:after="60"/>
                    <w:jc w:val="center"/>
                  </w:pPr>
                  <w:r>
                    <w:t>0.070</w:t>
                  </w:r>
                </w:p>
              </w:tc>
              <w:tc>
                <w:tcPr>
                  <w:tcW w:w="800" w:type="dxa"/>
                  <w:vAlign w:val="center"/>
                </w:tcPr>
                <w:p w14:paraId="405F85EF" w14:textId="77777777" w:rsidR="000D648E" w:rsidRDefault="00B25BAC">
                  <w:pPr>
                    <w:spacing w:before="60" w:after="60"/>
                    <w:jc w:val="center"/>
                  </w:pPr>
                  <w:r>
                    <w:t>0.058</w:t>
                  </w:r>
                </w:p>
              </w:tc>
              <w:tc>
                <w:tcPr>
                  <w:tcW w:w="800" w:type="dxa"/>
                  <w:vAlign w:val="center"/>
                </w:tcPr>
                <w:p w14:paraId="2BA1E75C" w14:textId="77777777" w:rsidR="000D648E" w:rsidRDefault="00B25BAC">
                  <w:pPr>
                    <w:spacing w:before="60" w:after="60"/>
                    <w:jc w:val="center"/>
                  </w:pPr>
                  <w:r>
                    <w:t>0.059</w:t>
                  </w:r>
                </w:p>
              </w:tc>
              <w:tc>
                <w:tcPr>
                  <w:tcW w:w="799" w:type="dxa"/>
                  <w:vAlign w:val="center"/>
                </w:tcPr>
                <w:p w14:paraId="7D357D79" w14:textId="77777777" w:rsidR="000D648E" w:rsidRDefault="00B25BAC">
                  <w:pPr>
                    <w:spacing w:before="60" w:after="60"/>
                    <w:jc w:val="center"/>
                  </w:pPr>
                  <w:r>
                    <w:t>0.065</w:t>
                  </w:r>
                </w:p>
              </w:tc>
              <w:tc>
                <w:tcPr>
                  <w:tcW w:w="800" w:type="dxa"/>
                  <w:vAlign w:val="center"/>
                </w:tcPr>
                <w:p w14:paraId="081B8EFC" w14:textId="77777777" w:rsidR="000D648E" w:rsidRDefault="00B25BAC">
                  <w:pPr>
                    <w:spacing w:before="60" w:after="60"/>
                    <w:jc w:val="center"/>
                  </w:pPr>
                  <w:r>
                    <w:t>0.060</w:t>
                  </w:r>
                </w:p>
              </w:tc>
              <w:tc>
                <w:tcPr>
                  <w:tcW w:w="800" w:type="dxa"/>
                  <w:vAlign w:val="center"/>
                </w:tcPr>
                <w:p w14:paraId="24490F1F" w14:textId="77777777" w:rsidR="000D648E" w:rsidRDefault="00B25BAC">
                  <w:pPr>
                    <w:spacing w:before="60" w:after="60"/>
                    <w:jc w:val="center"/>
                  </w:pPr>
                  <w:r>
                    <w:t>0.065</w:t>
                  </w:r>
                </w:p>
              </w:tc>
              <w:tc>
                <w:tcPr>
                  <w:tcW w:w="799" w:type="dxa"/>
                  <w:vAlign w:val="center"/>
                </w:tcPr>
                <w:p w14:paraId="21D5ED3C" w14:textId="77777777" w:rsidR="000D648E" w:rsidRDefault="00B25BAC">
                  <w:pPr>
                    <w:spacing w:before="60" w:after="60"/>
                    <w:jc w:val="center"/>
                  </w:pPr>
                  <w:r>
                    <w:t>0.072</w:t>
                  </w:r>
                </w:p>
              </w:tc>
              <w:tc>
                <w:tcPr>
                  <w:tcW w:w="800" w:type="dxa"/>
                  <w:vAlign w:val="center"/>
                </w:tcPr>
                <w:p w14:paraId="26FAC986" w14:textId="77777777" w:rsidR="000D648E" w:rsidRDefault="00B25BAC">
                  <w:pPr>
                    <w:spacing w:before="60" w:after="60"/>
                    <w:jc w:val="center"/>
                  </w:pPr>
                  <w:r>
                    <w:t>0.079</w:t>
                  </w:r>
                </w:p>
              </w:tc>
              <w:tc>
                <w:tcPr>
                  <w:tcW w:w="800" w:type="dxa"/>
                  <w:vAlign w:val="center"/>
                </w:tcPr>
                <w:p w14:paraId="7E11F264" w14:textId="77777777" w:rsidR="000D648E" w:rsidRDefault="00B25BAC">
                  <w:pPr>
                    <w:spacing w:before="60" w:after="60"/>
                    <w:jc w:val="center"/>
                  </w:pPr>
                  <w:r>
                    <w:t>0.065</w:t>
                  </w:r>
                </w:p>
              </w:tc>
            </w:tr>
          </w:tbl>
          <w:p w14:paraId="65D0BD03" w14:textId="77777777" w:rsidR="000D648E" w:rsidRDefault="000D648E">
            <w:pPr>
              <w:rPr>
                <w:rFonts w:cs="Calibri"/>
                <w:color w:val="000000"/>
              </w:rPr>
            </w:pPr>
          </w:p>
          <w:p w14:paraId="13F01208" w14:textId="77777777" w:rsidR="000D648E" w:rsidRDefault="000D648E">
            <w:pPr>
              <w:rPr>
                <w:rFonts w:cs="Calibri"/>
                <w:color w:val="000000"/>
              </w:rPr>
            </w:pPr>
          </w:p>
        </w:tc>
      </w:tr>
      <w:tr w:rsidR="000D648E" w14:paraId="78DA2728" w14:textId="77777777">
        <w:trPr>
          <w:trHeight w:val="800"/>
        </w:trPr>
        <w:tc>
          <w:tcPr>
            <w:tcW w:w="9985" w:type="dxa"/>
            <w:shd w:val="clear" w:color="auto" w:fill="auto"/>
            <w:noWrap/>
            <w:vAlign w:val="bottom"/>
          </w:tcPr>
          <w:p w14:paraId="518477B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61F27549" w14:textId="77777777" w:rsidR="000D648E" w:rsidRDefault="00B25BAC">
            <w:pPr>
              <w:pStyle w:val="Caption"/>
              <w:keepNext/>
            </w:pPr>
            <w:r>
              <w:t>Table 16 – [NTRP=18] Evaluation of ground truth labelling error with different m% LOS label error and n% NLOS label error. The scenario is InF-DH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0D648E" w14:paraId="33C8F190"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2D8A5361" w14:textId="77777777" w:rsidR="000D648E" w:rsidRDefault="00B25BAC">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2EAD6C42" w14:textId="77777777" w:rsidR="000D648E" w:rsidRDefault="00B25BAC">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1EE669" w14:textId="77777777" w:rsidR="000D648E" w:rsidRDefault="00B25BAC">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127A1A19" w14:textId="77777777" w:rsidR="000D648E" w:rsidRDefault="00B25BAC">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7147DD49" w14:textId="77777777" w:rsidR="000D648E" w:rsidRDefault="00B25BAC">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6D01402A" w14:textId="77777777" w:rsidR="000D648E" w:rsidRDefault="00B25BAC">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640774D4" w14:textId="77777777" w:rsidR="000D648E" w:rsidRDefault="00B25BAC">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0D19E6AC" w14:textId="77777777" w:rsidR="000D648E" w:rsidRDefault="00B25BAC">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35B31F6A" w14:textId="77777777" w:rsidR="000D648E" w:rsidRDefault="00B25BAC">
                  <w:pPr>
                    <w:rPr>
                      <w:sz w:val="16"/>
                      <w:szCs w:val="16"/>
                    </w:rPr>
                  </w:pPr>
                  <w:r>
                    <w:rPr>
                      <w:sz w:val="16"/>
                      <w:szCs w:val="16"/>
                    </w:rPr>
                    <w:t>Performance evaluation</w:t>
                  </w:r>
                </w:p>
              </w:tc>
            </w:tr>
            <w:tr w:rsidR="000D648E" w14:paraId="556368D2" w14:textId="77777777">
              <w:trPr>
                <w:trHeight w:val="25"/>
              </w:trPr>
              <w:tc>
                <w:tcPr>
                  <w:tcW w:w="696" w:type="dxa"/>
                  <w:vMerge/>
                  <w:tcBorders>
                    <w:left w:val="single" w:sz="4" w:space="0" w:color="auto"/>
                    <w:bottom w:val="single" w:sz="4" w:space="0" w:color="auto"/>
                    <w:right w:val="single" w:sz="4" w:space="0" w:color="auto"/>
                  </w:tcBorders>
                </w:tcPr>
                <w:p w14:paraId="3EE7E2CD" w14:textId="77777777" w:rsidR="000D648E" w:rsidRDefault="000D648E">
                  <w:pPr>
                    <w:rPr>
                      <w:sz w:val="16"/>
                      <w:szCs w:val="16"/>
                    </w:rPr>
                  </w:pPr>
                </w:p>
              </w:tc>
              <w:tc>
                <w:tcPr>
                  <w:tcW w:w="727" w:type="dxa"/>
                  <w:vMerge/>
                  <w:tcBorders>
                    <w:left w:val="single" w:sz="4" w:space="0" w:color="auto"/>
                    <w:bottom w:val="single" w:sz="4" w:space="0" w:color="auto"/>
                    <w:right w:val="single" w:sz="4" w:space="0" w:color="auto"/>
                  </w:tcBorders>
                </w:tcPr>
                <w:p w14:paraId="60F4A2DE" w14:textId="77777777" w:rsidR="000D648E" w:rsidRDefault="000D648E">
                  <w:pPr>
                    <w:rPr>
                      <w:sz w:val="16"/>
                      <w:szCs w:val="16"/>
                    </w:rPr>
                  </w:pPr>
                </w:p>
              </w:tc>
              <w:tc>
                <w:tcPr>
                  <w:tcW w:w="686" w:type="dxa"/>
                  <w:vMerge/>
                  <w:tcBorders>
                    <w:left w:val="single" w:sz="4" w:space="0" w:color="auto"/>
                    <w:bottom w:val="single" w:sz="4" w:space="0" w:color="auto"/>
                    <w:right w:val="single" w:sz="4" w:space="0" w:color="auto"/>
                  </w:tcBorders>
                </w:tcPr>
                <w:p w14:paraId="24191B08" w14:textId="77777777" w:rsidR="000D648E" w:rsidRDefault="000D648E">
                  <w:pPr>
                    <w:rPr>
                      <w:sz w:val="16"/>
                      <w:szCs w:val="16"/>
                    </w:rPr>
                  </w:pPr>
                </w:p>
              </w:tc>
              <w:tc>
                <w:tcPr>
                  <w:tcW w:w="658" w:type="dxa"/>
                  <w:vMerge/>
                  <w:tcBorders>
                    <w:left w:val="single" w:sz="4" w:space="0" w:color="auto"/>
                    <w:right w:val="single" w:sz="4" w:space="0" w:color="auto"/>
                  </w:tcBorders>
                </w:tcPr>
                <w:p w14:paraId="722EC976" w14:textId="77777777" w:rsidR="000D648E" w:rsidRDefault="000D648E">
                  <w:pPr>
                    <w:rPr>
                      <w:sz w:val="16"/>
                      <w:szCs w:val="16"/>
                    </w:rPr>
                  </w:pPr>
                </w:p>
              </w:tc>
              <w:tc>
                <w:tcPr>
                  <w:tcW w:w="527" w:type="dxa"/>
                  <w:tcBorders>
                    <w:left w:val="single" w:sz="4" w:space="0" w:color="auto"/>
                    <w:right w:val="single" w:sz="4" w:space="0" w:color="auto"/>
                  </w:tcBorders>
                  <w:vAlign w:val="center"/>
                </w:tcPr>
                <w:p w14:paraId="07F39F9E" w14:textId="77777777" w:rsidR="000D648E" w:rsidRDefault="00B25BAC">
                  <w:pPr>
                    <w:rPr>
                      <w:sz w:val="16"/>
                      <w:szCs w:val="16"/>
                    </w:rPr>
                  </w:pPr>
                  <w:r>
                    <w:rPr>
                      <w:sz w:val="12"/>
                      <w:szCs w:val="12"/>
                    </w:rPr>
                    <w:t>Train</w:t>
                  </w:r>
                </w:p>
              </w:tc>
              <w:tc>
                <w:tcPr>
                  <w:tcW w:w="527" w:type="dxa"/>
                  <w:tcBorders>
                    <w:left w:val="single" w:sz="4" w:space="0" w:color="auto"/>
                    <w:right w:val="single" w:sz="4" w:space="0" w:color="auto"/>
                  </w:tcBorders>
                  <w:vAlign w:val="center"/>
                </w:tcPr>
                <w:p w14:paraId="283F2BAB" w14:textId="77777777" w:rsidR="000D648E" w:rsidRDefault="00B25BAC">
                  <w:pPr>
                    <w:rPr>
                      <w:sz w:val="16"/>
                      <w:szCs w:val="16"/>
                    </w:rPr>
                  </w:pPr>
                  <w:r>
                    <w:rPr>
                      <w:sz w:val="12"/>
                      <w:szCs w:val="12"/>
                    </w:rPr>
                    <w:t>Test</w:t>
                  </w:r>
                </w:p>
              </w:tc>
              <w:tc>
                <w:tcPr>
                  <w:tcW w:w="527" w:type="dxa"/>
                  <w:tcBorders>
                    <w:left w:val="single" w:sz="4" w:space="0" w:color="auto"/>
                    <w:right w:val="single" w:sz="4" w:space="0" w:color="auto"/>
                  </w:tcBorders>
                  <w:vAlign w:val="center"/>
                </w:tcPr>
                <w:p w14:paraId="1A7B0C99" w14:textId="77777777" w:rsidR="000D648E" w:rsidRDefault="00B25BAC">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7D9F1C60" w14:textId="77777777" w:rsidR="000D648E" w:rsidRDefault="00B25BAC">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5C108410" w14:textId="77777777" w:rsidR="000D648E" w:rsidRDefault="00B25BAC">
                  <w:pPr>
                    <w:rPr>
                      <w:sz w:val="14"/>
                      <w:szCs w:val="14"/>
                    </w:rPr>
                  </w:pPr>
                  <w:r>
                    <w:rPr>
                      <w:sz w:val="14"/>
                      <w:szCs w:val="14"/>
                    </w:rPr>
                    <w:t>m(%)</w:t>
                  </w:r>
                </w:p>
              </w:tc>
              <w:tc>
                <w:tcPr>
                  <w:tcW w:w="532" w:type="dxa"/>
                  <w:tcBorders>
                    <w:top w:val="single" w:sz="4" w:space="0" w:color="auto"/>
                    <w:left w:val="single" w:sz="4" w:space="0" w:color="auto"/>
                    <w:bottom w:val="single" w:sz="4" w:space="0" w:color="auto"/>
                    <w:right w:val="single" w:sz="4" w:space="0" w:color="auto"/>
                  </w:tcBorders>
                </w:tcPr>
                <w:p w14:paraId="00A736F4" w14:textId="77777777" w:rsidR="000D648E" w:rsidRDefault="00B25BAC">
                  <w:pPr>
                    <w:rPr>
                      <w:sz w:val="14"/>
                      <w:szCs w:val="14"/>
                    </w:rPr>
                  </w:pPr>
                  <w:r>
                    <w:rPr>
                      <w:sz w:val="14"/>
                      <w:szCs w:val="14"/>
                    </w:rPr>
                    <w:t>n(%)</w:t>
                  </w:r>
                </w:p>
              </w:tc>
              <w:tc>
                <w:tcPr>
                  <w:tcW w:w="791" w:type="dxa"/>
                  <w:tcBorders>
                    <w:top w:val="single" w:sz="4" w:space="0" w:color="auto"/>
                    <w:left w:val="single" w:sz="4" w:space="0" w:color="auto"/>
                    <w:bottom w:val="single" w:sz="4" w:space="0" w:color="auto"/>
                    <w:right w:val="single" w:sz="4" w:space="0" w:color="auto"/>
                  </w:tcBorders>
                  <w:vAlign w:val="center"/>
                </w:tcPr>
                <w:p w14:paraId="29F3D9A7" w14:textId="77777777" w:rsidR="000D648E" w:rsidRDefault="00B25BAC">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AF19930" w14:textId="77777777" w:rsidR="000D648E" w:rsidRDefault="00B25BAC">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718E8A48" w14:textId="77777777" w:rsidR="000D648E" w:rsidRDefault="00B25BAC">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045BEB6D" w14:textId="77777777" w:rsidR="000D648E" w:rsidRDefault="00B25BAC">
                  <w:pPr>
                    <w:rPr>
                      <w:sz w:val="16"/>
                      <w:szCs w:val="16"/>
                    </w:rPr>
                  </w:pPr>
                  <w:r>
                    <w:rPr>
                      <w:sz w:val="16"/>
                      <w:szCs w:val="16"/>
                    </w:rPr>
                    <w:t>F1-score</w:t>
                  </w:r>
                </w:p>
              </w:tc>
            </w:tr>
            <w:tr w:rsidR="000D648E" w14:paraId="34650D0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1B93147"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8A46DB3" w14:textId="77777777" w:rsidR="000D648E" w:rsidRDefault="00B25BAC">
                  <w:pPr>
                    <w:rPr>
                      <w:sz w:val="16"/>
                      <w:szCs w:val="16"/>
                    </w:rPr>
                  </w:pPr>
                  <w:r>
                    <w:rPr>
                      <w:sz w:val="16"/>
                      <w:szCs w:val="16"/>
                    </w:rPr>
                    <w:t>LOS/</w:t>
                  </w:r>
                </w:p>
                <w:p w14:paraId="77113DF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B8454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4EB9DFBC"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BC90397"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99B9EF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22DF472"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807925B"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58677D6" w14:textId="77777777" w:rsidR="000D648E" w:rsidRDefault="00B25BAC">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42B03139" w14:textId="77777777" w:rsidR="000D648E" w:rsidRDefault="00B25BAC">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7C5D2182"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BDB7536"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2C4B31" w14:textId="77777777" w:rsidR="000D648E" w:rsidRDefault="00B25BAC">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374D87F1" w14:textId="77777777" w:rsidR="000D648E" w:rsidRDefault="00B25BAC">
                  <w:pPr>
                    <w:rPr>
                      <w:sz w:val="16"/>
                      <w:szCs w:val="16"/>
                    </w:rPr>
                  </w:pPr>
                  <w:r>
                    <w:rPr>
                      <w:sz w:val="16"/>
                      <w:szCs w:val="16"/>
                    </w:rPr>
                    <w:t>97.5%</w:t>
                  </w:r>
                </w:p>
              </w:tc>
            </w:tr>
            <w:tr w:rsidR="000D648E" w14:paraId="4B50CE2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3B1B5A3"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391FDDC" w14:textId="77777777" w:rsidR="000D648E" w:rsidRDefault="00B25BAC">
                  <w:pPr>
                    <w:rPr>
                      <w:sz w:val="16"/>
                      <w:szCs w:val="16"/>
                    </w:rPr>
                  </w:pPr>
                  <w:r>
                    <w:rPr>
                      <w:sz w:val="16"/>
                      <w:szCs w:val="16"/>
                    </w:rPr>
                    <w:t>LOS/</w:t>
                  </w:r>
                </w:p>
                <w:p w14:paraId="42C4E45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678F4E3"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3957780A"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BA4EDB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140C71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D22CB59"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ADFD0D3"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75B1108" w14:textId="77777777" w:rsidR="000D648E" w:rsidRDefault="00B25BAC">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5BA94CB3" w14:textId="77777777" w:rsidR="000D648E" w:rsidRDefault="00B25BAC">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08F06558"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96C8D2E"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470D7A2" w14:textId="77777777" w:rsidR="000D648E" w:rsidRDefault="00B25BAC">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180D24FD" w14:textId="77777777" w:rsidR="000D648E" w:rsidRDefault="00B25BAC">
                  <w:pPr>
                    <w:rPr>
                      <w:sz w:val="16"/>
                      <w:szCs w:val="16"/>
                    </w:rPr>
                  </w:pPr>
                  <w:r>
                    <w:rPr>
                      <w:sz w:val="16"/>
                      <w:szCs w:val="16"/>
                    </w:rPr>
                    <w:t>99.14%</w:t>
                  </w:r>
                </w:p>
              </w:tc>
            </w:tr>
            <w:tr w:rsidR="000D648E" w14:paraId="55249720"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7601C2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CA1C09F" w14:textId="77777777" w:rsidR="000D648E" w:rsidRDefault="00B25BAC">
                  <w:pPr>
                    <w:rPr>
                      <w:sz w:val="16"/>
                      <w:szCs w:val="16"/>
                    </w:rPr>
                  </w:pPr>
                  <w:r>
                    <w:rPr>
                      <w:sz w:val="16"/>
                      <w:szCs w:val="16"/>
                    </w:rPr>
                    <w:t>LOS/</w:t>
                  </w:r>
                </w:p>
                <w:p w14:paraId="2467587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BB9E317"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49A7A0"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5B0566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8F0815F"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D9FD0F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72030B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08FA34BA" w14:textId="77777777" w:rsidR="000D648E" w:rsidRDefault="00B25BAC">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1C57F4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10B10ACF"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2F86145"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DB87C24" w14:textId="77777777" w:rsidR="000D648E" w:rsidRDefault="00B25BAC">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97F5674" w14:textId="77777777" w:rsidR="000D648E" w:rsidRDefault="00B25BAC">
                  <w:pPr>
                    <w:rPr>
                      <w:sz w:val="16"/>
                      <w:szCs w:val="16"/>
                    </w:rPr>
                  </w:pPr>
                  <w:r>
                    <w:rPr>
                      <w:sz w:val="16"/>
                      <w:szCs w:val="16"/>
                    </w:rPr>
                    <w:t>96.51%</w:t>
                  </w:r>
                </w:p>
              </w:tc>
            </w:tr>
            <w:tr w:rsidR="000D648E" w14:paraId="62833FD2"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77C691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7CA896B" w14:textId="77777777" w:rsidR="000D648E" w:rsidRDefault="00B25BAC">
                  <w:pPr>
                    <w:rPr>
                      <w:sz w:val="16"/>
                      <w:szCs w:val="16"/>
                    </w:rPr>
                  </w:pPr>
                  <w:r>
                    <w:rPr>
                      <w:sz w:val="16"/>
                      <w:szCs w:val="16"/>
                    </w:rPr>
                    <w:t>LOS/</w:t>
                  </w:r>
                </w:p>
                <w:p w14:paraId="5006948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77CE3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7D3FB4C2"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10067E40"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42615D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41FF873"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98B217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9902D05" w14:textId="77777777" w:rsidR="000D648E" w:rsidRDefault="00B25BAC">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5B1C01A4" w14:textId="77777777" w:rsidR="000D648E" w:rsidRDefault="00B25BAC">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C77CED6"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B46D4E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762E16F" w14:textId="77777777" w:rsidR="000D648E" w:rsidRDefault="00B25BAC">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576F43A7" w14:textId="77777777" w:rsidR="000D648E" w:rsidRDefault="00B25BAC">
                  <w:pPr>
                    <w:rPr>
                      <w:sz w:val="16"/>
                      <w:szCs w:val="16"/>
                    </w:rPr>
                  </w:pPr>
                  <w:r>
                    <w:rPr>
                      <w:sz w:val="16"/>
                      <w:szCs w:val="16"/>
                    </w:rPr>
                    <w:t>89.02%</w:t>
                  </w:r>
                </w:p>
              </w:tc>
            </w:tr>
            <w:tr w:rsidR="000D648E" w14:paraId="7FEE2E2A"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03459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35C05CF" w14:textId="77777777" w:rsidR="000D648E" w:rsidRDefault="00B25BAC">
                  <w:pPr>
                    <w:rPr>
                      <w:sz w:val="16"/>
                      <w:szCs w:val="16"/>
                    </w:rPr>
                  </w:pPr>
                  <w:r>
                    <w:rPr>
                      <w:sz w:val="16"/>
                      <w:szCs w:val="16"/>
                    </w:rPr>
                    <w:t>LOS/</w:t>
                  </w:r>
                </w:p>
                <w:p w14:paraId="0C57A7A6"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9C74FCB"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0E4CD2F9"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34466516"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BA0D38A"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3E000B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38947ED"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4990CD7" w14:textId="77777777" w:rsidR="000D648E" w:rsidRDefault="00B25BAC">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6E8E615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739C450"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E2D0C67"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1418F02" w14:textId="77777777" w:rsidR="000D648E" w:rsidRDefault="00B25BAC">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1B17ED10" w14:textId="77777777" w:rsidR="000D648E" w:rsidRDefault="00B25BAC">
                  <w:pPr>
                    <w:rPr>
                      <w:sz w:val="16"/>
                      <w:szCs w:val="16"/>
                    </w:rPr>
                  </w:pPr>
                  <w:r>
                    <w:rPr>
                      <w:sz w:val="16"/>
                      <w:szCs w:val="16"/>
                    </w:rPr>
                    <w:t>90.1%</w:t>
                  </w:r>
                </w:p>
              </w:tc>
            </w:tr>
            <w:tr w:rsidR="000D648E" w14:paraId="5EA935F8"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F6DF9AA"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90FEB10" w14:textId="77777777" w:rsidR="000D648E" w:rsidRDefault="00B25BAC">
                  <w:pPr>
                    <w:rPr>
                      <w:sz w:val="16"/>
                      <w:szCs w:val="16"/>
                    </w:rPr>
                  </w:pPr>
                  <w:r>
                    <w:rPr>
                      <w:sz w:val="16"/>
                      <w:szCs w:val="16"/>
                    </w:rPr>
                    <w:t>LOS/</w:t>
                  </w:r>
                </w:p>
                <w:p w14:paraId="22B9ABD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48022794"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B535C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3DBF08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7A816F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686792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FE251BC"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8669C93"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03916FE0" w14:textId="77777777" w:rsidR="000D648E" w:rsidRDefault="00B25BAC">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7D7D87E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3D3136A"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39C9E66" w14:textId="77777777" w:rsidR="000D648E" w:rsidRDefault="00B25BAC">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0A75A78B" w14:textId="77777777" w:rsidR="000D648E" w:rsidRDefault="00B25BAC">
                  <w:pPr>
                    <w:rPr>
                      <w:sz w:val="16"/>
                      <w:szCs w:val="16"/>
                    </w:rPr>
                  </w:pPr>
                  <w:r>
                    <w:rPr>
                      <w:sz w:val="16"/>
                      <w:szCs w:val="16"/>
                    </w:rPr>
                    <w:t>84.05%</w:t>
                  </w:r>
                </w:p>
              </w:tc>
            </w:tr>
            <w:tr w:rsidR="000D648E" w14:paraId="2929A3B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C8846F5"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316F301" w14:textId="77777777" w:rsidR="000D648E" w:rsidRDefault="00B25BAC">
                  <w:pPr>
                    <w:rPr>
                      <w:sz w:val="16"/>
                      <w:szCs w:val="16"/>
                    </w:rPr>
                  </w:pPr>
                  <w:r>
                    <w:rPr>
                      <w:sz w:val="16"/>
                      <w:szCs w:val="16"/>
                    </w:rPr>
                    <w:t>LOS/</w:t>
                  </w:r>
                </w:p>
                <w:p w14:paraId="12754A94"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8BAC1B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FA775C7"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065E58B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C7F37D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78DB2C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2116D2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195C66A" w14:textId="77777777" w:rsidR="000D648E" w:rsidRDefault="00B25BAC">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59E9A866"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3EE2D5D"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4F409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26DF224" w14:textId="77777777" w:rsidR="000D648E" w:rsidRDefault="00B25BAC">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2EEF30A3" w14:textId="77777777" w:rsidR="000D648E" w:rsidRDefault="00B25BAC">
                  <w:pPr>
                    <w:rPr>
                      <w:sz w:val="16"/>
                      <w:szCs w:val="16"/>
                    </w:rPr>
                  </w:pPr>
                  <w:r>
                    <w:rPr>
                      <w:sz w:val="16"/>
                      <w:szCs w:val="16"/>
                    </w:rPr>
                    <w:t>56%</w:t>
                  </w:r>
                </w:p>
              </w:tc>
            </w:tr>
            <w:tr w:rsidR="000D648E" w14:paraId="32462CF0"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7AC720"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A35E514" w14:textId="77777777" w:rsidR="000D648E" w:rsidRDefault="00B25BAC">
                  <w:pPr>
                    <w:rPr>
                      <w:sz w:val="16"/>
                      <w:szCs w:val="16"/>
                    </w:rPr>
                  </w:pPr>
                  <w:r>
                    <w:rPr>
                      <w:sz w:val="16"/>
                      <w:szCs w:val="16"/>
                    </w:rPr>
                    <w:t>LOS/</w:t>
                  </w:r>
                </w:p>
                <w:p w14:paraId="70A1EA8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EB055E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DDD472E"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D0080A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753A74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4F456C97"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563CB3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07838E6"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2F2BBEAD"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3C3EB4A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CA4971F"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1466C28" w14:textId="77777777" w:rsidR="000D648E" w:rsidRDefault="00B25BAC">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65B029F3" w14:textId="77777777" w:rsidR="000D648E" w:rsidRDefault="00B25BAC">
                  <w:pPr>
                    <w:rPr>
                      <w:sz w:val="16"/>
                      <w:szCs w:val="16"/>
                    </w:rPr>
                  </w:pPr>
                  <w:r>
                    <w:rPr>
                      <w:sz w:val="16"/>
                      <w:szCs w:val="16"/>
                    </w:rPr>
                    <w:t>65%</w:t>
                  </w:r>
                </w:p>
              </w:tc>
            </w:tr>
            <w:tr w:rsidR="000D648E" w14:paraId="76893334"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936CE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6AF13DA" w14:textId="77777777" w:rsidR="000D648E" w:rsidRDefault="00B25BAC">
                  <w:pPr>
                    <w:rPr>
                      <w:sz w:val="16"/>
                      <w:szCs w:val="16"/>
                    </w:rPr>
                  </w:pPr>
                  <w:r>
                    <w:rPr>
                      <w:sz w:val="16"/>
                      <w:szCs w:val="16"/>
                    </w:rPr>
                    <w:t>LOS/</w:t>
                  </w:r>
                </w:p>
                <w:p w14:paraId="15997388"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AF1DA02"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B45620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5FCDB40D"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18141F1"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6CBB7FC"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05DF4B8"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F821D32" w14:textId="77777777" w:rsidR="000D648E" w:rsidRDefault="00B25BAC">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7DA6E5A5" w14:textId="77777777" w:rsidR="000D648E" w:rsidRDefault="00B25BAC">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6C4ED05"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BC598E1"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686D530" w14:textId="77777777" w:rsidR="000D648E" w:rsidRDefault="00B25BAC">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2DAD9065" w14:textId="77777777" w:rsidR="000D648E" w:rsidRDefault="00B25BAC">
                  <w:pPr>
                    <w:rPr>
                      <w:sz w:val="16"/>
                      <w:szCs w:val="16"/>
                    </w:rPr>
                  </w:pPr>
                  <w:r>
                    <w:rPr>
                      <w:sz w:val="16"/>
                      <w:szCs w:val="16"/>
                    </w:rPr>
                    <w:t>21%</w:t>
                  </w:r>
                </w:p>
              </w:tc>
            </w:tr>
          </w:tbl>
          <w:p w14:paraId="087E3ACB" w14:textId="77777777" w:rsidR="000D648E" w:rsidRDefault="00B25BAC">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6DA23C9C" w14:textId="77777777" w:rsidR="000D648E" w:rsidRDefault="00B25BAC">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03FC15BA" w14:textId="77777777" w:rsidR="000D648E" w:rsidRDefault="000D648E">
            <w:pPr>
              <w:rPr>
                <w:rFonts w:cs="Calibri"/>
                <w:color w:val="000000"/>
              </w:rPr>
            </w:pPr>
          </w:p>
        </w:tc>
      </w:tr>
    </w:tbl>
    <w:p w14:paraId="641D1846" w14:textId="77777777" w:rsidR="000D648E" w:rsidRDefault="000D648E"/>
    <w:p w14:paraId="4B392140" w14:textId="77777777" w:rsidR="000D648E" w:rsidRDefault="00B25BAC">
      <w:pPr>
        <w:pStyle w:val="Heading2"/>
        <w:rPr>
          <w:lang w:val="en-US"/>
        </w:rPr>
      </w:pPr>
      <w:r>
        <w:rPr>
          <w:lang w:val="en-US"/>
        </w:rPr>
        <w:lastRenderedPageBreak/>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7F6131D" w14:textId="77777777">
        <w:trPr>
          <w:trHeight w:val="800"/>
        </w:trPr>
        <w:tc>
          <w:tcPr>
            <w:tcW w:w="9985" w:type="dxa"/>
            <w:shd w:val="clear" w:color="auto" w:fill="auto"/>
            <w:noWrap/>
            <w:vAlign w:val="bottom"/>
          </w:tcPr>
          <w:p w14:paraId="69BD7CB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565C0D0" w14:textId="77777777" w:rsidR="000D648E" w:rsidRDefault="00B25BAC">
            <w:pPr>
              <w:rPr>
                <w:rFonts w:cs="Calibri"/>
                <w:color w:val="000000"/>
              </w:rPr>
            </w:pPr>
            <w:r>
              <w:rPr>
                <w:rFonts w:cs="Calibri"/>
                <w:color w:val="000000"/>
              </w:rPr>
              <w:t>Table 25 –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0D648E" w14:paraId="62E4064C" w14:textId="77777777">
              <w:tc>
                <w:tcPr>
                  <w:tcW w:w="2960" w:type="dxa"/>
                  <w:gridSpan w:val="2"/>
                  <w:vAlign w:val="center"/>
                </w:tcPr>
                <w:p w14:paraId="4BA2A09D" w14:textId="77777777" w:rsidR="000D648E" w:rsidRDefault="00B25BAC">
                  <w:pPr>
                    <w:jc w:val="center"/>
                    <w:rPr>
                      <w:b/>
                      <w:bCs/>
                    </w:rPr>
                  </w:pPr>
                  <w:r>
                    <w:rPr>
                      <w:b/>
                      <w:bCs/>
                    </w:rPr>
                    <w:t>Training dataset</w:t>
                  </w:r>
                </w:p>
              </w:tc>
              <w:tc>
                <w:tcPr>
                  <w:tcW w:w="1088" w:type="dxa"/>
                  <w:vMerge w:val="restart"/>
                  <w:vAlign w:val="center"/>
                </w:tcPr>
                <w:p w14:paraId="38F87197" w14:textId="77777777" w:rsidR="000D648E" w:rsidRDefault="00B25BAC">
                  <w:pPr>
                    <w:rPr>
                      <w:b/>
                      <w:bCs/>
                    </w:rPr>
                  </w:pPr>
                  <w:r>
                    <w:rPr>
                      <w:b/>
                      <w:bCs/>
                    </w:rPr>
                    <w:t>Testing dataset</w:t>
                  </w:r>
                </w:p>
              </w:tc>
              <w:tc>
                <w:tcPr>
                  <w:tcW w:w="1192" w:type="dxa"/>
                  <w:vMerge w:val="restart"/>
                  <w:vAlign w:val="center"/>
                </w:tcPr>
                <w:p w14:paraId="2E2A7D6E" w14:textId="77777777" w:rsidR="000D648E" w:rsidRDefault="00B25BAC">
                  <w:pPr>
                    <w:rPr>
                      <w:b/>
                      <w:bCs/>
                    </w:rPr>
                  </w:pPr>
                  <w:r>
                    <w:rPr>
                      <w:b/>
                      <w:bCs/>
                    </w:rPr>
                    <w:t>Model complexity</w:t>
                  </w:r>
                </w:p>
              </w:tc>
              <w:tc>
                <w:tcPr>
                  <w:tcW w:w="1513" w:type="dxa"/>
                  <w:vMerge w:val="restart"/>
                  <w:vAlign w:val="center"/>
                </w:tcPr>
                <w:p w14:paraId="2F1ABB0E" w14:textId="77777777" w:rsidR="000D648E" w:rsidRDefault="00B25BAC">
                  <w:pPr>
                    <w:rPr>
                      <w:b/>
                      <w:bCs/>
                    </w:rPr>
                  </w:pPr>
                  <w:r>
                    <w:rPr>
                      <w:rFonts w:hint="eastAsia"/>
                      <w:b/>
                      <w:bCs/>
                    </w:rPr>
                    <w:t>C</w:t>
                  </w:r>
                  <w:r>
                    <w:rPr>
                      <w:b/>
                      <w:bCs/>
                    </w:rPr>
                    <w:t>omputational complexity</w:t>
                  </w:r>
                </w:p>
              </w:tc>
              <w:tc>
                <w:tcPr>
                  <w:tcW w:w="2876" w:type="dxa"/>
                  <w:vMerge w:val="restart"/>
                  <w:vAlign w:val="center"/>
                </w:tcPr>
                <w:p w14:paraId="2F86D69D" w14:textId="77777777" w:rsidR="000D648E" w:rsidRDefault="00B25BAC">
                  <w:pPr>
                    <w:rPr>
                      <w:b/>
                      <w:bCs/>
                    </w:rPr>
                  </w:pPr>
                  <w:r>
                    <w:rPr>
                      <w:b/>
                      <w:bCs/>
                    </w:rPr>
                    <w:t>LOS/NLOS classification accuracy</w:t>
                  </w:r>
                </w:p>
              </w:tc>
            </w:tr>
            <w:tr w:rsidR="000D648E" w14:paraId="001E06C0" w14:textId="77777777">
              <w:tc>
                <w:tcPr>
                  <w:tcW w:w="1135" w:type="dxa"/>
                  <w:vAlign w:val="center"/>
                </w:tcPr>
                <w:p w14:paraId="60D27377" w14:textId="77777777" w:rsidR="000D648E" w:rsidRDefault="00B25BAC">
                  <w:pPr>
                    <w:jc w:val="center"/>
                    <w:rPr>
                      <w:b/>
                      <w:bCs/>
                    </w:rPr>
                  </w:pPr>
                  <w:r>
                    <w:rPr>
                      <w:b/>
                      <w:bCs/>
                    </w:rPr>
                    <w:t>Labeled</w:t>
                  </w:r>
                </w:p>
              </w:tc>
              <w:tc>
                <w:tcPr>
                  <w:tcW w:w="1825" w:type="dxa"/>
                  <w:vAlign w:val="center"/>
                </w:tcPr>
                <w:p w14:paraId="04A47E9E" w14:textId="77777777" w:rsidR="000D648E" w:rsidRDefault="00B25BAC">
                  <w:pPr>
                    <w:jc w:val="center"/>
                    <w:rPr>
                      <w:b/>
                      <w:bCs/>
                    </w:rPr>
                  </w:pPr>
                  <w:r>
                    <w:rPr>
                      <w:b/>
                      <w:bCs/>
                    </w:rPr>
                    <w:t>Unlabeled</w:t>
                  </w:r>
                </w:p>
              </w:tc>
              <w:tc>
                <w:tcPr>
                  <w:tcW w:w="1088" w:type="dxa"/>
                  <w:vMerge/>
                </w:tcPr>
                <w:p w14:paraId="359A1378" w14:textId="77777777" w:rsidR="000D648E" w:rsidRDefault="000D648E"/>
              </w:tc>
              <w:tc>
                <w:tcPr>
                  <w:tcW w:w="1192" w:type="dxa"/>
                  <w:vMerge/>
                </w:tcPr>
                <w:p w14:paraId="72E9B28A" w14:textId="77777777" w:rsidR="000D648E" w:rsidRDefault="000D648E"/>
              </w:tc>
              <w:tc>
                <w:tcPr>
                  <w:tcW w:w="1513" w:type="dxa"/>
                  <w:vMerge/>
                </w:tcPr>
                <w:p w14:paraId="0A735112" w14:textId="77777777" w:rsidR="000D648E" w:rsidRDefault="000D648E"/>
              </w:tc>
              <w:tc>
                <w:tcPr>
                  <w:tcW w:w="2876" w:type="dxa"/>
                  <w:vMerge/>
                </w:tcPr>
                <w:p w14:paraId="04F9D99D" w14:textId="77777777" w:rsidR="000D648E" w:rsidRDefault="000D648E"/>
              </w:tc>
            </w:tr>
            <w:tr w:rsidR="000D648E" w14:paraId="0A285F00" w14:textId="77777777">
              <w:tc>
                <w:tcPr>
                  <w:tcW w:w="1135" w:type="dxa"/>
                </w:tcPr>
                <w:p w14:paraId="1AF59565" w14:textId="77777777" w:rsidR="000D648E" w:rsidRDefault="00B25BAC">
                  <w:pPr>
                    <w:jc w:val="center"/>
                  </w:pPr>
                  <w:r>
                    <w:rPr>
                      <w:rFonts w:hint="eastAsia"/>
                    </w:rPr>
                    <w:t>6</w:t>
                  </w:r>
                  <w:r>
                    <w:t>0k</w:t>
                  </w:r>
                </w:p>
              </w:tc>
              <w:tc>
                <w:tcPr>
                  <w:tcW w:w="1825" w:type="dxa"/>
                </w:tcPr>
                <w:p w14:paraId="5A710C86" w14:textId="77777777" w:rsidR="000D648E" w:rsidRDefault="00B25BAC">
                  <w:pPr>
                    <w:jc w:val="center"/>
                  </w:pPr>
                  <w:r>
                    <w:rPr>
                      <w:rFonts w:hint="eastAsia"/>
                    </w:rPr>
                    <w:t>0</w:t>
                  </w:r>
                </w:p>
              </w:tc>
              <w:tc>
                <w:tcPr>
                  <w:tcW w:w="1088" w:type="dxa"/>
                </w:tcPr>
                <w:p w14:paraId="3DFA47D2" w14:textId="77777777" w:rsidR="000D648E" w:rsidRDefault="00B25BAC">
                  <w:pPr>
                    <w:jc w:val="center"/>
                  </w:pPr>
                  <w:r>
                    <w:t>10k</w:t>
                  </w:r>
                </w:p>
              </w:tc>
              <w:tc>
                <w:tcPr>
                  <w:tcW w:w="1192" w:type="dxa"/>
                </w:tcPr>
                <w:p w14:paraId="45A226A5" w14:textId="77777777" w:rsidR="000D648E" w:rsidRDefault="00B25BAC">
                  <w:pPr>
                    <w:jc w:val="center"/>
                  </w:pPr>
                  <w:r>
                    <w:t>509k</w:t>
                  </w:r>
                </w:p>
              </w:tc>
              <w:tc>
                <w:tcPr>
                  <w:tcW w:w="1513" w:type="dxa"/>
                </w:tcPr>
                <w:p w14:paraId="78B15C3C" w14:textId="77777777" w:rsidR="000D648E" w:rsidRDefault="00B25BAC">
                  <w:pPr>
                    <w:jc w:val="center"/>
                  </w:pPr>
                  <w:r>
                    <w:t>508k</w:t>
                  </w:r>
                </w:p>
              </w:tc>
              <w:tc>
                <w:tcPr>
                  <w:tcW w:w="2876" w:type="dxa"/>
                </w:tcPr>
                <w:p w14:paraId="472C50E6" w14:textId="77777777" w:rsidR="000D648E" w:rsidRDefault="00B25BAC">
                  <w:pPr>
                    <w:jc w:val="center"/>
                  </w:pPr>
                  <w:r>
                    <w:rPr>
                      <w:rFonts w:hint="eastAsia"/>
                    </w:rPr>
                    <w:t>8</w:t>
                  </w:r>
                  <w:r>
                    <w:t>6.32%</w:t>
                  </w:r>
                </w:p>
              </w:tc>
            </w:tr>
            <w:tr w:rsidR="000D648E" w14:paraId="22D8B827" w14:textId="77777777">
              <w:tc>
                <w:tcPr>
                  <w:tcW w:w="1135" w:type="dxa"/>
                </w:tcPr>
                <w:p w14:paraId="49D13580" w14:textId="77777777" w:rsidR="000D648E" w:rsidRDefault="00B25BAC">
                  <w:pPr>
                    <w:jc w:val="center"/>
                  </w:pPr>
                  <w:r>
                    <w:rPr>
                      <w:rFonts w:hint="eastAsia"/>
                    </w:rPr>
                    <w:t>6</w:t>
                  </w:r>
                  <w:r>
                    <w:t>5k</w:t>
                  </w:r>
                </w:p>
              </w:tc>
              <w:tc>
                <w:tcPr>
                  <w:tcW w:w="1825" w:type="dxa"/>
                </w:tcPr>
                <w:p w14:paraId="79FE59AC" w14:textId="77777777" w:rsidR="000D648E" w:rsidRDefault="00B25BAC">
                  <w:pPr>
                    <w:jc w:val="center"/>
                  </w:pPr>
                  <w:r>
                    <w:rPr>
                      <w:rFonts w:hint="eastAsia"/>
                    </w:rPr>
                    <w:t>0</w:t>
                  </w:r>
                </w:p>
              </w:tc>
              <w:tc>
                <w:tcPr>
                  <w:tcW w:w="1088" w:type="dxa"/>
                </w:tcPr>
                <w:p w14:paraId="2DC30416" w14:textId="77777777" w:rsidR="000D648E" w:rsidRDefault="00B25BAC">
                  <w:pPr>
                    <w:jc w:val="center"/>
                  </w:pPr>
                  <w:r>
                    <w:t>10k</w:t>
                  </w:r>
                </w:p>
              </w:tc>
              <w:tc>
                <w:tcPr>
                  <w:tcW w:w="1192" w:type="dxa"/>
                </w:tcPr>
                <w:p w14:paraId="2D808959" w14:textId="77777777" w:rsidR="000D648E" w:rsidRDefault="00B25BAC">
                  <w:pPr>
                    <w:jc w:val="center"/>
                  </w:pPr>
                  <w:r>
                    <w:t>509k</w:t>
                  </w:r>
                </w:p>
              </w:tc>
              <w:tc>
                <w:tcPr>
                  <w:tcW w:w="1513" w:type="dxa"/>
                </w:tcPr>
                <w:p w14:paraId="3721EE81" w14:textId="77777777" w:rsidR="000D648E" w:rsidRDefault="00B25BAC">
                  <w:pPr>
                    <w:jc w:val="center"/>
                  </w:pPr>
                  <w:r>
                    <w:t>508k</w:t>
                  </w:r>
                </w:p>
              </w:tc>
              <w:tc>
                <w:tcPr>
                  <w:tcW w:w="2876" w:type="dxa"/>
                </w:tcPr>
                <w:p w14:paraId="2BC7962B" w14:textId="77777777" w:rsidR="000D648E" w:rsidRDefault="00B25BAC">
                  <w:pPr>
                    <w:jc w:val="center"/>
                  </w:pPr>
                  <w:r>
                    <w:rPr>
                      <w:rFonts w:hint="eastAsia"/>
                    </w:rPr>
                    <w:t>8</w:t>
                  </w:r>
                  <w:r>
                    <w:t>7.87%</w:t>
                  </w:r>
                </w:p>
              </w:tc>
            </w:tr>
            <w:tr w:rsidR="000D648E" w14:paraId="6B8D975E" w14:textId="77777777">
              <w:tc>
                <w:tcPr>
                  <w:tcW w:w="1135" w:type="dxa"/>
                </w:tcPr>
                <w:p w14:paraId="6F1D8369" w14:textId="77777777" w:rsidR="000D648E" w:rsidRDefault="00B25BAC">
                  <w:pPr>
                    <w:jc w:val="center"/>
                  </w:pPr>
                  <w:r>
                    <w:rPr>
                      <w:rFonts w:hint="eastAsia"/>
                    </w:rPr>
                    <w:t>7</w:t>
                  </w:r>
                  <w:r>
                    <w:t>0k</w:t>
                  </w:r>
                </w:p>
              </w:tc>
              <w:tc>
                <w:tcPr>
                  <w:tcW w:w="1825" w:type="dxa"/>
                </w:tcPr>
                <w:p w14:paraId="5A474BC7" w14:textId="77777777" w:rsidR="000D648E" w:rsidRDefault="00B25BAC">
                  <w:pPr>
                    <w:jc w:val="center"/>
                  </w:pPr>
                  <w:r>
                    <w:rPr>
                      <w:rFonts w:hint="eastAsia"/>
                    </w:rPr>
                    <w:t>0</w:t>
                  </w:r>
                </w:p>
              </w:tc>
              <w:tc>
                <w:tcPr>
                  <w:tcW w:w="1088" w:type="dxa"/>
                </w:tcPr>
                <w:p w14:paraId="7C32FC36" w14:textId="77777777" w:rsidR="000D648E" w:rsidRDefault="00B25BAC">
                  <w:pPr>
                    <w:jc w:val="center"/>
                  </w:pPr>
                  <w:r>
                    <w:t>10k</w:t>
                  </w:r>
                </w:p>
              </w:tc>
              <w:tc>
                <w:tcPr>
                  <w:tcW w:w="1192" w:type="dxa"/>
                </w:tcPr>
                <w:p w14:paraId="4B02AB89" w14:textId="77777777" w:rsidR="000D648E" w:rsidRDefault="00B25BAC">
                  <w:pPr>
                    <w:jc w:val="center"/>
                  </w:pPr>
                  <w:r>
                    <w:t>509k</w:t>
                  </w:r>
                </w:p>
              </w:tc>
              <w:tc>
                <w:tcPr>
                  <w:tcW w:w="1513" w:type="dxa"/>
                </w:tcPr>
                <w:p w14:paraId="407B93CA" w14:textId="77777777" w:rsidR="000D648E" w:rsidRDefault="00B25BAC">
                  <w:pPr>
                    <w:jc w:val="center"/>
                  </w:pPr>
                  <w:r>
                    <w:t>508k</w:t>
                  </w:r>
                </w:p>
              </w:tc>
              <w:tc>
                <w:tcPr>
                  <w:tcW w:w="2876" w:type="dxa"/>
                </w:tcPr>
                <w:p w14:paraId="5FE1913C" w14:textId="77777777" w:rsidR="000D648E" w:rsidRDefault="00B25BAC">
                  <w:pPr>
                    <w:jc w:val="center"/>
                  </w:pPr>
                  <w:r>
                    <w:rPr>
                      <w:rFonts w:hint="eastAsia"/>
                    </w:rPr>
                    <w:t>9</w:t>
                  </w:r>
                  <w:r>
                    <w:t>1.06%</w:t>
                  </w:r>
                </w:p>
              </w:tc>
            </w:tr>
            <w:tr w:rsidR="000D648E" w14:paraId="12493A8E" w14:textId="77777777">
              <w:tc>
                <w:tcPr>
                  <w:tcW w:w="1135" w:type="dxa"/>
                </w:tcPr>
                <w:p w14:paraId="31F4D28E" w14:textId="77777777" w:rsidR="000D648E" w:rsidRDefault="00B25BAC">
                  <w:pPr>
                    <w:jc w:val="center"/>
                  </w:pPr>
                  <w:r>
                    <w:rPr>
                      <w:rFonts w:hint="eastAsia"/>
                    </w:rPr>
                    <w:t>7</w:t>
                  </w:r>
                  <w:r>
                    <w:t>5k</w:t>
                  </w:r>
                </w:p>
              </w:tc>
              <w:tc>
                <w:tcPr>
                  <w:tcW w:w="1825" w:type="dxa"/>
                </w:tcPr>
                <w:p w14:paraId="183E7086" w14:textId="77777777" w:rsidR="000D648E" w:rsidRDefault="00B25BAC">
                  <w:pPr>
                    <w:jc w:val="center"/>
                  </w:pPr>
                  <w:r>
                    <w:rPr>
                      <w:rFonts w:hint="eastAsia"/>
                    </w:rPr>
                    <w:t>0</w:t>
                  </w:r>
                </w:p>
              </w:tc>
              <w:tc>
                <w:tcPr>
                  <w:tcW w:w="1088" w:type="dxa"/>
                </w:tcPr>
                <w:p w14:paraId="2E6F7D7A" w14:textId="77777777" w:rsidR="000D648E" w:rsidRDefault="00B25BAC">
                  <w:pPr>
                    <w:jc w:val="center"/>
                  </w:pPr>
                  <w:r>
                    <w:t>10k</w:t>
                  </w:r>
                </w:p>
              </w:tc>
              <w:tc>
                <w:tcPr>
                  <w:tcW w:w="1192" w:type="dxa"/>
                </w:tcPr>
                <w:p w14:paraId="062D7F06" w14:textId="77777777" w:rsidR="000D648E" w:rsidRDefault="00B25BAC">
                  <w:pPr>
                    <w:jc w:val="center"/>
                  </w:pPr>
                  <w:r>
                    <w:t>509k</w:t>
                  </w:r>
                </w:p>
              </w:tc>
              <w:tc>
                <w:tcPr>
                  <w:tcW w:w="1513" w:type="dxa"/>
                </w:tcPr>
                <w:p w14:paraId="1A6ECA85" w14:textId="77777777" w:rsidR="000D648E" w:rsidRDefault="00B25BAC">
                  <w:pPr>
                    <w:jc w:val="center"/>
                  </w:pPr>
                  <w:r>
                    <w:t>508k</w:t>
                  </w:r>
                </w:p>
              </w:tc>
              <w:tc>
                <w:tcPr>
                  <w:tcW w:w="2876" w:type="dxa"/>
                </w:tcPr>
                <w:p w14:paraId="275C12C8" w14:textId="77777777" w:rsidR="000D648E" w:rsidRDefault="00B25BAC">
                  <w:pPr>
                    <w:jc w:val="center"/>
                  </w:pPr>
                  <w:r>
                    <w:rPr>
                      <w:rFonts w:hint="eastAsia"/>
                    </w:rPr>
                    <w:t>9</w:t>
                  </w:r>
                  <w:r>
                    <w:t>3.53%</w:t>
                  </w:r>
                </w:p>
              </w:tc>
            </w:tr>
            <w:tr w:rsidR="000D648E" w14:paraId="4142F6A9" w14:textId="77777777">
              <w:tc>
                <w:tcPr>
                  <w:tcW w:w="1135" w:type="dxa"/>
                </w:tcPr>
                <w:p w14:paraId="1E582065" w14:textId="77777777" w:rsidR="000D648E" w:rsidRDefault="00B25BAC">
                  <w:pPr>
                    <w:jc w:val="center"/>
                  </w:pPr>
                  <w:r>
                    <w:rPr>
                      <w:rFonts w:hint="eastAsia"/>
                    </w:rPr>
                    <w:t>6</w:t>
                  </w:r>
                  <w:r>
                    <w:t>0k</w:t>
                  </w:r>
                </w:p>
              </w:tc>
              <w:tc>
                <w:tcPr>
                  <w:tcW w:w="1825" w:type="dxa"/>
                </w:tcPr>
                <w:p w14:paraId="35DF8F1F" w14:textId="77777777" w:rsidR="000D648E" w:rsidRDefault="00B25BAC">
                  <w:pPr>
                    <w:jc w:val="center"/>
                  </w:pPr>
                  <w:r>
                    <w:rPr>
                      <w:rFonts w:hint="eastAsia"/>
                    </w:rPr>
                    <w:t>4</w:t>
                  </w:r>
                  <w:r>
                    <w:t>40k</w:t>
                  </w:r>
                </w:p>
              </w:tc>
              <w:tc>
                <w:tcPr>
                  <w:tcW w:w="1088" w:type="dxa"/>
                </w:tcPr>
                <w:p w14:paraId="5C82563A" w14:textId="77777777" w:rsidR="000D648E" w:rsidRDefault="00B25BAC">
                  <w:pPr>
                    <w:jc w:val="center"/>
                  </w:pPr>
                  <w:r>
                    <w:t>10k</w:t>
                  </w:r>
                </w:p>
              </w:tc>
              <w:tc>
                <w:tcPr>
                  <w:tcW w:w="1192" w:type="dxa"/>
                </w:tcPr>
                <w:p w14:paraId="0F32D13B" w14:textId="77777777" w:rsidR="000D648E" w:rsidRDefault="00B25BAC">
                  <w:pPr>
                    <w:jc w:val="center"/>
                  </w:pPr>
                  <w:r>
                    <w:t>509k</w:t>
                  </w:r>
                </w:p>
              </w:tc>
              <w:tc>
                <w:tcPr>
                  <w:tcW w:w="1513" w:type="dxa"/>
                </w:tcPr>
                <w:p w14:paraId="2B9175F6" w14:textId="77777777" w:rsidR="000D648E" w:rsidRDefault="00B25BAC">
                  <w:pPr>
                    <w:jc w:val="center"/>
                  </w:pPr>
                  <w:r>
                    <w:t>508k</w:t>
                  </w:r>
                </w:p>
              </w:tc>
              <w:tc>
                <w:tcPr>
                  <w:tcW w:w="2876" w:type="dxa"/>
                </w:tcPr>
                <w:p w14:paraId="06673AAF" w14:textId="77777777" w:rsidR="000D648E" w:rsidRDefault="00B25BAC">
                  <w:pPr>
                    <w:jc w:val="center"/>
                  </w:pPr>
                  <w:r>
                    <w:rPr>
                      <w:rFonts w:hint="eastAsia"/>
                    </w:rPr>
                    <w:t>8</w:t>
                  </w:r>
                  <w:r>
                    <w:t>8.50%</w:t>
                  </w:r>
                </w:p>
              </w:tc>
            </w:tr>
            <w:tr w:rsidR="000D648E" w14:paraId="25C87529" w14:textId="77777777">
              <w:tc>
                <w:tcPr>
                  <w:tcW w:w="1135" w:type="dxa"/>
                </w:tcPr>
                <w:p w14:paraId="40FD75E1" w14:textId="77777777" w:rsidR="000D648E" w:rsidRDefault="00B25BAC">
                  <w:pPr>
                    <w:jc w:val="center"/>
                  </w:pPr>
                  <w:r>
                    <w:rPr>
                      <w:rFonts w:hint="eastAsia"/>
                    </w:rPr>
                    <w:t>6</w:t>
                  </w:r>
                  <w:r>
                    <w:t>5k</w:t>
                  </w:r>
                </w:p>
              </w:tc>
              <w:tc>
                <w:tcPr>
                  <w:tcW w:w="1825" w:type="dxa"/>
                </w:tcPr>
                <w:p w14:paraId="56A01353" w14:textId="77777777" w:rsidR="000D648E" w:rsidRDefault="00B25BAC">
                  <w:pPr>
                    <w:jc w:val="center"/>
                  </w:pPr>
                  <w:r>
                    <w:rPr>
                      <w:rFonts w:hint="eastAsia"/>
                    </w:rPr>
                    <w:t>4</w:t>
                  </w:r>
                  <w:r>
                    <w:t>35k</w:t>
                  </w:r>
                </w:p>
              </w:tc>
              <w:tc>
                <w:tcPr>
                  <w:tcW w:w="1088" w:type="dxa"/>
                </w:tcPr>
                <w:p w14:paraId="56124825" w14:textId="77777777" w:rsidR="000D648E" w:rsidRDefault="00B25BAC">
                  <w:pPr>
                    <w:jc w:val="center"/>
                  </w:pPr>
                  <w:r>
                    <w:t>10k</w:t>
                  </w:r>
                </w:p>
              </w:tc>
              <w:tc>
                <w:tcPr>
                  <w:tcW w:w="1192" w:type="dxa"/>
                </w:tcPr>
                <w:p w14:paraId="166689FD" w14:textId="77777777" w:rsidR="000D648E" w:rsidRDefault="00B25BAC">
                  <w:pPr>
                    <w:jc w:val="center"/>
                  </w:pPr>
                  <w:r>
                    <w:t>509k</w:t>
                  </w:r>
                </w:p>
              </w:tc>
              <w:tc>
                <w:tcPr>
                  <w:tcW w:w="1513" w:type="dxa"/>
                </w:tcPr>
                <w:p w14:paraId="76C85A84" w14:textId="77777777" w:rsidR="000D648E" w:rsidRDefault="00B25BAC">
                  <w:pPr>
                    <w:jc w:val="center"/>
                  </w:pPr>
                  <w:r>
                    <w:t>508k</w:t>
                  </w:r>
                </w:p>
              </w:tc>
              <w:tc>
                <w:tcPr>
                  <w:tcW w:w="2876" w:type="dxa"/>
                </w:tcPr>
                <w:p w14:paraId="7F456F36" w14:textId="77777777" w:rsidR="000D648E" w:rsidRDefault="00B25BAC">
                  <w:pPr>
                    <w:jc w:val="center"/>
                  </w:pPr>
                  <w:r>
                    <w:rPr>
                      <w:rFonts w:hint="eastAsia"/>
                    </w:rPr>
                    <w:t>8</w:t>
                  </w:r>
                  <w:r>
                    <w:t>9.12%</w:t>
                  </w:r>
                </w:p>
              </w:tc>
            </w:tr>
            <w:tr w:rsidR="000D648E" w14:paraId="48DFB62D" w14:textId="77777777">
              <w:tc>
                <w:tcPr>
                  <w:tcW w:w="1135" w:type="dxa"/>
                </w:tcPr>
                <w:p w14:paraId="16437A31" w14:textId="77777777" w:rsidR="000D648E" w:rsidRDefault="00B25BAC">
                  <w:pPr>
                    <w:jc w:val="center"/>
                  </w:pPr>
                  <w:r>
                    <w:rPr>
                      <w:rFonts w:hint="eastAsia"/>
                    </w:rPr>
                    <w:t>7</w:t>
                  </w:r>
                  <w:r>
                    <w:t>0k</w:t>
                  </w:r>
                </w:p>
              </w:tc>
              <w:tc>
                <w:tcPr>
                  <w:tcW w:w="1825" w:type="dxa"/>
                </w:tcPr>
                <w:p w14:paraId="35B36A8A" w14:textId="77777777" w:rsidR="000D648E" w:rsidRDefault="00B25BAC">
                  <w:pPr>
                    <w:jc w:val="center"/>
                  </w:pPr>
                  <w:r>
                    <w:rPr>
                      <w:rFonts w:hint="eastAsia"/>
                    </w:rPr>
                    <w:t>4</w:t>
                  </w:r>
                  <w:r>
                    <w:t>30k</w:t>
                  </w:r>
                </w:p>
              </w:tc>
              <w:tc>
                <w:tcPr>
                  <w:tcW w:w="1088" w:type="dxa"/>
                </w:tcPr>
                <w:p w14:paraId="3F0B0793" w14:textId="77777777" w:rsidR="000D648E" w:rsidRDefault="00B25BAC">
                  <w:pPr>
                    <w:jc w:val="center"/>
                  </w:pPr>
                  <w:r>
                    <w:t>10k</w:t>
                  </w:r>
                </w:p>
              </w:tc>
              <w:tc>
                <w:tcPr>
                  <w:tcW w:w="1192" w:type="dxa"/>
                </w:tcPr>
                <w:p w14:paraId="252E6B45" w14:textId="77777777" w:rsidR="000D648E" w:rsidRDefault="00B25BAC">
                  <w:pPr>
                    <w:jc w:val="center"/>
                  </w:pPr>
                  <w:r>
                    <w:t>509k</w:t>
                  </w:r>
                </w:p>
              </w:tc>
              <w:tc>
                <w:tcPr>
                  <w:tcW w:w="1513" w:type="dxa"/>
                </w:tcPr>
                <w:p w14:paraId="00D5F9E1" w14:textId="77777777" w:rsidR="000D648E" w:rsidRDefault="00B25BAC">
                  <w:pPr>
                    <w:jc w:val="center"/>
                  </w:pPr>
                  <w:r>
                    <w:t>508k</w:t>
                  </w:r>
                </w:p>
              </w:tc>
              <w:tc>
                <w:tcPr>
                  <w:tcW w:w="2876" w:type="dxa"/>
                </w:tcPr>
                <w:p w14:paraId="2BDFEEFA" w14:textId="77777777" w:rsidR="000D648E" w:rsidRDefault="00B25BAC">
                  <w:pPr>
                    <w:jc w:val="center"/>
                  </w:pPr>
                  <w:r>
                    <w:rPr>
                      <w:rFonts w:hint="eastAsia"/>
                    </w:rPr>
                    <w:t>9</w:t>
                  </w:r>
                  <w:r>
                    <w:t>2.05%</w:t>
                  </w:r>
                </w:p>
              </w:tc>
            </w:tr>
            <w:tr w:rsidR="000D648E" w14:paraId="6F61FB4F" w14:textId="77777777">
              <w:tc>
                <w:tcPr>
                  <w:tcW w:w="1135" w:type="dxa"/>
                </w:tcPr>
                <w:p w14:paraId="495CBB05" w14:textId="77777777" w:rsidR="000D648E" w:rsidRDefault="00B25BAC">
                  <w:pPr>
                    <w:jc w:val="center"/>
                  </w:pPr>
                  <w:r>
                    <w:rPr>
                      <w:rFonts w:hint="eastAsia"/>
                    </w:rPr>
                    <w:t>7</w:t>
                  </w:r>
                  <w:r>
                    <w:t>5k</w:t>
                  </w:r>
                </w:p>
              </w:tc>
              <w:tc>
                <w:tcPr>
                  <w:tcW w:w="1825" w:type="dxa"/>
                </w:tcPr>
                <w:p w14:paraId="057F88BC" w14:textId="77777777" w:rsidR="000D648E" w:rsidRDefault="00B25BAC">
                  <w:pPr>
                    <w:jc w:val="center"/>
                  </w:pPr>
                  <w:r>
                    <w:rPr>
                      <w:rFonts w:hint="eastAsia"/>
                    </w:rPr>
                    <w:t>4</w:t>
                  </w:r>
                  <w:r>
                    <w:t>25k</w:t>
                  </w:r>
                </w:p>
              </w:tc>
              <w:tc>
                <w:tcPr>
                  <w:tcW w:w="1088" w:type="dxa"/>
                </w:tcPr>
                <w:p w14:paraId="08AD4694" w14:textId="77777777" w:rsidR="000D648E" w:rsidRDefault="00B25BAC">
                  <w:pPr>
                    <w:jc w:val="center"/>
                  </w:pPr>
                  <w:r>
                    <w:t>10k</w:t>
                  </w:r>
                </w:p>
              </w:tc>
              <w:tc>
                <w:tcPr>
                  <w:tcW w:w="1192" w:type="dxa"/>
                </w:tcPr>
                <w:p w14:paraId="7A794AAB" w14:textId="77777777" w:rsidR="000D648E" w:rsidRDefault="00B25BAC">
                  <w:pPr>
                    <w:jc w:val="center"/>
                  </w:pPr>
                  <w:r>
                    <w:t>509k</w:t>
                  </w:r>
                </w:p>
              </w:tc>
              <w:tc>
                <w:tcPr>
                  <w:tcW w:w="1513" w:type="dxa"/>
                </w:tcPr>
                <w:p w14:paraId="1A327716" w14:textId="77777777" w:rsidR="000D648E" w:rsidRDefault="00B25BAC">
                  <w:pPr>
                    <w:jc w:val="center"/>
                  </w:pPr>
                  <w:r>
                    <w:t>508k</w:t>
                  </w:r>
                </w:p>
              </w:tc>
              <w:tc>
                <w:tcPr>
                  <w:tcW w:w="2876" w:type="dxa"/>
                </w:tcPr>
                <w:p w14:paraId="1D0F4F4D" w14:textId="77777777" w:rsidR="000D648E" w:rsidRDefault="00B25BAC">
                  <w:pPr>
                    <w:jc w:val="center"/>
                  </w:pPr>
                  <w:r>
                    <w:rPr>
                      <w:rFonts w:hint="eastAsia"/>
                    </w:rPr>
                    <w:t>9</w:t>
                  </w:r>
                  <w:r>
                    <w:t>5.16%</w:t>
                  </w:r>
                </w:p>
              </w:tc>
            </w:tr>
          </w:tbl>
          <w:p w14:paraId="1CF30AB3" w14:textId="77777777" w:rsidR="000D648E" w:rsidRDefault="000D648E">
            <w:pPr>
              <w:rPr>
                <w:rFonts w:cs="Calibri"/>
                <w:color w:val="000000"/>
              </w:rPr>
            </w:pPr>
          </w:p>
          <w:p w14:paraId="32EE3864" w14:textId="77777777" w:rsidR="000D648E" w:rsidRDefault="000D648E">
            <w:pPr>
              <w:rPr>
                <w:rFonts w:cs="Calibri"/>
                <w:color w:val="000000"/>
              </w:rPr>
            </w:pPr>
          </w:p>
        </w:tc>
      </w:tr>
      <w:tr w:rsidR="000D648E" w14:paraId="153A027D"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64847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0DFE392F" w14:textId="77777777" w:rsidR="000D648E" w:rsidRDefault="00B25BAC">
            <w:pPr>
              <w:rPr>
                <w:rFonts w:cs="Calibri"/>
                <w:color w:val="000000"/>
              </w:rPr>
            </w:pPr>
            <w:r>
              <w:rPr>
                <w:rFonts w:cs="Calibri"/>
                <w:color w:val="000000"/>
              </w:rPr>
              <w:t>Observation 21:</w:t>
            </w:r>
            <w:r>
              <w:rPr>
                <w:rFonts w:cs="Calibri"/>
                <w:color w:val="000000"/>
              </w:rPr>
              <w:tab/>
              <w:t>With less amount of labelled data, semi-supervised learning with more un-labelled data provides a more accurate position accuracy than supervised learning for AI/ML assisted TOA estimation positioning.</w:t>
            </w:r>
          </w:p>
          <w:p w14:paraId="6CE4811C" w14:textId="77777777" w:rsidR="000D648E" w:rsidRDefault="000D648E">
            <w:pPr>
              <w:pStyle w:val="ListParagraph"/>
              <w:ind w:hanging="360"/>
              <w:rPr>
                <w:rFonts w:eastAsia="Times New Roman" w:cs="Calibri"/>
                <w:color w:val="000000"/>
                <w:lang w:val="en-US"/>
              </w:rPr>
            </w:pPr>
          </w:p>
        </w:tc>
      </w:tr>
    </w:tbl>
    <w:p w14:paraId="6D7E3DDD" w14:textId="77777777" w:rsidR="000D648E" w:rsidRDefault="000D648E"/>
    <w:p w14:paraId="1F1839EE"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7F730FA3" w14:textId="77777777" w:rsidR="000D648E" w:rsidRDefault="00B25BAC">
      <w:pPr>
        <w:rPr>
          <w:b/>
          <w:bCs/>
          <w:u w:val="single"/>
        </w:rPr>
      </w:pPr>
      <w:r>
        <w:rPr>
          <w:b/>
          <w:bCs/>
          <w:highlight w:val="yellow"/>
          <w:u w:val="single"/>
        </w:rPr>
        <w:t>Observation 9.3-1</w:t>
      </w:r>
    </w:p>
    <w:p w14:paraId="7C2BD88C" w14:textId="77777777" w:rsidR="000D648E" w:rsidRDefault="00B25BAC">
      <w:r>
        <w:t xml:space="preserve">For AI/ML assisted positioning where the model output includes LOS/NLOS indicator, the models </w:t>
      </w:r>
      <w:r>
        <w:rPr>
          <w:lang w:val="en-GB"/>
        </w:rPr>
        <w:t xml:space="preserve">are robust under LOS/NLOS label error with </w:t>
      </w:r>
      <w:r>
        <w:t>m% LOS label error and n% NLOS label error</w:t>
      </w:r>
      <w:r>
        <w:rPr>
          <w:lang w:val="en-GB"/>
        </w:rPr>
        <w:t xml:space="preserve"> up to at least m%=20% and at least n%=20%</w:t>
      </w:r>
      <w:r>
        <w:t>.</w:t>
      </w:r>
    </w:p>
    <w:p w14:paraId="391F684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Note: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rFonts w:ascii="Times New Roman" w:hAnsi="Times New Roman"/>
          <w:lang w:val="en-GB"/>
        </w:rPr>
        <w:t xml:space="preserve"> is false negative rate, where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rFonts w:ascii="Times New Roman" w:hAnsi="Times New Roman"/>
          <w:lang w:val="en-GB"/>
        </w:rPr>
        <w:t xml:space="preserve"> is the total number of actual LOS links</w:t>
      </w:r>
      <w:r>
        <w:rPr>
          <w:rFonts w:ascii="Times New Roman" w:hAnsi="Times New Roman"/>
          <w:lang w:val="en-US"/>
        </w:rPr>
        <w:t>.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rFonts w:ascii="Times New Roman" w:hAnsi="Times New Roman"/>
          <w:lang w:val="en-GB"/>
        </w:rPr>
        <w:t xml:space="preserve"> is the false positive rate, FP is the number of actual NLOS links which are incorrectly labelled as LOS (False </w:t>
      </w:r>
      <w:r>
        <w:rPr>
          <w:rFonts w:ascii="Times New Roman" w:hAnsi="Times New Roman"/>
          <w:lang w:val="en-GB"/>
        </w:rPr>
        <w:lastRenderedPageBreak/>
        <w:t xml:space="preserve">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rFonts w:ascii="Times New Roman" w:hAnsi="Times New Roman"/>
          <w:lang w:val="en-GB"/>
        </w:rPr>
        <w:t xml:space="preserve"> is the total number of actual NLOS links.</w:t>
      </w:r>
      <w:r>
        <w:rPr>
          <w:rFonts w:ascii="Times New Roman" w:hAnsi="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0D648E" w14:paraId="2F38479B" w14:textId="77777777">
        <w:tc>
          <w:tcPr>
            <w:tcW w:w="1418" w:type="dxa"/>
          </w:tcPr>
          <w:p w14:paraId="04F01130" w14:textId="77777777" w:rsidR="000D648E" w:rsidRDefault="000D648E">
            <w:pPr>
              <w:keepLines/>
              <w:tabs>
                <w:tab w:val="right" w:leader="dot" w:pos="9639"/>
              </w:tabs>
              <w:overflowPunct w:val="0"/>
              <w:autoSpaceDE w:val="0"/>
              <w:autoSpaceDN w:val="0"/>
              <w:adjustRightInd w:val="0"/>
              <w:ind w:left="360" w:right="425"/>
              <w:textAlignment w:val="baseline"/>
              <w:rPr>
                <w:b/>
              </w:rPr>
            </w:pPr>
          </w:p>
        </w:tc>
        <w:tc>
          <w:tcPr>
            <w:tcW w:w="8572" w:type="dxa"/>
          </w:tcPr>
          <w:p w14:paraId="08D0040E" w14:textId="77777777" w:rsidR="000D648E" w:rsidRDefault="00B25BAC">
            <w:pPr>
              <w:jc w:val="center"/>
              <w:rPr>
                <w:b/>
                <w:lang w:val="zh-CN"/>
              </w:rPr>
            </w:pPr>
            <w:r>
              <w:rPr>
                <w:rFonts w:hint="eastAsia"/>
                <w:b/>
                <w:lang w:val="zh-CN"/>
              </w:rPr>
              <w:t>Company</w:t>
            </w:r>
          </w:p>
        </w:tc>
      </w:tr>
      <w:tr w:rsidR="000D648E" w14:paraId="616C7179" w14:textId="77777777">
        <w:tc>
          <w:tcPr>
            <w:tcW w:w="1418" w:type="dxa"/>
          </w:tcPr>
          <w:p w14:paraId="1D1FD9D5" w14:textId="77777777" w:rsidR="000D648E" w:rsidRDefault="00B25BAC">
            <w:pPr>
              <w:rPr>
                <w:lang w:val="zh-CN"/>
              </w:rPr>
            </w:pPr>
            <w:r>
              <w:rPr>
                <w:rFonts w:hint="eastAsia"/>
                <w:lang w:val="zh-CN"/>
              </w:rPr>
              <w:t>Support</w:t>
            </w:r>
          </w:p>
        </w:tc>
        <w:tc>
          <w:tcPr>
            <w:tcW w:w="8572" w:type="dxa"/>
          </w:tcPr>
          <w:p w14:paraId="69F46FA8" w14:textId="77777777" w:rsidR="000D648E" w:rsidRDefault="00B25BAC">
            <w:pPr>
              <w:rPr>
                <w:sz w:val="20"/>
                <w:szCs w:val="20"/>
              </w:rPr>
            </w:pPr>
            <w:r>
              <w:rPr>
                <w:sz w:val="20"/>
                <w:szCs w:val="20"/>
              </w:rPr>
              <w:t>mtk (but with some revision)</w:t>
            </w:r>
          </w:p>
        </w:tc>
      </w:tr>
      <w:tr w:rsidR="000D648E" w14:paraId="7934E4D3" w14:textId="77777777">
        <w:tc>
          <w:tcPr>
            <w:tcW w:w="1418" w:type="dxa"/>
          </w:tcPr>
          <w:p w14:paraId="184A08F3" w14:textId="77777777" w:rsidR="000D648E" w:rsidRDefault="00B25BAC">
            <w:pPr>
              <w:rPr>
                <w:lang w:val="zh-CN"/>
              </w:rPr>
            </w:pPr>
            <w:r>
              <w:rPr>
                <w:rFonts w:hint="eastAsia"/>
                <w:lang w:val="zh-CN"/>
              </w:rPr>
              <w:t>Not support</w:t>
            </w:r>
          </w:p>
        </w:tc>
        <w:tc>
          <w:tcPr>
            <w:tcW w:w="8572" w:type="dxa"/>
          </w:tcPr>
          <w:p w14:paraId="6B460B85" w14:textId="77777777" w:rsidR="000D648E" w:rsidRDefault="000D648E"/>
        </w:tc>
      </w:tr>
    </w:tbl>
    <w:p w14:paraId="7D3B681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BEEBE84" w14:textId="77777777">
        <w:tc>
          <w:tcPr>
            <w:tcW w:w="1411" w:type="dxa"/>
          </w:tcPr>
          <w:p w14:paraId="6B141FED" w14:textId="77777777" w:rsidR="000D648E" w:rsidRDefault="00B25BAC">
            <w:pPr>
              <w:rPr>
                <w:b/>
                <w:bCs/>
              </w:rPr>
            </w:pPr>
            <w:r>
              <w:rPr>
                <w:b/>
                <w:bCs/>
              </w:rPr>
              <w:t>Company</w:t>
            </w:r>
          </w:p>
        </w:tc>
        <w:tc>
          <w:tcPr>
            <w:tcW w:w="8574" w:type="dxa"/>
          </w:tcPr>
          <w:p w14:paraId="7E19B982" w14:textId="77777777" w:rsidR="000D648E" w:rsidRDefault="00B25BAC">
            <w:pPr>
              <w:jc w:val="center"/>
              <w:rPr>
                <w:b/>
                <w:bCs/>
              </w:rPr>
            </w:pPr>
            <w:r>
              <w:rPr>
                <w:b/>
                <w:bCs/>
              </w:rPr>
              <w:t>Comments</w:t>
            </w:r>
          </w:p>
        </w:tc>
      </w:tr>
      <w:tr w:rsidR="000D648E" w14:paraId="5B8AF898" w14:textId="77777777">
        <w:tc>
          <w:tcPr>
            <w:tcW w:w="1411" w:type="dxa"/>
          </w:tcPr>
          <w:p w14:paraId="510FA565" w14:textId="77777777" w:rsidR="000D648E" w:rsidRDefault="00B25BAC">
            <w:r>
              <w:t>mtk</w:t>
            </w:r>
          </w:p>
        </w:tc>
        <w:tc>
          <w:tcPr>
            <w:tcW w:w="8574" w:type="dxa"/>
          </w:tcPr>
          <w:p w14:paraId="6048EC8E" w14:textId="77777777" w:rsidR="000D648E" w:rsidRDefault="00B25BAC">
            <w:pPr>
              <w:rPr>
                <w:sz w:val="20"/>
                <w:szCs w:val="20"/>
              </w:rPr>
            </w:pPr>
            <w:r>
              <w:t xml:space="preserve"> </w:t>
            </w:r>
            <w:r>
              <w:rPr>
                <w:sz w:val="20"/>
                <w:szCs w:val="20"/>
              </w:rPr>
              <w:t xml:space="preserve">From our results we see the degradation of around 3% from ideal label to 20% label error. </w:t>
            </w:r>
          </w:p>
          <w:p w14:paraId="68A7EDC2" w14:textId="77777777" w:rsidR="000D648E" w:rsidRDefault="000D648E">
            <w:pPr>
              <w:rPr>
                <w:sz w:val="20"/>
                <w:szCs w:val="20"/>
              </w:rPr>
            </w:pPr>
          </w:p>
          <w:p w14:paraId="0D591414" w14:textId="77777777" w:rsidR="000D648E" w:rsidRDefault="00B25BAC">
            <w:pPr>
              <w:rPr>
                <w:sz w:val="20"/>
                <w:szCs w:val="20"/>
              </w:rPr>
            </w:pPr>
            <w:r>
              <w:rPr>
                <w:sz w:val="20"/>
                <w:szCs w:val="20"/>
              </w:rPr>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2D640C9F" w14:textId="77777777" w:rsidR="000D648E" w:rsidRDefault="000D648E">
            <w:pPr>
              <w:rPr>
                <w:sz w:val="20"/>
                <w:szCs w:val="20"/>
              </w:rPr>
            </w:pPr>
          </w:p>
          <w:p w14:paraId="724502EE" w14:textId="77777777" w:rsidR="000D648E" w:rsidRDefault="00B25BAC">
            <w:r>
              <w:rPr>
                <w:noProof/>
              </w:rPr>
              <w:drawing>
                <wp:inline distT="0" distB="0" distL="0" distR="0" wp14:anchorId="39D8F48D" wp14:editId="532A9732">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70"/>
                          <a:stretch>
                            <a:fillRect/>
                          </a:stretch>
                        </pic:blipFill>
                        <pic:spPr>
                          <a:xfrm>
                            <a:off x="0" y="0"/>
                            <a:ext cx="4965192" cy="3163824"/>
                          </a:xfrm>
                          <a:prstGeom prst="rect">
                            <a:avLst/>
                          </a:prstGeom>
                        </pic:spPr>
                      </pic:pic>
                    </a:graphicData>
                  </a:graphic>
                </wp:inline>
              </w:drawing>
            </w:r>
          </w:p>
          <w:p w14:paraId="5C8E5620" w14:textId="77777777" w:rsidR="000D648E" w:rsidRDefault="000D648E"/>
        </w:tc>
      </w:tr>
      <w:tr w:rsidR="000D648E" w14:paraId="0E2EEAA1" w14:textId="77777777">
        <w:tc>
          <w:tcPr>
            <w:tcW w:w="1411" w:type="dxa"/>
          </w:tcPr>
          <w:p w14:paraId="7D6FB96E" w14:textId="77777777" w:rsidR="000D648E" w:rsidRDefault="00B25BAC">
            <w:r>
              <w:t>HwH7HiSI</w:t>
            </w:r>
          </w:p>
        </w:tc>
        <w:tc>
          <w:tcPr>
            <w:tcW w:w="8574" w:type="dxa"/>
          </w:tcPr>
          <w:p w14:paraId="4229A57A" w14:textId="77777777" w:rsidR="000D648E" w:rsidRDefault="00B25BAC">
            <w:r>
              <w:t>Not support, requires more discussion in the group.</w:t>
            </w:r>
          </w:p>
          <w:p w14:paraId="52BDFE2E" w14:textId="77777777" w:rsidR="000D648E" w:rsidRDefault="00B25BAC">
            <w:r>
              <w:t>For example: “F</w:t>
            </w:r>
            <w:r>
              <w:rPr>
                <w:i/>
              </w:rPr>
              <w:t>or AI/ML assisted positioning where the model output includes LOS/NLOS indicator, the models are robust under LOS/NLOS label error with m% LOS label error and n% NLOS label error up to at least m%=20% and at least n%=20</w:t>
            </w:r>
            <w:r>
              <w:t>%.”</w:t>
            </w:r>
          </w:p>
          <w:p w14:paraId="5DCD01C7" w14:textId="77777777" w:rsidR="000D648E" w:rsidRDefault="00B25BAC">
            <w:r>
              <w:t>Does it mean that the model is trained with a false label or does it mean that the inference outcome that is delivered to the legacy positioning is is wrong.</w:t>
            </w:r>
          </w:p>
          <w:p w14:paraId="1CCA0BAF" w14:textId="77777777" w:rsidR="000D648E" w:rsidRDefault="00B25BAC">
            <w:r>
              <w:lastRenderedPageBreak/>
              <w:t>Based on what sources is the observation proposed?</w:t>
            </w:r>
          </w:p>
        </w:tc>
      </w:tr>
    </w:tbl>
    <w:p w14:paraId="38EBE2DA" w14:textId="77777777" w:rsidR="000D648E" w:rsidRDefault="000D648E"/>
    <w:p w14:paraId="4C6AA028" w14:textId="77777777" w:rsidR="000D648E" w:rsidRDefault="000D648E"/>
    <w:p w14:paraId="318F0C01" w14:textId="77777777" w:rsidR="000D648E" w:rsidRDefault="00B25BAC">
      <w:pPr>
        <w:pStyle w:val="Heading2"/>
        <w:rPr>
          <w:lang w:val="en-US"/>
        </w:rPr>
      </w:pPr>
      <w:r>
        <w:rPr>
          <w:lang w:val="en-US"/>
        </w:rPr>
        <w:t>3</w:t>
      </w:r>
      <w:r>
        <w:rPr>
          <w:vertAlign w:val="superscript"/>
          <w:lang w:val="en-US"/>
        </w:rPr>
        <w:t>rd</w:t>
      </w:r>
      <w:r>
        <w:rPr>
          <w:lang w:val="en-US"/>
        </w:rPr>
        <w:t xml:space="preserve"> round discussion</w:t>
      </w:r>
    </w:p>
    <w:p w14:paraId="57CC444D" w14:textId="77777777" w:rsidR="000D648E" w:rsidRDefault="00B25BAC">
      <w:r>
        <w:t>Taking into account the feedback from companies, the evaluation results are processed below, and the observation is updated to reflect the comments.</w:t>
      </w:r>
    </w:p>
    <w:p w14:paraId="526511D1" w14:textId="77777777" w:rsidR="000D648E" w:rsidRDefault="00B25BAC">
      <w:r>
        <w:rPr>
          <w:noProof/>
        </w:rPr>
        <w:drawing>
          <wp:inline distT="0" distB="0" distL="0" distR="0" wp14:anchorId="23F72811" wp14:editId="5BC8D1EA">
            <wp:extent cx="6332220" cy="23749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6332220" cy="2374900"/>
                    </a:xfrm>
                    <a:prstGeom prst="rect">
                      <a:avLst/>
                    </a:prstGeom>
                    <a:noFill/>
                    <a:ln>
                      <a:noFill/>
                    </a:ln>
                  </pic:spPr>
                </pic:pic>
              </a:graphicData>
            </a:graphic>
          </wp:inline>
        </w:drawing>
      </w:r>
    </w:p>
    <w:p w14:paraId="0A696296"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9.4-1</w:t>
      </w:r>
    </w:p>
    <w:p w14:paraId="07F7B7F0" w14:textId="77777777" w:rsidR="000D648E" w:rsidRDefault="00B25BAC">
      <w:pPr>
        <w:rPr>
          <w:rFonts w:ascii="Times New Roman" w:hAnsi="Times New Roman" w:cs="Times New Roman"/>
        </w:rPr>
      </w:pPr>
      <w:r>
        <w:rPr>
          <w:rFonts w:ascii="Times New Roman" w:hAnsi="Times New Roman" w:cs="Times New Roman"/>
        </w:rPr>
        <w:t xml:space="preserve">Based on evaluation results from [3 sources: Ericsson, MediaTek, Nokia], for AI/ML assisted positioning where the model output includes the LOS/NLOS indicator, when the model is trained with dataset containing random LOS/NLOS label error, the models have 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evaluation results show that the LOS/NLOS identification accuracy is P</w:t>
      </w:r>
      <w:r>
        <w:rPr>
          <w:rFonts w:ascii="Times New Roman" w:hAnsi="Times New Roman" w:cs="Times New Roman"/>
          <w:vertAlign w:val="subscript"/>
        </w:rPr>
        <w:t>lablErr</w:t>
      </w:r>
      <w:r>
        <w:rPr>
          <w:rFonts w:ascii="Times New Roman" w:hAnsi="Times New Roman" w:cs="Times New Roman"/>
        </w:rPr>
        <w:t xml:space="preserve"> = P</w:t>
      </w:r>
      <w:r>
        <w:rPr>
          <w:rFonts w:ascii="Times New Roman" w:hAnsi="Times New Roman" w:cs="Times New Roman"/>
          <w:vertAlign w:val="subscript"/>
        </w:rPr>
        <w:t>noLablErr</w:t>
      </w:r>
      <w:r>
        <w:rPr>
          <w:rFonts w:ascii="Times New Roman" w:hAnsi="Times New Roman" w:cs="Times New Roman"/>
        </w:rPr>
        <w:t xml:space="preserve"> – d (percentage), where d is in the range of (-1.2%~3.1%).</w:t>
      </w:r>
    </w:p>
    <w:p w14:paraId="45582271"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P</w:t>
      </w:r>
      <w:r>
        <w:rPr>
          <w:rFonts w:ascii="Times New Roman" w:hAnsi="Times New Roman" w:cs="Times New Roman"/>
          <w:vertAlign w:val="subscript"/>
          <w:lang w:val="en-US"/>
        </w:rPr>
        <w:t>noLablErr</w:t>
      </w:r>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
    <w:p w14:paraId="612E21F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links; </w:t>
      </w:r>
    </w:p>
    <w:p w14:paraId="41DAD80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tbl>
      <w:tblPr>
        <w:tblStyle w:val="TableGrid"/>
        <w:tblW w:w="9985" w:type="dxa"/>
        <w:tblLook w:val="04A0" w:firstRow="1" w:lastRow="0" w:firstColumn="1" w:lastColumn="0" w:noHBand="0" w:noVBand="1"/>
      </w:tblPr>
      <w:tblGrid>
        <w:gridCol w:w="1411"/>
        <w:gridCol w:w="8574"/>
      </w:tblGrid>
      <w:tr w:rsidR="000D648E" w14:paraId="65FE6E69" w14:textId="77777777">
        <w:tc>
          <w:tcPr>
            <w:tcW w:w="1411" w:type="dxa"/>
          </w:tcPr>
          <w:p w14:paraId="039F4F35" w14:textId="77777777" w:rsidR="000D648E" w:rsidRDefault="00B25BAC">
            <w:pPr>
              <w:rPr>
                <w:b/>
                <w:bCs/>
              </w:rPr>
            </w:pPr>
            <w:r>
              <w:rPr>
                <w:b/>
                <w:bCs/>
                <w:lang w:val="en-US"/>
              </w:rPr>
              <w:t>Company</w:t>
            </w:r>
          </w:p>
        </w:tc>
        <w:tc>
          <w:tcPr>
            <w:tcW w:w="8574" w:type="dxa"/>
          </w:tcPr>
          <w:p w14:paraId="11AE47A0" w14:textId="77777777" w:rsidR="000D648E" w:rsidRDefault="00B25BAC">
            <w:pPr>
              <w:jc w:val="center"/>
              <w:rPr>
                <w:b/>
                <w:bCs/>
              </w:rPr>
            </w:pPr>
            <w:r>
              <w:rPr>
                <w:b/>
                <w:bCs/>
                <w:lang w:val="en-US"/>
              </w:rPr>
              <w:t>Comments</w:t>
            </w:r>
          </w:p>
        </w:tc>
      </w:tr>
      <w:tr w:rsidR="000D648E" w14:paraId="00C14B1C" w14:textId="77777777">
        <w:tc>
          <w:tcPr>
            <w:tcW w:w="1411" w:type="dxa"/>
          </w:tcPr>
          <w:p w14:paraId="6CDE8F34" w14:textId="77777777" w:rsidR="000D648E" w:rsidRDefault="000D648E"/>
        </w:tc>
        <w:tc>
          <w:tcPr>
            <w:tcW w:w="8574" w:type="dxa"/>
          </w:tcPr>
          <w:p w14:paraId="3128AEA9" w14:textId="77777777" w:rsidR="000D648E" w:rsidRDefault="000D648E"/>
        </w:tc>
      </w:tr>
    </w:tbl>
    <w:p w14:paraId="126B301D" w14:textId="77777777" w:rsidR="000D648E" w:rsidRDefault="000D648E"/>
    <w:p w14:paraId="35219231" w14:textId="77777777" w:rsidR="000D648E" w:rsidRDefault="000D648E"/>
    <w:p w14:paraId="63F235FB" w14:textId="77777777" w:rsidR="000D648E" w:rsidRDefault="00B25BAC">
      <w:pPr>
        <w:pStyle w:val="Heading1"/>
        <w:rPr>
          <w:lang w:val="en-US"/>
        </w:rPr>
      </w:pPr>
      <w:r>
        <w:rPr>
          <w:lang w:val="en-US"/>
        </w:rPr>
        <w:t>Evaluation of model monitoring methods</w:t>
      </w:r>
    </w:p>
    <w:p w14:paraId="5E0DCE03" w14:textId="77777777" w:rsidR="000D648E" w:rsidRDefault="00B25BAC">
      <w:r>
        <w:t>For the topic of model monitoring, the following methods have been proposed by companies.</w:t>
      </w:r>
    </w:p>
    <w:p w14:paraId="52A539EE" w14:textId="77777777" w:rsidR="000D648E" w:rsidRDefault="00B25BAC">
      <w:pPr>
        <w:pStyle w:val="Heading2"/>
      </w:pPr>
      <w:r>
        <w:t xml:space="preserve">Label based methods </w:t>
      </w:r>
    </w:p>
    <w:p w14:paraId="27AC4E6E" w14:textId="77777777" w:rsidR="000D648E" w:rsidRDefault="00B25BAC">
      <w:r>
        <w:t>No new methods are provided.</w:t>
      </w:r>
    </w:p>
    <w:p w14:paraId="1849AC2D" w14:textId="77777777" w:rsidR="000D648E" w:rsidRDefault="00B25BAC">
      <w:pPr>
        <w:pStyle w:val="Heading2"/>
      </w:pPr>
      <w:r>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6CDE8D6" w14:textId="77777777">
        <w:trPr>
          <w:trHeight w:val="420"/>
        </w:trPr>
        <w:tc>
          <w:tcPr>
            <w:tcW w:w="9985" w:type="dxa"/>
            <w:shd w:val="clear" w:color="auto" w:fill="auto"/>
            <w:noWrap/>
            <w:vAlign w:val="bottom"/>
          </w:tcPr>
          <w:p w14:paraId="5D5F087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21D5DB49" w14:textId="77777777" w:rsidR="000D648E" w:rsidRDefault="00B25BAC">
            <w:pPr>
              <w:rPr>
                <w:i/>
                <w:iCs/>
              </w:rPr>
            </w:pPr>
            <w:r>
              <w:rPr>
                <w:i/>
                <w:iCs/>
              </w:rPr>
              <w:t>Observation 12: For direct AI-positioning, any of the following is suitable for performance monitoring:</w:t>
            </w:r>
          </w:p>
          <w:p w14:paraId="244A4F9F"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Model monitoring using statistics of measurement(s) without ground truth label</w:t>
            </w:r>
          </w:p>
          <w:p w14:paraId="51DD40E8"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 xml:space="preserve">Model monitoring based on provided ground truth label (or its approximation) </w:t>
            </w:r>
          </w:p>
          <w:p w14:paraId="300FDC53" w14:textId="77777777" w:rsidR="000D648E" w:rsidRDefault="00B25BAC">
            <w:pPr>
              <w:pStyle w:val="ListParagraph"/>
              <w:numPr>
                <w:ilvl w:val="0"/>
                <w:numId w:val="38"/>
              </w:numPr>
              <w:rPr>
                <w:lang w:val="en-US"/>
              </w:rPr>
            </w:pPr>
            <w:r>
              <w:rPr>
                <w:rFonts w:ascii="Times New Roman" w:hAnsi="Times New Roman"/>
                <w:i/>
                <w:iCs/>
                <w:color w:val="000000"/>
                <w:lang w:val="en-US"/>
              </w:rPr>
              <w:t>Model monitoring using statistics of output without ground truth  label</w:t>
            </w:r>
            <w:r>
              <w:rPr>
                <w:rFonts w:ascii="Times New Roman" w:hAnsi="Times New Roman"/>
                <w:color w:val="000000"/>
                <w:lang w:val="en-US"/>
              </w:rPr>
              <w:t>.</w:t>
            </w:r>
          </w:p>
          <w:p w14:paraId="6B842009" w14:textId="77777777" w:rsidR="000D648E" w:rsidRDefault="000D648E">
            <w:pPr>
              <w:rPr>
                <w:rFonts w:cs="Calibri"/>
                <w:color w:val="000000"/>
              </w:rPr>
            </w:pPr>
          </w:p>
        </w:tc>
      </w:tr>
      <w:tr w:rsidR="000D648E" w14:paraId="04ED156D" w14:textId="77777777">
        <w:trPr>
          <w:trHeight w:val="420"/>
        </w:trPr>
        <w:tc>
          <w:tcPr>
            <w:tcW w:w="9985" w:type="dxa"/>
            <w:shd w:val="clear" w:color="auto" w:fill="auto"/>
            <w:noWrap/>
          </w:tcPr>
          <w:p w14:paraId="646A456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5BF5CE05" w14:textId="77777777" w:rsidR="000D648E" w:rsidRDefault="00B25BAC">
            <w:pPr>
              <w:rPr>
                <w:rFonts w:cs="Calibri"/>
                <w:color w:val="000000"/>
              </w:rPr>
            </w:pPr>
            <w:r>
              <w:rPr>
                <w:b/>
                <w:noProof/>
              </w:rPr>
              <w:drawing>
                <wp:inline distT="0" distB="0" distL="0" distR="0" wp14:anchorId="4229F19F" wp14:editId="5E27450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72"/>
                          <a:stretch>
                            <a:fillRect/>
                          </a:stretch>
                        </pic:blipFill>
                        <pic:spPr>
                          <a:xfrm>
                            <a:off x="0" y="0"/>
                            <a:ext cx="4012131" cy="997802"/>
                          </a:xfrm>
                          <a:prstGeom prst="rect">
                            <a:avLst/>
                          </a:prstGeom>
                        </pic:spPr>
                      </pic:pic>
                    </a:graphicData>
                  </a:graphic>
                </wp:inline>
              </w:drawing>
            </w:r>
          </w:p>
          <w:p w14:paraId="7FED7FD6" w14:textId="77777777" w:rsidR="000D648E" w:rsidRDefault="00B25BAC">
            <w:pPr>
              <w:rPr>
                <w:rFonts w:cs="Calibri"/>
                <w:color w:val="000000"/>
              </w:rPr>
            </w:pPr>
            <w:r>
              <w:rPr>
                <w:noProof/>
              </w:rPr>
              <w:drawing>
                <wp:inline distT="0" distB="0" distL="0" distR="0" wp14:anchorId="238F85A5" wp14:editId="5406C097">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3"/>
                          <a:stretch>
                            <a:fillRect/>
                          </a:stretch>
                        </pic:blipFill>
                        <pic:spPr>
                          <a:xfrm>
                            <a:off x="0" y="0"/>
                            <a:ext cx="4386621" cy="958969"/>
                          </a:xfrm>
                          <a:prstGeom prst="rect">
                            <a:avLst/>
                          </a:prstGeom>
                        </pic:spPr>
                      </pic:pic>
                    </a:graphicData>
                  </a:graphic>
                </wp:inline>
              </w:drawing>
            </w:r>
          </w:p>
          <w:p w14:paraId="554E35C5" w14:textId="77777777" w:rsidR="000D648E" w:rsidRDefault="00B25BAC">
            <w:pPr>
              <w:rPr>
                <w:rFonts w:cs="Calibri"/>
                <w:color w:val="000000"/>
              </w:rPr>
            </w:pPr>
            <w:r>
              <w:rPr>
                <w:rFonts w:cs="Calibri"/>
                <w:noProof/>
                <w:color w:val="000000"/>
              </w:rPr>
              <w:lastRenderedPageBreak/>
              <w:drawing>
                <wp:inline distT="0" distB="0" distL="0" distR="0" wp14:anchorId="22173CCB" wp14:editId="70840CB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34719850" w14:textId="77777777" w:rsidR="000D648E" w:rsidRDefault="000D648E">
            <w:pPr>
              <w:rPr>
                <w:rFonts w:cs="Calibri"/>
                <w:color w:val="000000"/>
              </w:rPr>
            </w:pPr>
          </w:p>
        </w:tc>
      </w:tr>
      <w:tr w:rsidR="000D648E" w14:paraId="7A95241C"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9A5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533CC7BB" w14:textId="77777777" w:rsidR="000D648E" w:rsidRDefault="00B25BAC">
            <w:pPr>
              <w:rPr>
                <w:rFonts w:cs="Calibri"/>
                <w:color w:val="000000"/>
              </w:rPr>
            </w:pPr>
            <w:r>
              <w:rPr>
                <w:rFonts w:cs="Calibri"/>
                <w:color w:val="000000"/>
              </w:rPr>
              <w:t xml:space="preserve">Observation 29: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 </w:t>
            </w:r>
          </w:p>
          <w:p w14:paraId="5DC73FC0" w14:textId="77777777" w:rsidR="000D648E" w:rsidRDefault="00B25BAC">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3FE59B64" w14:textId="77777777" w:rsidR="000D648E" w:rsidRDefault="00B25BAC">
            <w:pPr>
              <w:rPr>
                <w:rFonts w:cs="Calibri"/>
                <w:color w:val="000000"/>
              </w:rPr>
            </w:pPr>
            <w:r>
              <w:rPr>
                <w:rFonts w:cs="Calibri"/>
                <w:noProof/>
                <w:color w:val="000000"/>
              </w:rPr>
              <w:drawing>
                <wp:inline distT="0" distB="0" distL="0" distR="0" wp14:anchorId="14E8A193" wp14:editId="3B8B36D4">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668721B8" w14:textId="77777777" w:rsidR="000D648E" w:rsidRDefault="00B25BAC">
            <w:pPr>
              <w:rPr>
                <w:rFonts w:cs="Calibri"/>
                <w:color w:val="000000"/>
              </w:rPr>
            </w:pPr>
            <w:r>
              <w:rPr>
                <w:rFonts w:cs="Calibri"/>
                <w:color w:val="000000"/>
              </w:rPr>
              <w:t>Figure 8 - Illustration of ROC curve. The fundamental information is indicated to differentiate the quality of binary classifiers.</w:t>
            </w:r>
          </w:p>
          <w:p w14:paraId="69257A3D" w14:textId="77777777" w:rsidR="000D648E" w:rsidRDefault="00B25BAC">
            <w:pPr>
              <w:rPr>
                <w:rFonts w:cs="Calibri"/>
                <w:color w:val="000000"/>
              </w:rPr>
            </w:pPr>
            <w:r>
              <w:rPr>
                <w:rFonts w:cs="Calibri"/>
                <w:color w:val="000000"/>
              </w:rPr>
              <w:t xml:space="preserve">Observation 31: For Performance monitoring purposes, using ML models as binary classification provides an easily discriminatory criteria between two different dataset distributions. However, in real scenarios it is </w:t>
            </w:r>
            <w:r>
              <w:rPr>
                <w:rFonts w:cs="Calibri"/>
                <w:color w:val="000000"/>
              </w:rPr>
              <w:lastRenderedPageBreak/>
              <w:t>expected to get a diversity set of distributions. Thus, an extension of a binary classification to a multi-class classification could be a potential alternative, in addition an extra expense of model and computational complexity could be expected.</w:t>
            </w:r>
          </w:p>
          <w:p w14:paraId="5DCF73AA" w14:textId="77777777" w:rsidR="000D648E" w:rsidRDefault="000D648E">
            <w:pPr>
              <w:pStyle w:val="ListParagraph"/>
              <w:ind w:hanging="360"/>
              <w:rPr>
                <w:rFonts w:eastAsia="Times New Roman" w:cs="Calibri"/>
                <w:color w:val="000000"/>
                <w:lang w:val="en-US"/>
              </w:rPr>
            </w:pPr>
          </w:p>
        </w:tc>
      </w:tr>
      <w:tr w:rsidR="000D648E" w14:paraId="33F3720C" w14:textId="77777777">
        <w:trPr>
          <w:trHeight w:val="400"/>
        </w:trPr>
        <w:tc>
          <w:tcPr>
            <w:tcW w:w="9985" w:type="dxa"/>
            <w:shd w:val="clear" w:color="auto" w:fill="auto"/>
            <w:noWrap/>
          </w:tcPr>
          <w:p w14:paraId="46974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39EEC31" w14:textId="77777777" w:rsidR="000D648E" w:rsidRDefault="00B25BAC">
            <w:pPr>
              <w:rPr>
                <w:rFonts w:cs="Calibri"/>
                <w:color w:val="000000"/>
              </w:rPr>
            </w:pPr>
            <w:r>
              <w:rPr>
                <w:rFonts w:cs="Calibri"/>
                <w:color w:val="000000"/>
              </w:rPr>
              <w:t>Observation 43: For direct AI/ML positioning, the relative displacement method can monitor the model performance.</w:t>
            </w:r>
          </w:p>
          <w:p w14:paraId="72D7F235" w14:textId="77777777" w:rsidR="000D648E" w:rsidRDefault="00B25BAC">
            <w:pPr>
              <w:rPr>
                <w:rFonts w:cs="Calibri"/>
                <w:color w:val="000000"/>
              </w:rPr>
            </w:pPr>
            <w:r>
              <w:rPr>
                <w:rFonts w:cs="Calibri"/>
                <w:color w:val="000000"/>
              </w:rPr>
              <w:t>Observation 44: For AI/ML-assisted positioning, the relative displacement method can monitor the model performance.</w:t>
            </w:r>
          </w:p>
          <w:p w14:paraId="6173D65C" w14:textId="77777777" w:rsidR="000D648E" w:rsidRDefault="000D648E">
            <w:pPr>
              <w:rPr>
                <w:rFonts w:cs="Calibri"/>
                <w:color w:val="000000"/>
              </w:rPr>
            </w:pPr>
          </w:p>
        </w:tc>
      </w:tr>
    </w:tbl>
    <w:p w14:paraId="1D6AFC0C" w14:textId="77777777" w:rsidR="000D648E" w:rsidRDefault="000D648E"/>
    <w:p w14:paraId="2C5408FD" w14:textId="77777777" w:rsidR="000D648E" w:rsidRDefault="00B25BAC">
      <w:pPr>
        <w:pStyle w:val="Heading1"/>
        <w:ind w:left="540" w:hanging="540"/>
        <w:rPr>
          <w:lang w:val="en-US"/>
        </w:rPr>
      </w:pPr>
      <w:r>
        <w:rPr>
          <w:lang w:val="en-US"/>
        </w:rPr>
        <w:t>Potential updates to previously endorsed observations</w:t>
      </w:r>
    </w:p>
    <w:p w14:paraId="2EE9A754" w14:textId="77777777" w:rsidR="000D648E" w:rsidRDefault="00B25BAC">
      <w:pPr>
        <w:pStyle w:val="Heading2"/>
        <w:rPr>
          <w:lang w:val="en-US"/>
        </w:rPr>
      </w:pPr>
      <w:r>
        <w:rPr>
          <w:lang w:val="en-US"/>
        </w:rPr>
        <w:t xml:space="preserve">Updates to add a list of sources </w:t>
      </w:r>
    </w:p>
    <w:p w14:paraId="54C51E0D" w14:textId="77777777" w:rsidR="000D648E" w:rsidRDefault="00B25BAC">
      <w:r>
        <w:t>Below are some suggestions to add a list of sources to previously endorsed observations, when the previous observation does not contain a list.</w:t>
      </w:r>
    </w:p>
    <w:p w14:paraId="291EBF14" w14:textId="77777777" w:rsidR="000D648E" w:rsidRDefault="000D648E"/>
    <w:tbl>
      <w:tblPr>
        <w:tblStyle w:val="TableGrid"/>
        <w:tblW w:w="11514" w:type="dxa"/>
        <w:tblLook w:val="04A0" w:firstRow="1" w:lastRow="0" w:firstColumn="1" w:lastColumn="0" w:noHBand="0" w:noVBand="1"/>
      </w:tblPr>
      <w:tblGrid>
        <w:gridCol w:w="1216"/>
        <w:gridCol w:w="4090"/>
        <w:gridCol w:w="6208"/>
      </w:tblGrid>
      <w:tr w:rsidR="000D648E" w14:paraId="792884E1" w14:textId="77777777">
        <w:tc>
          <w:tcPr>
            <w:tcW w:w="1216" w:type="dxa"/>
          </w:tcPr>
          <w:p w14:paraId="1B951A64" w14:textId="77777777" w:rsidR="000D648E" w:rsidRDefault="00B25BAC">
            <w:pPr>
              <w:rPr>
                <w:b/>
                <w:bCs/>
              </w:rPr>
            </w:pPr>
            <w:r>
              <w:rPr>
                <w:b/>
                <w:bCs/>
              </w:rPr>
              <w:t>Company</w:t>
            </w:r>
          </w:p>
        </w:tc>
        <w:tc>
          <w:tcPr>
            <w:tcW w:w="4090" w:type="dxa"/>
          </w:tcPr>
          <w:p w14:paraId="422223AD" w14:textId="77777777" w:rsidR="000D648E" w:rsidRDefault="00B25BAC">
            <w:pPr>
              <w:jc w:val="center"/>
              <w:rPr>
                <w:b/>
                <w:bCs/>
              </w:rPr>
            </w:pPr>
            <w:r>
              <w:rPr>
                <w:b/>
                <w:bCs/>
              </w:rPr>
              <w:t>Revised observation (including the meeting the previous observation was endorsed)</w:t>
            </w:r>
          </w:p>
        </w:tc>
        <w:tc>
          <w:tcPr>
            <w:tcW w:w="6208" w:type="dxa"/>
          </w:tcPr>
          <w:p w14:paraId="32BF8A47" w14:textId="77777777" w:rsidR="000D648E" w:rsidRDefault="00B25BAC">
            <w:pPr>
              <w:jc w:val="center"/>
              <w:rPr>
                <w:b/>
                <w:bCs/>
              </w:rPr>
            </w:pPr>
            <w:r>
              <w:rPr>
                <w:b/>
                <w:bCs/>
              </w:rPr>
              <w:t>Company's later results that lead to the revision</w:t>
            </w:r>
          </w:p>
        </w:tc>
      </w:tr>
      <w:tr w:rsidR="000D648E" w14:paraId="0ADF6F1B" w14:textId="77777777">
        <w:tc>
          <w:tcPr>
            <w:tcW w:w="1216" w:type="dxa"/>
          </w:tcPr>
          <w:p w14:paraId="227EA9B2" w14:textId="77777777" w:rsidR="000D648E" w:rsidRDefault="00B25BAC">
            <w:r>
              <w:rPr>
                <w:rFonts w:eastAsiaTheme="minorEastAsia" w:hint="eastAsia"/>
              </w:rPr>
              <w:t>C</w:t>
            </w:r>
            <w:r>
              <w:rPr>
                <w:rFonts w:eastAsiaTheme="minorEastAsia"/>
              </w:rPr>
              <w:t>hina Telecom</w:t>
            </w:r>
          </w:p>
        </w:tc>
        <w:tc>
          <w:tcPr>
            <w:tcW w:w="4090" w:type="dxa"/>
          </w:tcPr>
          <w:p w14:paraId="7040D22D"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01CBF140" w14:textId="77777777" w:rsidR="000D648E" w:rsidRDefault="00B25BAC">
            <w:pPr>
              <w:rPr>
                <w:rFonts w:eastAsia="Batang"/>
                <w:sz w:val="20"/>
                <w:lang w:val="en-GB"/>
              </w:rPr>
            </w:pPr>
            <w:r>
              <w:rPr>
                <w:rFonts w:eastAsia="Batang"/>
                <w:sz w:val="20"/>
                <w:lang w:val="en-GB"/>
              </w:rPr>
              <w:t xml:space="preserve">For AI/ML based positioning, the positioning accuracy is affected by the </w:t>
            </w:r>
            <w:bookmarkStart w:id="1017" w:name="OLE_LINK2"/>
            <w:r>
              <w:rPr>
                <w:rFonts w:eastAsia="Batang"/>
                <w:sz w:val="20"/>
                <w:lang w:val="en-GB"/>
              </w:rPr>
              <w:t>training dataset size for a given UE distribution area</w:t>
            </w:r>
            <w:bookmarkEnd w:id="1017"/>
            <w:r>
              <w:rPr>
                <w:rFonts w:eastAsia="Batang"/>
                <w:sz w:val="20"/>
                <w:lang w:val="en-GB"/>
              </w:rPr>
              <w:t xml:space="preserve">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07F2E31E"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BFFB897" w14:textId="77777777" w:rsidR="000D648E" w:rsidRDefault="00B25BAC">
            <w:pPr>
              <w:numPr>
                <w:ilvl w:val="0"/>
                <w:numId w:val="39"/>
              </w:numPr>
              <w:rPr>
                <w:rFonts w:eastAsia="Batang"/>
                <w:sz w:val="20"/>
              </w:rPr>
            </w:pPr>
            <w:r>
              <w:rPr>
                <w:rFonts w:eastAsia="Batang"/>
                <w:sz w:val="20"/>
              </w:rPr>
              <w:lastRenderedPageBreak/>
              <w:t>Note: here a sample refers to the training data collected of one UE at one location. Sample density is equivalent to the density of UEs with data collected in the training dataset.</w:t>
            </w:r>
          </w:p>
          <w:p w14:paraId="6C593649" w14:textId="77777777" w:rsidR="000D648E" w:rsidRDefault="000D648E">
            <w:pPr>
              <w:rPr>
                <w:rFonts w:eastAsiaTheme="minorEastAsia"/>
              </w:rPr>
            </w:pPr>
          </w:p>
          <w:p w14:paraId="35847D5E"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36CA52D8" w14:textId="77777777" w:rsidR="000D648E" w:rsidRDefault="00B25BAC">
            <w:pPr>
              <w:rPr>
                <w:rFonts w:eastAsiaTheme="minorEastAsia"/>
              </w:rPr>
            </w:pPr>
            <w:r>
              <w:rPr>
                <w:rFonts w:eastAsiaTheme="minorEastAsia"/>
              </w:rPr>
              <w:t>So, we suggest to have following revision.</w:t>
            </w:r>
          </w:p>
          <w:p w14:paraId="0AD8FE31" w14:textId="77777777" w:rsidR="000D648E" w:rsidRDefault="000D648E">
            <w:pPr>
              <w:rPr>
                <w:rFonts w:eastAsiaTheme="minorEastAsia"/>
                <w:color w:val="0070C0"/>
              </w:rPr>
            </w:pPr>
          </w:p>
          <w:p w14:paraId="419C497C"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23BBEFE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[source from: MediaTek, NVIDIA, China Telecom, xiaomi, Huawei, Ericsson, Apple.]</w:t>
            </w:r>
          </w:p>
          <w:p w14:paraId="7BEFC3FD"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383EB4E6"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58AEBC49" w14:textId="77777777" w:rsidR="000D648E" w:rsidRDefault="000D648E">
            <w:pPr>
              <w:numPr>
                <w:ilvl w:val="0"/>
                <w:numId w:val="39"/>
              </w:numPr>
            </w:pPr>
          </w:p>
        </w:tc>
        <w:tc>
          <w:tcPr>
            <w:tcW w:w="6208" w:type="dxa"/>
          </w:tcPr>
          <w:p w14:paraId="427A2977" w14:textId="77777777" w:rsidR="000D648E" w:rsidRDefault="00B25BAC">
            <w:pPr>
              <w:rPr>
                <w:rFonts w:eastAsiaTheme="minorEastAsia"/>
              </w:rPr>
            </w:pPr>
            <w:r>
              <w:rPr>
                <w:rFonts w:eastAsiaTheme="minorEastAsia" w:hint="eastAsia"/>
              </w:rPr>
              <w:lastRenderedPageBreak/>
              <w:t>I</w:t>
            </w:r>
            <w:r>
              <w:rPr>
                <w:rFonts w:eastAsiaTheme="minorEastAsia"/>
              </w:rPr>
              <w:t>n RAN1#113 R1-2306054 FL summary, China Telecom’s result is indeed captered in 2.2.3 section. However, the observation is drawn without adding any source company.</w:t>
            </w:r>
          </w:p>
          <w:p w14:paraId="6395981D" w14:textId="77777777" w:rsidR="000D648E" w:rsidRDefault="00B25BAC">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7CF98139" w14:textId="77777777" w:rsidR="000D648E" w:rsidRDefault="000D648E"/>
        </w:tc>
      </w:tr>
      <w:tr w:rsidR="000D648E" w14:paraId="7B54FFF4" w14:textId="77777777">
        <w:tc>
          <w:tcPr>
            <w:tcW w:w="1216" w:type="dxa"/>
          </w:tcPr>
          <w:p w14:paraId="38B61AFA" w14:textId="77777777" w:rsidR="000D648E" w:rsidRDefault="000D648E"/>
        </w:tc>
        <w:tc>
          <w:tcPr>
            <w:tcW w:w="4090" w:type="dxa"/>
          </w:tcPr>
          <w:p w14:paraId="3D35BD31"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51A7C882" w14:textId="77777777" w:rsidR="000D648E" w:rsidRDefault="00B25BAC">
            <w:pPr>
              <w:rPr>
                <w:rFonts w:ascii="Times" w:eastAsia="Batang" w:hAnsi="Times"/>
                <w:sz w:val="20"/>
                <w:lang w:val="en-GB"/>
              </w:rPr>
            </w:pPr>
            <w:r>
              <w:rPr>
                <w:rFonts w:ascii="Times" w:eastAsia="Batang" w:hAnsi="Times"/>
                <w:sz w:val="20"/>
                <w:lang w:val="en-GB"/>
              </w:rPr>
              <w:t xml:space="preserve">For AI/ML based positioning, evaluation results show that semi-supervised learning is helpful </w:t>
            </w:r>
            <w:r>
              <w:rPr>
                <w:rFonts w:ascii="Times" w:eastAsia="Batang" w:hAnsi="Times"/>
                <w:sz w:val="20"/>
                <w:lang w:val="en-GB"/>
              </w:rPr>
              <w:lastRenderedPageBreak/>
              <w:t>for improving the positioning accuracy when the same amount of ideal labelled data is used for supervised learning, and the number of ideal labelled data is limited.</w:t>
            </w:r>
          </w:p>
          <w:p w14:paraId="2CC3F68C" w14:textId="77777777" w:rsidR="000D648E" w:rsidRDefault="00B25BAC">
            <w:pPr>
              <w:rPr>
                <w:rFonts w:eastAsiaTheme="minorEastAsia"/>
              </w:rPr>
            </w:pPr>
            <w:r>
              <w:rPr>
                <w:rFonts w:eastAsiaTheme="minorEastAsia"/>
              </w:rPr>
              <w:t>Source companies copied from RAN1#113 R1-2306056 chapter 7.2 and 10.2 include</w:t>
            </w:r>
          </w:p>
          <w:p w14:paraId="74D63219" w14:textId="77777777" w:rsidR="000D648E" w:rsidRDefault="00B25BAC">
            <w:pPr>
              <w:rPr>
                <w:rFonts w:eastAsiaTheme="minorEastAsia"/>
              </w:rPr>
            </w:pPr>
            <w:r>
              <w:rPr>
                <w:rFonts w:eastAsiaTheme="minorEastAsia"/>
              </w:rPr>
              <w:t>MediaTek</w:t>
            </w:r>
            <w:r>
              <w:rPr>
                <w:rFonts w:eastAsiaTheme="minorEastAsia" w:hint="eastAsia"/>
              </w:rPr>
              <w:t>,</w:t>
            </w:r>
            <w:r>
              <w:rPr>
                <w:rFonts w:eastAsiaTheme="minorEastAsia"/>
              </w:rPr>
              <w:t xml:space="preserve"> vivo, ZTE, Ericsson.</w:t>
            </w:r>
          </w:p>
          <w:p w14:paraId="584CCFBC" w14:textId="77777777" w:rsidR="000D648E" w:rsidRDefault="00B25BAC">
            <w:pPr>
              <w:rPr>
                <w:rFonts w:eastAsiaTheme="minorEastAsia"/>
                <w:color w:val="0070C0"/>
              </w:rPr>
            </w:pPr>
            <w:r>
              <w:rPr>
                <w:rFonts w:eastAsiaTheme="minorEastAsia"/>
              </w:rPr>
              <w:t xml:space="preserve">The observation is </w:t>
            </w:r>
            <w:r>
              <w:rPr>
                <w:rFonts w:eastAsiaTheme="minorEastAsia"/>
                <w:color w:val="FF0000"/>
              </w:rPr>
              <w:t>drawn in previous meeting without adding any source company.</w:t>
            </w:r>
            <w:r>
              <w:rPr>
                <w:rFonts w:eastAsiaTheme="minorEastAsia"/>
                <w:color w:val="0070C0"/>
              </w:rPr>
              <w:t xml:space="preserve"> </w:t>
            </w:r>
            <w:r>
              <w:rPr>
                <w:rFonts w:eastAsiaTheme="minorEastAsia"/>
              </w:rPr>
              <w:t>So, we suggest to have following revision.</w:t>
            </w:r>
          </w:p>
          <w:p w14:paraId="15CA3372"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09244F38" w14:textId="77777777" w:rsidR="000D648E" w:rsidRDefault="00B25BAC">
            <w:pPr>
              <w:rPr>
                <w:rFonts w:ascii="Times" w:eastAsia="Batang" w:hAnsi="Times"/>
                <w:sz w:val="20"/>
                <w:lang w:val="en-GB"/>
              </w:rPr>
            </w:pPr>
            <w:r>
              <w:rPr>
                <w:rFonts w:ascii="Times" w:eastAsia="Batang" w:hAnsi="Times"/>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r>
              <w:rPr>
                <w:rFonts w:ascii="Times" w:eastAsia="Batang" w:hAnsi="Times"/>
                <w:color w:val="FF0000"/>
                <w:sz w:val="20"/>
                <w:lang w:val="en-GB"/>
              </w:rPr>
              <w:t>[source company:</w:t>
            </w:r>
            <w:r>
              <w:rPr>
                <w:color w:val="FF0000"/>
                <w:lang w:val="en-US"/>
              </w:rPr>
              <w:t xml:space="preserve"> </w:t>
            </w:r>
            <w:r>
              <w:rPr>
                <w:rFonts w:ascii="Times" w:eastAsia="Batang" w:hAnsi="Times"/>
                <w:color w:val="FF0000"/>
                <w:sz w:val="20"/>
                <w:lang w:val="en-GB"/>
              </w:rPr>
              <w:t>MediaTek, vivo, ZTE, Ericsson, China Telecom]</w:t>
            </w:r>
          </w:p>
          <w:p w14:paraId="50FFD0AA" w14:textId="77777777" w:rsidR="000D648E" w:rsidRDefault="000D648E"/>
        </w:tc>
        <w:tc>
          <w:tcPr>
            <w:tcW w:w="6208" w:type="dxa"/>
          </w:tcPr>
          <w:p w14:paraId="00F4E1E1" w14:textId="77777777" w:rsidR="000D648E" w:rsidRDefault="00B25BAC">
            <w:pPr>
              <w:rPr>
                <w:rFonts w:eastAsiaTheme="minorEastAsia"/>
              </w:rPr>
            </w:pPr>
            <w:r>
              <w:rPr>
                <w:rFonts w:eastAsiaTheme="minorEastAsia"/>
                <w:lang w:val="en-US"/>
              </w:rPr>
              <w:lastRenderedPageBreak/>
              <w:t xml:space="preserve">In this meeting, we provide our result on semi-supervised learning in RAN1#114 R1-2308330. </w:t>
            </w:r>
            <w:r>
              <w:rPr>
                <w:rFonts w:eastAsiaTheme="minorEastAsia"/>
              </w:rPr>
              <w:t>And I also added the following result in this doc at section 6.2.</w:t>
            </w:r>
          </w:p>
          <w:p w14:paraId="4D8A193A" w14:textId="77777777" w:rsidR="000D648E" w:rsidRDefault="00B25BAC">
            <w:pPr>
              <w:pStyle w:val="ListParagraph"/>
              <w:numPr>
                <w:ilvl w:val="0"/>
                <w:numId w:val="24"/>
              </w:numPr>
              <w:rPr>
                <w:rFonts w:eastAsia="Times New Roman" w:cs="Calibri"/>
              </w:rPr>
            </w:pPr>
            <w:r>
              <w:rPr>
                <w:rFonts w:eastAsia="Times New Roman" w:cs="Calibri"/>
              </w:rPr>
              <w:lastRenderedPageBreak/>
              <w:t>China Telecom (R1-2308330)</w:t>
            </w:r>
          </w:p>
          <w:p w14:paraId="45F6B185" w14:textId="77777777" w:rsidR="000D648E" w:rsidRDefault="00B25BAC">
            <w:pPr>
              <w:snapToGrid w:val="0"/>
              <w:spacing w:after="120"/>
              <w:jc w:val="center"/>
              <w:rPr>
                <w:b/>
                <w:bCs/>
              </w:rPr>
            </w:pPr>
            <w:r>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091A4C13" w14:textId="77777777">
              <w:trPr>
                <w:trHeight w:val="320"/>
                <w:jc w:val="center"/>
              </w:trPr>
              <w:tc>
                <w:tcPr>
                  <w:tcW w:w="3151" w:type="dxa"/>
                </w:tcPr>
                <w:p w14:paraId="24050C64" w14:textId="77777777" w:rsidR="000D648E" w:rsidRDefault="00B25BAC">
                  <w:pPr>
                    <w:snapToGrid w:val="0"/>
                    <w:spacing w:line="260" w:lineRule="exact"/>
                    <w:jc w:val="center"/>
                  </w:pPr>
                  <w:r>
                    <w:t>Model</w:t>
                  </w:r>
                </w:p>
              </w:tc>
              <w:tc>
                <w:tcPr>
                  <w:tcW w:w="2831" w:type="dxa"/>
                </w:tcPr>
                <w:p w14:paraId="70B92055" w14:textId="77777777" w:rsidR="000D648E" w:rsidRDefault="00B25BAC">
                  <w:pPr>
                    <w:snapToGrid w:val="0"/>
                    <w:spacing w:line="260" w:lineRule="exact"/>
                    <w:jc w:val="center"/>
                  </w:pPr>
                  <w:r>
                    <w:t>Horizontal accuracy @90% (meters)</w:t>
                  </w:r>
                </w:p>
              </w:tc>
            </w:tr>
            <w:tr w:rsidR="000D648E" w14:paraId="640D56FB" w14:textId="77777777">
              <w:trPr>
                <w:trHeight w:val="320"/>
                <w:jc w:val="center"/>
              </w:trPr>
              <w:tc>
                <w:tcPr>
                  <w:tcW w:w="3151" w:type="dxa"/>
                </w:tcPr>
                <w:p w14:paraId="50E53DA8" w14:textId="77777777" w:rsidR="000D648E" w:rsidRDefault="00B25BAC">
                  <w:pPr>
                    <w:snapToGrid w:val="0"/>
                    <w:spacing w:line="260" w:lineRule="exact"/>
                    <w:jc w:val="center"/>
                  </w:pPr>
                  <w:r>
                    <w:t>Supervised</w:t>
                  </w:r>
                </w:p>
              </w:tc>
              <w:tc>
                <w:tcPr>
                  <w:tcW w:w="2831" w:type="dxa"/>
                </w:tcPr>
                <w:p w14:paraId="057B3E2F" w14:textId="77777777" w:rsidR="000D648E" w:rsidRDefault="00B25BAC">
                  <w:pPr>
                    <w:snapToGrid w:val="0"/>
                    <w:spacing w:line="260" w:lineRule="exact"/>
                    <w:jc w:val="center"/>
                  </w:pPr>
                  <w:r>
                    <w:t>3.33</w:t>
                  </w:r>
                </w:p>
              </w:tc>
            </w:tr>
            <w:tr w:rsidR="000D648E" w14:paraId="6F89CC4F" w14:textId="77777777">
              <w:trPr>
                <w:trHeight w:val="320"/>
                <w:jc w:val="center"/>
              </w:trPr>
              <w:tc>
                <w:tcPr>
                  <w:tcW w:w="3151" w:type="dxa"/>
                </w:tcPr>
                <w:p w14:paraId="6ECEC714" w14:textId="77777777" w:rsidR="000D648E" w:rsidRDefault="00B25BAC">
                  <w:pPr>
                    <w:snapToGrid w:val="0"/>
                    <w:spacing w:line="260" w:lineRule="exact"/>
                    <w:jc w:val="center"/>
                  </w:pPr>
                  <w:r>
                    <w:t xml:space="preserve">Semi-supervised </w:t>
                  </w:r>
                </w:p>
              </w:tc>
              <w:tc>
                <w:tcPr>
                  <w:tcW w:w="2831" w:type="dxa"/>
                </w:tcPr>
                <w:p w14:paraId="0DB839B0" w14:textId="77777777" w:rsidR="000D648E" w:rsidRDefault="00B25BAC">
                  <w:pPr>
                    <w:snapToGrid w:val="0"/>
                    <w:spacing w:line="260" w:lineRule="exact"/>
                    <w:jc w:val="center"/>
                  </w:pPr>
                  <w:r>
                    <w:t>1.63</w:t>
                  </w:r>
                </w:p>
              </w:tc>
            </w:tr>
          </w:tbl>
          <w:p w14:paraId="146FD575" w14:textId="77777777" w:rsidR="000D648E" w:rsidRDefault="00B25BAC">
            <w:pPr>
              <w:snapToGrid w:val="0"/>
              <w:spacing w:after="120"/>
              <w:rPr>
                <w:b/>
                <w:bCs/>
                <w:i/>
                <w:iCs/>
              </w:rPr>
            </w:pPr>
            <w:r>
              <w:rPr>
                <w:b/>
                <w:bCs/>
                <w:i/>
                <w:iCs/>
              </w:rPr>
              <w:t>Observation 5: Semi-supervised learning could be used to improve the positioning accuracy when ideal labeled data is few.</w:t>
            </w:r>
          </w:p>
          <w:p w14:paraId="215CAC91" w14:textId="77777777" w:rsidR="000D648E" w:rsidRDefault="00B25BAC">
            <w:r>
              <w:rPr>
                <w:rFonts w:eastAsiaTheme="minorEastAsia"/>
              </w:rPr>
              <w:t>it is for adding the source company if it will be shown by someway in TR38.843.</w:t>
            </w:r>
          </w:p>
        </w:tc>
      </w:tr>
    </w:tbl>
    <w:p w14:paraId="06EC2636" w14:textId="77777777" w:rsidR="000D648E" w:rsidRDefault="000D648E"/>
    <w:p w14:paraId="2C828EC1" w14:textId="77777777" w:rsidR="000D648E" w:rsidRDefault="00B25BAC">
      <w:pPr>
        <w:pStyle w:val="Heading2"/>
        <w:rPr>
          <w:lang w:val="en-US"/>
        </w:rPr>
      </w:pPr>
      <w:r>
        <w:rPr>
          <w:lang w:val="en-US"/>
        </w:rPr>
        <w:t>Updates to list of sources without change of content</w:t>
      </w:r>
    </w:p>
    <w:p w14:paraId="27AB513D" w14:textId="77777777" w:rsidR="000D648E" w:rsidRDefault="00B25BAC">
      <w:pPr>
        <w:rPr>
          <w:sz w:val="20"/>
          <w:szCs w:val="20"/>
        </w:rPr>
      </w:pPr>
      <w:r>
        <w:t xml:space="preserve">This section is for all </w:t>
      </w:r>
      <w:r>
        <w:rPr>
          <w:b/>
          <w:bCs/>
        </w:rPr>
        <w:t>previously endorsed</w:t>
      </w:r>
      <w:r>
        <w:t xml:space="preserve"> observations that include a list of sources and the contents of the observations </w:t>
      </w:r>
      <w:r>
        <w:rPr>
          <w:b/>
          <w:bCs/>
        </w:rPr>
        <w:t>do not need to be updated</w:t>
      </w:r>
      <w:r>
        <w:rPr>
          <w:sz w:val="20"/>
          <w:szCs w:val="20"/>
        </w:rPr>
        <w:t>, except the source list.</w:t>
      </w:r>
    </w:p>
    <w:p w14:paraId="725863CE" w14:textId="77777777" w:rsidR="000D648E" w:rsidRDefault="00B25BAC">
      <w:r>
        <w:t xml:space="preserve">Please provide feedback if your later results indicate that your company name should be added to the source list. In this case, please point out: </w:t>
      </w:r>
    </w:p>
    <w:p w14:paraId="43F9BD16" w14:textId="77777777" w:rsidR="000D648E" w:rsidRDefault="00B25BAC">
      <w:pPr>
        <w:pStyle w:val="ListParagraph"/>
        <w:numPr>
          <w:ilvl w:val="0"/>
          <w:numId w:val="40"/>
        </w:numPr>
        <w:rPr>
          <w:lang w:val="en-US"/>
        </w:rPr>
      </w:pPr>
      <w:r>
        <w:rPr>
          <w:lang w:val="en-US"/>
        </w:rPr>
        <w:t xml:space="preserve">the previously endorsed observation (including the meeting it was endorsed), </w:t>
      </w:r>
    </w:p>
    <w:p w14:paraId="5ED7DA85" w14:textId="77777777" w:rsidR="000D648E" w:rsidRDefault="00B25BAC">
      <w:pPr>
        <w:pStyle w:val="ListParagraph"/>
        <w:numPr>
          <w:ilvl w:val="0"/>
          <w:numId w:val="40"/>
        </w:numPr>
        <w:rPr>
          <w:lang w:val="en-US"/>
        </w:rPr>
      </w:pPr>
      <w:r>
        <w:rPr>
          <w:lang w:val="en-US"/>
        </w:rPr>
        <w:t>your relevant simulation results which are submitted after the meeting the observation was endorsed.</w:t>
      </w:r>
    </w:p>
    <w:p w14:paraId="19E6FEE1" w14:textId="77777777" w:rsidR="000D648E" w:rsidRDefault="000D648E"/>
    <w:p w14:paraId="4DCCBA0E" w14:textId="77777777" w:rsidR="000D648E" w:rsidRDefault="00B25BAC">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420A8D64" w14:textId="77777777" w:rsidR="000D648E" w:rsidRDefault="000D648E"/>
    <w:p w14:paraId="29DF1B28" w14:textId="77777777" w:rsidR="000D648E" w:rsidRDefault="00B25BAC">
      <w:pPr>
        <w:pStyle w:val="Heading3"/>
      </w:pPr>
      <w:r>
        <w:t>1</w:t>
      </w:r>
      <w:r>
        <w:rPr>
          <w:vertAlign w:val="superscript"/>
        </w:rPr>
        <w:t>st</w:t>
      </w:r>
      <w:r>
        <w:t xml:space="preserve"> round round discussion</w:t>
      </w:r>
    </w:p>
    <w:p w14:paraId="6F21A199" w14:textId="77777777" w:rsidR="000D648E" w:rsidRDefault="00B25BAC">
      <w:r>
        <w:t>Please provide feedback in the table below.</w:t>
      </w:r>
    </w:p>
    <w:tbl>
      <w:tblPr>
        <w:tblStyle w:val="TableGrid"/>
        <w:tblW w:w="9985" w:type="dxa"/>
        <w:tblLook w:val="04A0" w:firstRow="1" w:lastRow="0" w:firstColumn="1" w:lastColumn="0" w:noHBand="0" w:noVBand="1"/>
      </w:tblPr>
      <w:tblGrid>
        <w:gridCol w:w="1411"/>
        <w:gridCol w:w="3894"/>
        <w:gridCol w:w="4680"/>
      </w:tblGrid>
      <w:tr w:rsidR="000D648E" w14:paraId="02D32620" w14:textId="77777777">
        <w:tc>
          <w:tcPr>
            <w:tcW w:w="1411" w:type="dxa"/>
          </w:tcPr>
          <w:p w14:paraId="78416323" w14:textId="77777777" w:rsidR="000D648E" w:rsidRDefault="00B25BAC">
            <w:pPr>
              <w:rPr>
                <w:b/>
                <w:bCs/>
              </w:rPr>
            </w:pPr>
            <w:r>
              <w:rPr>
                <w:b/>
                <w:bCs/>
              </w:rPr>
              <w:lastRenderedPageBreak/>
              <w:t>Company</w:t>
            </w:r>
          </w:p>
        </w:tc>
        <w:tc>
          <w:tcPr>
            <w:tcW w:w="3894" w:type="dxa"/>
          </w:tcPr>
          <w:p w14:paraId="7F853FF4" w14:textId="77777777" w:rsidR="000D648E" w:rsidRDefault="00B25BAC">
            <w:pPr>
              <w:jc w:val="center"/>
              <w:rPr>
                <w:b/>
                <w:bCs/>
              </w:rPr>
            </w:pPr>
            <w:r>
              <w:rPr>
                <w:b/>
                <w:bCs/>
                <w:lang w:val="en-US"/>
              </w:rPr>
              <w:t>Previously endorsed observation (including the meeting it was endorsed)</w:t>
            </w:r>
          </w:p>
        </w:tc>
        <w:tc>
          <w:tcPr>
            <w:tcW w:w="4680" w:type="dxa"/>
          </w:tcPr>
          <w:p w14:paraId="35F378CA" w14:textId="77777777" w:rsidR="000D648E" w:rsidRDefault="00B25BAC">
            <w:pPr>
              <w:jc w:val="center"/>
              <w:rPr>
                <w:b/>
                <w:bCs/>
              </w:rPr>
            </w:pPr>
            <w:r>
              <w:rPr>
                <w:b/>
                <w:bCs/>
                <w:lang w:val="en-US"/>
              </w:rPr>
              <w:t xml:space="preserve">Company's later results </w:t>
            </w:r>
          </w:p>
          <w:p w14:paraId="586DAEAE" w14:textId="77777777" w:rsidR="000D648E" w:rsidRDefault="00B25BAC">
            <w:pPr>
              <w:jc w:val="center"/>
              <w:rPr>
                <w:b/>
                <w:bCs/>
              </w:rPr>
            </w:pPr>
            <w:r>
              <w:rPr>
                <w:b/>
                <w:bCs/>
                <w:lang w:val="en-US"/>
              </w:rPr>
              <w:t>(couldn't be considered when the observation was endorsed)</w:t>
            </w:r>
          </w:p>
        </w:tc>
      </w:tr>
      <w:tr w:rsidR="000D648E" w14:paraId="1EB06019" w14:textId="77777777">
        <w:tc>
          <w:tcPr>
            <w:tcW w:w="1411" w:type="dxa"/>
          </w:tcPr>
          <w:p w14:paraId="796A5617" w14:textId="77777777" w:rsidR="000D648E" w:rsidRDefault="00B25BAC">
            <w:r>
              <w:t>Qualcomm</w:t>
            </w:r>
          </w:p>
        </w:tc>
        <w:tc>
          <w:tcPr>
            <w:tcW w:w="3894" w:type="dxa"/>
          </w:tcPr>
          <w:p w14:paraId="7F75A099" w14:textId="77777777" w:rsidR="000D648E" w:rsidRDefault="00B25BAC">
            <w:pPr>
              <w:rPr>
                <w:highlight w:val="green"/>
              </w:rPr>
            </w:pPr>
            <w:r>
              <w:rPr>
                <w:rFonts w:eastAsia="DengXian" w:hint="eastAsia"/>
                <w:lang w:val="en-US"/>
              </w:rPr>
              <w:t>O</w:t>
            </w:r>
            <w:r>
              <w:rPr>
                <w:rFonts w:eastAsia="DengXian"/>
                <w:lang w:val="en-US"/>
              </w:rPr>
              <w:t xml:space="preserve">bservation </w:t>
            </w:r>
            <w:r>
              <w:rPr>
                <w:highlight w:val="green"/>
                <w:lang w:val="en-US"/>
              </w:rPr>
              <w:t xml:space="preserve">RAN1-112be-9.2.4.1 </w:t>
            </w:r>
            <w:r>
              <w:rPr>
                <w:highlight w:val="yellow"/>
                <w:lang w:val="en-US"/>
              </w:rPr>
              <w:t xml:space="preserve">[revised] </w:t>
            </w:r>
          </w:p>
          <w:p w14:paraId="5E9F023E" w14:textId="77777777" w:rsidR="000D648E" w:rsidRDefault="00B25BAC">
            <w:r>
              <w:rPr>
                <w:lang w:val="en-US"/>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1525FDAF" w14:textId="77777777" w:rsidR="000D648E" w:rsidRDefault="00B25BAC">
            <w:pPr>
              <w:pStyle w:val="ListParagraph"/>
              <w:ind w:left="0"/>
              <w:rPr>
                <w:lang w:val="en-US"/>
              </w:rPr>
            </w:pPr>
            <w:r>
              <w:rPr>
                <w:lang w:val="en-US"/>
              </w:rPr>
              <w:t xml:space="preserve">Note: For easy reference, sources include CMCC (R1-2303228), InterDigital (R1-2303450), Ericsson (R1-2302335), Huawei/HiSilicon (R1-2302362), </w:t>
            </w:r>
            <w:r>
              <w:rPr>
                <w:rFonts w:hint="eastAsia"/>
                <w:lang w:val="en-US"/>
              </w:rPr>
              <w:t>CATT</w:t>
            </w:r>
            <w:r>
              <w:rPr>
                <w:rFonts w:eastAsia="DengXian" w:hint="eastAsia"/>
                <w:lang w:val="en-US"/>
              </w:rPr>
              <w:t xml:space="preserve"> </w:t>
            </w:r>
            <w:r>
              <w:rPr>
                <w:rFonts w:hint="eastAsia"/>
                <w:lang w:val="en-US"/>
              </w:rPr>
              <w:t>(</w:t>
            </w:r>
            <w:r>
              <w:rPr>
                <w:lang w:val="en-US"/>
              </w:rPr>
              <w:t>R1-230</w:t>
            </w:r>
            <w:r>
              <w:rPr>
                <w:rFonts w:eastAsia="DengXian" w:hint="eastAsia"/>
                <w:lang w:val="en-US"/>
              </w:rPr>
              <w:t>2</w:t>
            </w:r>
            <w:r>
              <w:rPr>
                <w:lang w:val="en-US"/>
              </w:rPr>
              <w:t xml:space="preserve">699), Nokia (R1-2302632), </w:t>
            </w:r>
            <w:r>
              <w:rPr>
                <w:color w:val="FF0000"/>
                <w:highlight w:val="yellow"/>
                <w:lang w:val="en-US"/>
              </w:rPr>
              <w:t>Qualcomm (R1-2307920).</w:t>
            </w:r>
          </w:p>
          <w:p w14:paraId="6D81F165" w14:textId="77777777" w:rsidR="000D648E" w:rsidRDefault="000D648E"/>
          <w:p w14:paraId="2D16B331" w14:textId="77777777" w:rsidR="000D648E" w:rsidRDefault="00B25BAC">
            <w:r>
              <w:rPr>
                <w:lang w:val="en-US"/>
              </w:rPr>
              <w:t>Please see our other revised Observations in the previous section (Section 11.1)</w:t>
            </w:r>
          </w:p>
        </w:tc>
        <w:tc>
          <w:tcPr>
            <w:tcW w:w="4680" w:type="dxa"/>
          </w:tcPr>
          <w:p w14:paraId="5AE5303F" w14:textId="77777777" w:rsidR="000D648E" w:rsidRDefault="00B25BAC">
            <w:r>
              <w:rPr>
                <w:lang w:val="en-US"/>
              </w:rPr>
              <w:t>RAN1-114</w:t>
            </w:r>
          </w:p>
          <w:p w14:paraId="2578CBBD" w14:textId="77777777" w:rsidR="000D648E" w:rsidRDefault="00B25BAC">
            <w:r>
              <w:rPr>
                <w:lang w:val="en-US"/>
              </w:rPr>
              <w:t>Tdoc: Qualcomm R1-2307920</w:t>
            </w:r>
          </w:p>
          <w:p w14:paraId="262CC5E3" w14:textId="77777777" w:rsidR="000D648E" w:rsidRDefault="00B25BAC">
            <w:r>
              <w:rPr>
                <w:lang w:val="en-US"/>
              </w:rPr>
              <w:t>See Table 1</w:t>
            </w:r>
          </w:p>
        </w:tc>
      </w:tr>
      <w:tr w:rsidR="000D648E" w14:paraId="4A628736" w14:textId="77777777">
        <w:tc>
          <w:tcPr>
            <w:tcW w:w="1411" w:type="dxa"/>
          </w:tcPr>
          <w:p w14:paraId="6F634F42" w14:textId="77777777" w:rsidR="000D648E" w:rsidRDefault="000D648E"/>
        </w:tc>
        <w:tc>
          <w:tcPr>
            <w:tcW w:w="3894" w:type="dxa"/>
          </w:tcPr>
          <w:p w14:paraId="4FE48F50" w14:textId="77777777" w:rsidR="000D648E" w:rsidRDefault="000D648E"/>
        </w:tc>
        <w:tc>
          <w:tcPr>
            <w:tcW w:w="4680" w:type="dxa"/>
          </w:tcPr>
          <w:p w14:paraId="0E5ABF1D" w14:textId="77777777" w:rsidR="000D648E" w:rsidRDefault="000D648E"/>
        </w:tc>
      </w:tr>
    </w:tbl>
    <w:p w14:paraId="40EA0DFD" w14:textId="77777777" w:rsidR="000D648E" w:rsidRDefault="000D648E">
      <w:pPr>
        <w:rPr>
          <w:rFonts w:eastAsia="Yu Mincho"/>
        </w:rPr>
      </w:pPr>
    </w:p>
    <w:p w14:paraId="6E2787E9" w14:textId="77777777" w:rsidR="000D648E" w:rsidRDefault="000D648E"/>
    <w:p w14:paraId="7D95F026" w14:textId="77777777" w:rsidR="000D648E" w:rsidRDefault="00B25BAC">
      <w:pPr>
        <w:pStyle w:val="Heading3"/>
      </w:pPr>
      <w:r>
        <w:t>4</w:t>
      </w:r>
      <w:r>
        <w:rPr>
          <w:vertAlign w:val="superscript"/>
        </w:rPr>
        <w:t>th</w:t>
      </w:r>
      <w:r>
        <w:t xml:space="preserve"> round discussion</w:t>
      </w:r>
    </w:p>
    <w:p w14:paraId="7C2AE167" w14:textId="77777777" w:rsidR="000D648E" w:rsidRDefault="00B25BAC">
      <w:r>
        <w:t>All: please comment if you have any concern to the change to the source list (see section 11.2.1 table). Otherwise, the observation can be updated to have the accurate list of sources.</w:t>
      </w:r>
    </w:p>
    <w:p w14:paraId="1416398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119F78" w14:textId="77777777">
        <w:tc>
          <w:tcPr>
            <w:tcW w:w="1411" w:type="dxa"/>
          </w:tcPr>
          <w:p w14:paraId="33A90B44" w14:textId="77777777" w:rsidR="000D648E" w:rsidRDefault="00B25BAC">
            <w:pPr>
              <w:rPr>
                <w:b/>
                <w:bCs/>
              </w:rPr>
            </w:pPr>
            <w:r>
              <w:rPr>
                <w:b/>
                <w:bCs/>
                <w:lang w:val="en-US"/>
              </w:rPr>
              <w:t>Company</w:t>
            </w:r>
          </w:p>
        </w:tc>
        <w:tc>
          <w:tcPr>
            <w:tcW w:w="8574" w:type="dxa"/>
          </w:tcPr>
          <w:p w14:paraId="7721FDC6" w14:textId="77777777" w:rsidR="000D648E" w:rsidRDefault="00B25BAC">
            <w:pPr>
              <w:jc w:val="center"/>
              <w:rPr>
                <w:b/>
                <w:bCs/>
              </w:rPr>
            </w:pPr>
            <w:r>
              <w:rPr>
                <w:b/>
                <w:bCs/>
                <w:lang w:val="en-US"/>
              </w:rPr>
              <w:t>Comments</w:t>
            </w:r>
          </w:p>
        </w:tc>
      </w:tr>
      <w:tr w:rsidR="000D648E" w14:paraId="49157390" w14:textId="77777777">
        <w:tc>
          <w:tcPr>
            <w:tcW w:w="1411" w:type="dxa"/>
          </w:tcPr>
          <w:p w14:paraId="351FB941" w14:textId="77777777" w:rsidR="000D648E" w:rsidRDefault="00B25BAC">
            <w:r>
              <w:t>Nokia/NSB</w:t>
            </w:r>
          </w:p>
        </w:tc>
        <w:tc>
          <w:tcPr>
            <w:tcW w:w="8574" w:type="dxa"/>
          </w:tcPr>
          <w:p w14:paraId="1D12B36E" w14:textId="77777777" w:rsidR="000D648E" w:rsidRDefault="00B25BAC">
            <w:pPr>
              <w:rPr>
                <w:rFonts w:ascii="Times" w:eastAsia="DengXian" w:hAnsi="Times"/>
                <w:sz w:val="20"/>
                <w:lang w:val="en-GB"/>
              </w:rPr>
            </w:pPr>
            <w:r>
              <w:rPr>
                <w:rFonts w:ascii="Times" w:eastAsia="DengXian" w:hAnsi="Times"/>
                <w:sz w:val="20"/>
                <w:lang w:val="en-GB"/>
              </w:rPr>
              <w:t>We did now show an explicit evaluation on the tradeoff between dataset size and model performance. However, during the last 4 meetings, we were increasing the dataset size in simulations and the performance was being improved.</w:t>
            </w:r>
            <w:r>
              <w:rPr>
                <w:rFonts w:ascii="Times" w:eastAsia="DengXian" w:hAnsi="Times"/>
                <w:sz w:val="20"/>
                <w:lang w:val="en-GB"/>
              </w:rPr>
              <w:br/>
            </w:r>
            <w:r>
              <w:rPr>
                <w:rFonts w:ascii="Times" w:eastAsia="DengXian" w:hAnsi="Times"/>
                <w:sz w:val="20"/>
                <w:lang w:val="en-GB"/>
              </w:rPr>
              <w:br/>
            </w:r>
            <w:r>
              <w:rPr>
                <w:rFonts w:ascii="Times" w:eastAsia="DengXian" w:hAnsi="Times"/>
                <w:sz w:val="20"/>
                <w:lang w:val="en-GB"/>
              </w:rPr>
              <w:lastRenderedPageBreak/>
              <w:t xml:space="preserve">If sources will be considered, we request to include Nokia in the list of resources in the following proposed arrangement. </w:t>
            </w:r>
          </w:p>
          <w:p w14:paraId="717A3B01" w14:textId="77777777" w:rsidR="000D648E" w:rsidRDefault="000D648E">
            <w:pPr>
              <w:rPr>
                <w:rFonts w:ascii="Times" w:eastAsia="DengXian" w:hAnsi="Times"/>
                <w:b/>
                <w:bCs/>
                <w:sz w:val="20"/>
                <w:lang w:val="en-GB"/>
              </w:rPr>
            </w:pPr>
          </w:p>
          <w:p w14:paraId="79369078"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3D513638"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6F99C819"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99E6B67"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4D8B463A" w14:textId="77777777" w:rsidR="000D648E" w:rsidRDefault="000D648E">
            <w:pPr>
              <w:rPr>
                <w:rFonts w:eastAsiaTheme="minorEastAsia"/>
              </w:rPr>
            </w:pPr>
          </w:p>
          <w:p w14:paraId="731209FD"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161636D5" w14:textId="77777777" w:rsidR="000D648E" w:rsidRDefault="00B25BAC">
            <w:pPr>
              <w:rPr>
                <w:rFonts w:eastAsiaTheme="minorEastAsia"/>
              </w:rPr>
            </w:pPr>
            <w:r>
              <w:rPr>
                <w:rFonts w:eastAsiaTheme="minorEastAsia"/>
              </w:rPr>
              <w:t>So, we suggest to have following revision.</w:t>
            </w:r>
          </w:p>
          <w:p w14:paraId="6D425009" w14:textId="77777777" w:rsidR="000D648E" w:rsidRDefault="000D648E">
            <w:pPr>
              <w:rPr>
                <w:rFonts w:eastAsiaTheme="minorEastAsia"/>
                <w:color w:val="0070C0"/>
              </w:rPr>
            </w:pPr>
          </w:p>
          <w:p w14:paraId="24054E20"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7A92E7F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[source from: MediaTek, NVIDIA, China Telecom, xiaomi, Huawei, Ericsson, Apple, Nokia.]</w:t>
            </w:r>
          </w:p>
          <w:p w14:paraId="70DA7786"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8284CE3"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0D1A6806" w14:textId="77777777" w:rsidR="000D648E" w:rsidRDefault="000D648E"/>
        </w:tc>
      </w:tr>
      <w:tr w:rsidR="000D648E" w14:paraId="699A4457" w14:textId="77777777">
        <w:tc>
          <w:tcPr>
            <w:tcW w:w="1411" w:type="dxa"/>
          </w:tcPr>
          <w:p w14:paraId="56FF3CCB" w14:textId="77777777" w:rsidR="000D648E" w:rsidRDefault="00B25BAC">
            <w:r>
              <w:lastRenderedPageBreak/>
              <w:t>Qualcomm</w:t>
            </w:r>
          </w:p>
        </w:tc>
        <w:tc>
          <w:tcPr>
            <w:tcW w:w="8574" w:type="dxa"/>
          </w:tcPr>
          <w:p w14:paraId="18CC1DA7" w14:textId="77777777" w:rsidR="000D648E" w:rsidRDefault="00B25BAC">
            <w:pPr>
              <w:rPr>
                <w:rFonts w:ascii="Times" w:eastAsia="DengXian" w:hAnsi="Times"/>
                <w:sz w:val="20"/>
                <w:lang w:val="en-GB"/>
              </w:rPr>
            </w:pPr>
            <w:r>
              <w:rPr>
                <w:rFonts w:ascii="Times" w:eastAsia="DengXian" w:hAnsi="Times"/>
                <w:sz w:val="20"/>
                <w:lang w:val="en-GB"/>
              </w:rPr>
              <w:t>For Nokia suggested update, please add Qualcomm. We have related results in R1-2307920</w:t>
            </w:r>
          </w:p>
        </w:tc>
      </w:tr>
    </w:tbl>
    <w:p w14:paraId="5E3CB20B" w14:textId="77777777" w:rsidR="000D648E" w:rsidRDefault="000D648E"/>
    <w:p w14:paraId="5987342D" w14:textId="77777777" w:rsidR="000D648E" w:rsidRDefault="000D648E"/>
    <w:p w14:paraId="32E97691" w14:textId="77777777" w:rsidR="000D648E" w:rsidRDefault="00B25BAC">
      <w:pPr>
        <w:pStyle w:val="Heading2"/>
        <w:rPr>
          <w:lang w:val="en-US"/>
        </w:rPr>
      </w:pPr>
      <w:r>
        <w:rPr>
          <w:lang w:val="en-US"/>
        </w:rPr>
        <w:lastRenderedPageBreak/>
        <w:t>Updates with change of content</w:t>
      </w:r>
    </w:p>
    <w:p w14:paraId="417678CF" w14:textId="77777777" w:rsidR="000D648E" w:rsidRDefault="00B25BAC">
      <w:r>
        <w:t xml:space="preserve">This section is for all </w:t>
      </w:r>
      <w:r>
        <w:rPr>
          <w:b/>
          <w:bCs/>
        </w:rPr>
        <w:t>previously endorsed</w:t>
      </w:r>
      <w:r>
        <w:t xml:space="preserve"> observations that the </w:t>
      </w:r>
      <w:r>
        <w:rPr>
          <w:b/>
          <w:bCs/>
        </w:rPr>
        <w:t xml:space="preserve">content of the observation needs to be updated </w:t>
      </w:r>
      <w:r>
        <w:t>to reflect new results submitted to RAN1#114.</w:t>
      </w:r>
    </w:p>
    <w:p w14:paraId="790578C2" w14:textId="77777777" w:rsidR="000D648E" w:rsidRDefault="000D648E"/>
    <w:p w14:paraId="61F6A954" w14:textId="77777777" w:rsidR="000D648E" w:rsidRDefault="00B25BAC">
      <w:r>
        <w:t xml:space="preserve">If new evaluation results to RAN1#114 show that the observation should be updated, please indicate: </w:t>
      </w:r>
    </w:p>
    <w:p w14:paraId="4ECAE949" w14:textId="77777777" w:rsidR="000D648E" w:rsidRDefault="00B25BAC">
      <w:pPr>
        <w:pStyle w:val="ListParagraph"/>
        <w:numPr>
          <w:ilvl w:val="0"/>
          <w:numId w:val="24"/>
        </w:numPr>
        <w:rPr>
          <w:lang w:val="en-US"/>
        </w:rPr>
      </w:pPr>
      <w:r>
        <w:rPr>
          <w:lang w:val="en-US"/>
        </w:rPr>
        <w:t xml:space="preserve">how the endorsed observation should be revised, and </w:t>
      </w:r>
    </w:p>
    <w:p w14:paraId="59647354" w14:textId="77777777" w:rsidR="000D648E" w:rsidRDefault="00B25BAC">
      <w:pPr>
        <w:pStyle w:val="ListParagraph"/>
        <w:numPr>
          <w:ilvl w:val="0"/>
          <w:numId w:val="24"/>
        </w:numPr>
        <w:rPr>
          <w:lang w:val="en-US"/>
        </w:rPr>
      </w:pPr>
      <w:r>
        <w:rPr>
          <w:lang w:val="en-US"/>
        </w:rPr>
        <w:t>the new evaluation results that lead to the revision.</w:t>
      </w:r>
    </w:p>
    <w:p w14:paraId="7DA9473C" w14:textId="77777777" w:rsidR="000D648E" w:rsidRDefault="000D648E"/>
    <w:p w14:paraId="621ED450" w14:textId="77777777" w:rsidR="000D648E" w:rsidRDefault="00B25BAC">
      <w:pPr>
        <w:pStyle w:val="Heading3"/>
      </w:pPr>
      <w:r>
        <w:t>1</w:t>
      </w:r>
      <w:r>
        <w:rPr>
          <w:vertAlign w:val="superscript"/>
        </w:rPr>
        <w:t>st</w:t>
      </w:r>
      <w:r>
        <w:t xml:space="preserve"> round discussion</w:t>
      </w:r>
    </w:p>
    <w:p w14:paraId="53C3E34B" w14:textId="77777777" w:rsidR="000D648E" w:rsidRDefault="00B25BAC">
      <w:r>
        <w:t>Please provide feedback in the table below.</w:t>
      </w:r>
    </w:p>
    <w:p w14:paraId="1CF3931C" w14:textId="77777777" w:rsidR="000D648E" w:rsidRDefault="000D648E"/>
    <w:p w14:paraId="475F4B00" w14:textId="77777777" w:rsidR="000D648E" w:rsidRDefault="000D648E"/>
    <w:tbl>
      <w:tblPr>
        <w:tblStyle w:val="TableGrid"/>
        <w:tblW w:w="10890" w:type="dxa"/>
        <w:tblInd w:w="-725" w:type="dxa"/>
        <w:tblLook w:val="04A0" w:firstRow="1" w:lastRow="0" w:firstColumn="1" w:lastColumn="0" w:noHBand="0" w:noVBand="1"/>
      </w:tblPr>
      <w:tblGrid>
        <w:gridCol w:w="1034"/>
        <w:gridCol w:w="6214"/>
        <w:gridCol w:w="3642"/>
      </w:tblGrid>
      <w:tr w:rsidR="000D648E" w14:paraId="22E62A1B" w14:textId="77777777">
        <w:tc>
          <w:tcPr>
            <w:tcW w:w="720" w:type="dxa"/>
          </w:tcPr>
          <w:p w14:paraId="2DCD10D3" w14:textId="77777777" w:rsidR="000D648E" w:rsidRDefault="00B25BAC">
            <w:pPr>
              <w:rPr>
                <w:b/>
                <w:bCs/>
                <w:sz w:val="18"/>
                <w:szCs w:val="18"/>
              </w:rPr>
            </w:pPr>
            <w:r>
              <w:rPr>
                <w:b/>
                <w:bCs/>
                <w:sz w:val="18"/>
                <w:szCs w:val="18"/>
              </w:rPr>
              <w:t>Company</w:t>
            </w:r>
          </w:p>
        </w:tc>
        <w:tc>
          <w:tcPr>
            <w:tcW w:w="6392" w:type="dxa"/>
          </w:tcPr>
          <w:p w14:paraId="2F0B2F9E" w14:textId="77777777" w:rsidR="000D648E" w:rsidRDefault="00B25BAC">
            <w:pPr>
              <w:jc w:val="center"/>
              <w:rPr>
                <w:b/>
                <w:bCs/>
                <w:sz w:val="18"/>
                <w:szCs w:val="18"/>
              </w:rPr>
            </w:pPr>
            <w:r>
              <w:rPr>
                <w:b/>
                <w:bCs/>
                <w:sz w:val="18"/>
                <w:szCs w:val="18"/>
              </w:rPr>
              <w:t>Revised observation (including the meeting the previous observation was endorsed)</w:t>
            </w:r>
          </w:p>
        </w:tc>
        <w:tc>
          <w:tcPr>
            <w:tcW w:w="3778" w:type="dxa"/>
          </w:tcPr>
          <w:p w14:paraId="5B2E8661" w14:textId="77777777" w:rsidR="000D648E" w:rsidRDefault="00B25BAC">
            <w:pPr>
              <w:jc w:val="center"/>
              <w:rPr>
                <w:b/>
                <w:bCs/>
                <w:sz w:val="18"/>
                <w:szCs w:val="18"/>
              </w:rPr>
            </w:pPr>
            <w:r>
              <w:rPr>
                <w:b/>
                <w:bCs/>
                <w:sz w:val="18"/>
                <w:szCs w:val="18"/>
              </w:rPr>
              <w:t>Company's later results that lead to the revision</w:t>
            </w:r>
          </w:p>
        </w:tc>
      </w:tr>
      <w:tr w:rsidR="000D648E" w14:paraId="6C42D9C6" w14:textId="77777777">
        <w:tc>
          <w:tcPr>
            <w:tcW w:w="720" w:type="dxa"/>
          </w:tcPr>
          <w:p w14:paraId="72EA12BD" w14:textId="77777777" w:rsidR="000D648E" w:rsidRDefault="00B25BAC">
            <w:pPr>
              <w:rPr>
                <w:sz w:val="18"/>
                <w:szCs w:val="18"/>
              </w:rPr>
            </w:pPr>
            <w:r>
              <w:rPr>
                <w:rFonts w:eastAsiaTheme="minorEastAsia" w:hint="eastAsia"/>
                <w:sz w:val="18"/>
                <w:szCs w:val="18"/>
              </w:rPr>
              <w:t>CATT</w:t>
            </w:r>
          </w:p>
        </w:tc>
        <w:tc>
          <w:tcPr>
            <w:tcW w:w="6392" w:type="dxa"/>
          </w:tcPr>
          <w:p w14:paraId="18DDE110"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2bis</w:t>
            </w:r>
            <w:r>
              <w:rPr>
                <w:rFonts w:ascii="Times" w:eastAsia="DengXian" w:hAnsi="Times" w:cs="Times New Roman"/>
                <w:b/>
                <w:bCs/>
                <w:sz w:val="18"/>
                <w:szCs w:val="18"/>
                <w:lang w:val="en-GB"/>
              </w:rPr>
              <w:t xml:space="preserve"> Final Report</w:t>
            </w:r>
          </w:p>
          <w:p w14:paraId="130FD4CB"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16329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42E292A"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10ns), evaluation results submitted to RAN1#112bis show the positioning error of (t1, t2)=(50ns, 10ns) is 0.74~0.83 times that of (t1, t2)=(50ns, 50ns).</w:t>
            </w:r>
          </w:p>
          <w:p w14:paraId="69EDF6F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RAN1#112bis show the positioning error of (t1, t2)=(50ns, 0ns) is 0.73~0.82 times that of (t1, t2)=(50ns, 50ns).</w:t>
            </w:r>
          </w:p>
          <w:p w14:paraId="692933B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6CB2756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54E126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6F241516" w14:textId="77777777" w:rsidR="000D648E" w:rsidRDefault="00B25BAC">
            <w:pPr>
              <w:rPr>
                <w:rFonts w:eastAsiaTheme="minorEastAsia"/>
                <w:sz w:val="18"/>
                <w:szCs w:val="18"/>
              </w:rPr>
            </w:pPr>
            <w:r>
              <w:rPr>
                <w:sz w:val="18"/>
                <w:szCs w:val="18"/>
              </w:rPr>
              <w:lastRenderedPageBreak/>
              <w:t>Note: here the positioning error is the horizonal positioning error (meters) at CDF=90%.</w:t>
            </w:r>
          </w:p>
          <w:p w14:paraId="5649E4E0" w14:textId="77777777" w:rsidR="000D648E" w:rsidRDefault="000D648E">
            <w:pPr>
              <w:shd w:val="clear" w:color="auto" w:fill="FFFFFF"/>
              <w:rPr>
                <w:rFonts w:ascii="Times" w:eastAsia="DengXian" w:hAnsi="Times" w:cs="Times New Roman"/>
                <w:b/>
                <w:bCs/>
                <w:sz w:val="18"/>
                <w:szCs w:val="18"/>
                <w:lang w:val="en-GB"/>
              </w:rPr>
            </w:pPr>
          </w:p>
          <w:p w14:paraId="6BDE5730"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BC3C945"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310D273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0A6704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submitted to RAN1#112bis show the positioning error of (t1, t2)=(50ns, 10ns) is </w:t>
            </w:r>
            <w:r>
              <w:rPr>
                <w:color w:val="FF0000"/>
                <w:sz w:val="18"/>
                <w:szCs w:val="18"/>
              </w:rPr>
              <w:t>0.</w:t>
            </w:r>
            <w:r>
              <w:rPr>
                <w:rFonts w:eastAsiaTheme="minorEastAsia" w:hint="eastAsia"/>
                <w:color w:val="FF0000"/>
                <w:sz w:val="18"/>
                <w:szCs w:val="18"/>
              </w:rPr>
              <w:t>52</w:t>
            </w:r>
            <w:r>
              <w:rPr>
                <w:color w:val="000000"/>
                <w:sz w:val="18"/>
                <w:szCs w:val="18"/>
              </w:rPr>
              <w:t>~0.83 times that of (t1, t2)=(50ns, 50ns).</w:t>
            </w:r>
          </w:p>
          <w:p w14:paraId="6C2F1575"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submitted to RAN1#112bis show the positioning error of (t1, t2)=(50ns, 0ns) is </w:t>
            </w:r>
            <w:r>
              <w:rPr>
                <w:rFonts w:eastAsiaTheme="minorEastAsia" w:hint="eastAsia"/>
                <w:color w:val="FF0000"/>
                <w:sz w:val="18"/>
                <w:szCs w:val="18"/>
              </w:rPr>
              <w:t>0.50</w:t>
            </w:r>
            <w:r>
              <w:rPr>
                <w:color w:val="000000"/>
                <w:sz w:val="18"/>
                <w:szCs w:val="18"/>
              </w:rPr>
              <w:t>~0.82 times that of (t1, t2)=(50ns, 50ns).</w:t>
            </w:r>
          </w:p>
          <w:p w14:paraId="65572163"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5AA8C4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792032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578EADA1" w14:textId="77777777" w:rsidR="000D648E" w:rsidRDefault="00B25BAC">
            <w:pPr>
              <w:rPr>
                <w:sz w:val="18"/>
                <w:szCs w:val="18"/>
              </w:rPr>
            </w:pPr>
            <w:r>
              <w:rPr>
                <w:sz w:val="18"/>
                <w:szCs w:val="18"/>
              </w:rPr>
              <w:t>Note: here the positioning error is the horizonal positioning error (meters) at CDF=90%.</w:t>
            </w:r>
          </w:p>
        </w:tc>
        <w:tc>
          <w:tcPr>
            <w:tcW w:w="3778" w:type="dxa"/>
          </w:tcPr>
          <w:p w14:paraId="17A7CC8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we provide the simulation results of network synchronization error for direct AI/ML positioning in Table 5/6/7, and these results are also provided in Direct AIML Tab of excel file</w:t>
            </w:r>
            <w:r>
              <w:rPr>
                <w:rFonts w:eastAsiaTheme="minorEastAsia"/>
                <w:sz w:val="18"/>
                <w:szCs w:val="18"/>
              </w:rPr>
              <w:t>“Pos-Supervised-NoLabelErr-Train-Test-Different-Setting“</w:t>
            </w:r>
            <w:r>
              <w:rPr>
                <w:rFonts w:eastAsiaTheme="minorEastAsia" w:hint="eastAsia"/>
                <w:sz w:val="18"/>
                <w:szCs w:val="18"/>
              </w:rPr>
              <w:t xml:space="preserve"> in lines </w:t>
            </w:r>
            <w:r>
              <w:rPr>
                <w:rFonts w:eastAsiaTheme="minorEastAsia"/>
                <w:sz w:val="18"/>
                <w:szCs w:val="18"/>
              </w:rPr>
              <w:t>187~204</w:t>
            </w:r>
            <w:r>
              <w:rPr>
                <w:rFonts w:eastAsiaTheme="minorEastAsia" w:hint="eastAsia"/>
                <w:sz w:val="18"/>
                <w:szCs w:val="18"/>
              </w:rPr>
              <w:t>.</w:t>
            </w:r>
          </w:p>
          <w:p w14:paraId="1B5D7AF5" w14:textId="77777777" w:rsidR="000D648E" w:rsidRDefault="00B25BAC">
            <w:pPr>
              <w:rPr>
                <w:sz w:val="18"/>
                <w:szCs w:val="18"/>
              </w:rPr>
            </w:pPr>
            <w:r>
              <w:rPr>
                <w:rFonts w:eastAsiaTheme="minorEastAsia" w:hint="eastAsia"/>
                <w:sz w:val="18"/>
                <w:szCs w:val="18"/>
              </w:rPr>
              <w:t>Thus, we update the observation marked in red.</w:t>
            </w:r>
          </w:p>
        </w:tc>
      </w:tr>
      <w:tr w:rsidR="000D648E" w14:paraId="0CE865C5" w14:textId="77777777">
        <w:tc>
          <w:tcPr>
            <w:tcW w:w="720" w:type="dxa"/>
          </w:tcPr>
          <w:p w14:paraId="5BA979CA" w14:textId="77777777" w:rsidR="000D648E" w:rsidRDefault="00B25BAC">
            <w:pPr>
              <w:rPr>
                <w:sz w:val="18"/>
                <w:szCs w:val="18"/>
              </w:rPr>
            </w:pPr>
            <w:r>
              <w:rPr>
                <w:rFonts w:eastAsiaTheme="minorEastAsia" w:hint="eastAsia"/>
                <w:sz w:val="18"/>
                <w:szCs w:val="18"/>
              </w:rPr>
              <w:t>CATT</w:t>
            </w:r>
          </w:p>
        </w:tc>
        <w:tc>
          <w:tcPr>
            <w:tcW w:w="6392" w:type="dxa"/>
          </w:tcPr>
          <w:p w14:paraId="0FB213C7"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3DAD6128"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3F75074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07A5478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20~25ns), evaluation results submitted to RAN1#113 show the positioning error of (t1, t2)=(50ns, 20~25ns) is 0.75~0.85 times that of (t1, t2)=(50ns, 50ns).</w:t>
            </w:r>
          </w:p>
          <w:p w14:paraId="6AB4B404"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RAN1#113 show the positioning error of (t1, t2)=(50ns, 0ns) is 0.76~0.80 times that of (t1, t2)=(50ns, 50ns).</w:t>
            </w:r>
          </w:p>
          <w:p w14:paraId="316AF856"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lastRenderedPageBreak/>
              <w:t>For a case evaluated by a given source, the positioning accuracy of cases with t2 greater than t1 is worse than the cases with t2 equal to t1. The larger the difference between t1 and t2, the more the degradation. For example,</w:t>
            </w:r>
          </w:p>
          <w:p w14:paraId="6FC5D0E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1.16~2.81 times that of (0ns, 0ns).</w:t>
            </w:r>
          </w:p>
          <w:p w14:paraId="12EB5F8C"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6ABD31A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77260165" w14:textId="77777777" w:rsidR="000D648E" w:rsidRDefault="00B25BAC">
            <w:pPr>
              <w:rPr>
                <w:rFonts w:eastAsiaTheme="minorEastAsia"/>
                <w:sz w:val="18"/>
                <w:szCs w:val="18"/>
              </w:rPr>
            </w:pPr>
            <w:r>
              <w:rPr>
                <w:sz w:val="18"/>
                <w:szCs w:val="18"/>
              </w:rPr>
              <w:t>Note: here the positioning error is the horizonal positioning error (meters) at CDF=90%.</w:t>
            </w:r>
          </w:p>
          <w:p w14:paraId="08106EF7" w14:textId="77777777" w:rsidR="000D648E" w:rsidRDefault="000D648E">
            <w:pPr>
              <w:shd w:val="clear" w:color="auto" w:fill="FFFFFF"/>
              <w:rPr>
                <w:rFonts w:ascii="Times" w:eastAsia="DengXian" w:hAnsi="Times" w:cs="Times New Roman"/>
                <w:b/>
                <w:bCs/>
                <w:sz w:val="18"/>
                <w:szCs w:val="18"/>
                <w:lang w:val="en-GB"/>
              </w:rPr>
            </w:pPr>
          </w:p>
          <w:p w14:paraId="797DA32A"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63E96D41"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0D113F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9B00A7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submitted to RAN1#113 show the positioning error of (t1, t2)=(50ns, 20~25ns) is </w:t>
            </w:r>
            <w:r>
              <w:rPr>
                <w:color w:val="FF0000"/>
                <w:sz w:val="18"/>
                <w:szCs w:val="18"/>
              </w:rPr>
              <w:t>0.</w:t>
            </w:r>
            <w:r>
              <w:rPr>
                <w:rFonts w:eastAsiaTheme="minorEastAsia" w:hint="eastAsia"/>
                <w:color w:val="FF0000"/>
                <w:sz w:val="18"/>
                <w:szCs w:val="18"/>
              </w:rPr>
              <w:t>64</w:t>
            </w:r>
            <w:r>
              <w:rPr>
                <w:color w:val="000000"/>
                <w:sz w:val="18"/>
                <w:szCs w:val="18"/>
              </w:rPr>
              <w:t>~0.85 times that of (t1, t2)=(50ns, 50ns).</w:t>
            </w:r>
          </w:p>
          <w:p w14:paraId="218E4E8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submitted to RAN1#113 show the positioning error of (t1, t2)=(50ns, 0ns) is </w:t>
            </w:r>
            <w:r>
              <w:rPr>
                <w:color w:val="FF0000"/>
                <w:sz w:val="18"/>
                <w:szCs w:val="18"/>
              </w:rPr>
              <w:t>0.</w:t>
            </w:r>
            <w:r>
              <w:rPr>
                <w:rFonts w:eastAsiaTheme="minorEastAsia" w:hint="eastAsia"/>
                <w:color w:val="FF0000"/>
                <w:sz w:val="18"/>
                <w:szCs w:val="18"/>
              </w:rPr>
              <w:t>50</w:t>
            </w:r>
            <w:r>
              <w:rPr>
                <w:color w:val="000000"/>
                <w:sz w:val="18"/>
                <w:szCs w:val="18"/>
              </w:rPr>
              <w:t>~0.80 times that of (t1, t2)=(50ns, 50ns).</w:t>
            </w:r>
          </w:p>
          <w:p w14:paraId="6B67359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71806DB9"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w:t>
            </w:r>
            <w:r>
              <w:rPr>
                <w:rFonts w:eastAsiaTheme="minorEastAsia" w:hint="eastAsia"/>
                <w:color w:val="FF0000"/>
                <w:sz w:val="18"/>
                <w:szCs w:val="18"/>
              </w:rPr>
              <w:t>5.43</w:t>
            </w:r>
            <w:r>
              <w:rPr>
                <w:color w:val="000000"/>
                <w:sz w:val="18"/>
                <w:szCs w:val="18"/>
              </w:rPr>
              <w:t xml:space="preserve"> times that of (0ns, 0ns).</w:t>
            </w:r>
          </w:p>
          <w:p w14:paraId="66FE3A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420901CB"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6E96A19C" w14:textId="77777777" w:rsidR="000D648E" w:rsidRDefault="00B25BAC">
            <w:pPr>
              <w:rPr>
                <w:rFonts w:ascii="Times" w:eastAsia="DengXian" w:hAnsi="Times" w:cs="Times New Roman"/>
                <w:b/>
                <w:bCs/>
                <w:sz w:val="18"/>
                <w:szCs w:val="18"/>
                <w:lang w:val="en-GB"/>
              </w:rPr>
            </w:pPr>
            <w:r>
              <w:rPr>
                <w:sz w:val="18"/>
                <w:szCs w:val="18"/>
              </w:rPr>
              <w:t>Note: here the positioning error is the horizonal positioning error (meters) at CDF=90%.</w:t>
            </w:r>
          </w:p>
        </w:tc>
        <w:tc>
          <w:tcPr>
            <w:tcW w:w="3778" w:type="dxa"/>
          </w:tcPr>
          <w:p w14:paraId="23C2C7D9"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network synchronization error for AI/ML assisted positioning in Table 25/26/27,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79</w:t>
            </w:r>
            <w:r>
              <w:rPr>
                <w:rFonts w:eastAsiaTheme="minorEastAsia"/>
                <w:sz w:val="18"/>
                <w:szCs w:val="18"/>
              </w:rPr>
              <w:t>~</w:t>
            </w:r>
            <w:r>
              <w:rPr>
                <w:rFonts w:eastAsiaTheme="minorEastAsia" w:hint="eastAsia"/>
                <w:sz w:val="18"/>
                <w:szCs w:val="18"/>
              </w:rPr>
              <w:t>96.</w:t>
            </w:r>
          </w:p>
          <w:p w14:paraId="02799226" w14:textId="77777777" w:rsidR="000D648E" w:rsidRDefault="00B25BAC">
            <w:pPr>
              <w:rPr>
                <w:sz w:val="18"/>
                <w:szCs w:val="18"/>
              </w:rPr>
            </w:pPr>
            <w:r>
              <w:rPr>
                <w:rFonts w:eastAsiaTheme="minorEastAsia" w:hint="eastAsia"/>
                <w:sz w:val="18"/>
                <w:szCs w:val="18"/>
              </w:rPr>
              <w:t>Thus, we update the observation marked in red.</w:t>
            </w:r>
          </w:p>
        </w:tc>
      </w:tr>
      <w:tr w:rsidR="000D648E" w14:paraId="0539BAF3" w14:textId="77777777">
        <w:tc>
          <w:tcPr>
            <w:tcW w:w="720" w:type="dxa"/>
          </w:tcPr>
          <w:p w14:paraId="4A94DF41" w14:textId="77777777" w:rsidR="000D648E" w:rsidRDefault="00B25BAC">
            <w:pPr>
              <w:rPr>
                <w:sz w:val="18"/>
                <w:szCs w:val="18"/>
              </w:rPr>
            </w:pPr>
            <w:r>
              <w:rPr>
                <w:rFonts w:eastAsiaTheme="minorEastAsia" w:hint="eastAsia"/>
                <w:sz w:val="18"/>
                <w:szCs w:val="18"/>
              </w:rPr>
              <w:lastRenderedPageBreak/>
              <w:t>CATT</w:t>
            </w:r>
          </w:p>
        </w:tc>
        <w:tc>
          <w:tcPr>
            <w:tcW w:w="6392" w:type="dxa"/>
          </w:tcPr>
          <w:p w14:paraId="4C45A349"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2695FA8B"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62B963DC"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7D38E60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0ADE9FF3"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19AAE04E"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4B6BDE9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04460612"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D63862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3E1E670D"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2F64323E" w14:textId="77777777" w:rsidR="000D648E" w:rsidRDefault="000D648E">
            <w:pPr>
              <w:shd w:val="clear" w:color="auto" w:fill="FFFFFF"/>
              <w:rPr>
                <w:rFonts w:ascii="Times" w:eastAsia="DengXian" w:hAnsi="Times" w:cs="Times New Roman"/>
                <w:b/>
                <w:bCs/>
                <w:sz w:val="18"/>
                <w:szCs w:val="18"/>
                <w:lang w:val="en-GB"/>
              </w:rPr>
            </w:pPr>
          </w:p>
          <w:p w14:paraId="31E84A2B"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37721EB3"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3010930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06E4E01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157496F6"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lastRenderedPageBreak/>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34D02A58"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0F536A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4A3F7A5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045403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7BBE1576" w14:textId="77777777" w:rsidR="000D648E" w:rsidRDefault="00B25BAC">
            <w:pPr>
              <w:rPr>
                <w:rFonts w:ascii="Times" w:eastAsia="DengXian" w:hAnsi="Times" w:cs="Times New Roman"/>
                <w:b/>
                <w:bCs/>
                <w:sz w:val="18"/>
                <w:szCs w:val="18"/>
                <w:lang w:val="en-GB"/>
              </w:rPr>
            </w:pPr>
            <w:r>
              <w:rPr>
                <w:sz w:val="18"/>
                <w:szCs w:val="18"/>
              </w:rPr>
              <w:t>Note: here the positioning error is the horizonal positioning error (meters) at CDF=90%</w:t>
            </w:r>
            <w:r>
              <w:rPr>
                <w:color w:val="FF0000"/>
                <w:sz w:val="18"/>
                <w:szCs w:val="18"/>
              </w:rPr>
              <w:t>.</w:t>
            </w:r>
          </w:p>
        </w:tc>
        <w:tc>
          <w:tcPr>
            <w:tcW w:w="3778" w:type="dxa"/>
          </w:tcPr>
          <w:p w14:paraId="464A3DA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292B827D" w14:textId="77777777" w:rsidR="000D648E" w:rsidRDefault="00B25BAC">
            <w:pPr>
              <w:rPr>
                <w:sz w:val="18"/>
                <w:szCs w:val="18"/>
              </w:rPr>
            </w:pPr>
            <w:r>
              <w:rPr>
                <w:rFonts w:eastAsiaTheme="minorEastAsia" w:hint="eastAsia"/>
                <w:sz w:val="18"/>
                <w:szCs w:val="18"/>
              </w:rPr>
              <w:t>Thus, we update the observation marked in red.</w:t>
            </w:r>
          </w:p>
        </w:tc>
      </w:tr>
      <w:tr w:rsidR="000D648E" w14:paraId="13F5F592" w14:textId="77777777">
        <w:tc>
          <w:tcPr>
            <w:tcW w:w="720" w:type="dxa"/>
          </w:tcPr>
          <w:p w14:paraId="12C59EF9" w14:textId="77777777" w:rsidR="000D648E" w:rsidRDefault="00B25BAC">
            <w:pPr>
              <w:rPr>
                <w:rFonts w:eastAsiaTheme="minorEastAsia"/>
                <w:sz w:val="18"/>
                <w:szCs w:val="18"/>
              </w:rPr>
            </w:pPr>
            <w:r>
              <w:rPr>
                <w:rFonts w:eastAsiaTheme="minorEastAsia"/>
                <w:sz w:val="18"/>
                <w:szCs w:val="18"/>
              </w:rPr>
              <w:t>Qualcomm</w:t>
            </w:r>
          </w:p>
        </w:tc>
        <w:tc>
          <w:tcPr>
            <w:tcW w:w="6392" w:type="dxa"/>
          </w:tcPr>
          <w:p w14:paraId="42706DC1" w14:textId="77777777" w:rsidR="000D648E" w:rsidRDefault="00B25BAC">
            <w:pPr>
              <w:rPr>
                <w:rFonts w:cs="DengXian"/>
                <w:b/>
                <w:bCs/>
                <w:sz w:val="18"/>
                <w:szCs w:val="18"/>
              </w:rPr>
            </w:pPr>
            <w:r>
              <w:rPr>
                <w:rFonts w:cs="DengXian"/>
                <w:b/>
                <w:bCs/>
                <w:sz w:val="18"/>
                <w:szCs w:val="18"/>
              </w:rPr>
              <w:t xml:space="preserve">Observation </w:t>
            </w:r>
            <w:r>
              <w:rPr>
                <w:sz w:val="18"/>
                <w:szCs w:val="18"/>
                <w:highlight w:val="green"/>
              </w:rPr>
              <w:t>RAN1-113-9.2.4.1</w:t>
            </w:r>
            <w:r>
              <w:rPr>
                <w:sz w:val="18"/>
                <w:szCs w:val="18"/>
              </w:rPr>
              <w:t xml:space="preserve"> [</w:t>
            </w:r>
            <w:r>
              <w:rPr>
                <w:color w:val="FF0000"/>
                <w:sz w:val="18"/>
                <w:szCs w:val="18"/>
              </w:rPr>
              <w:t>revised]</w:t>
            </w:r>
          </w:p>
          <w:p w14:paraId="6E2F60E6"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2AA544F4" w14:textId="77777777" w:rsidR="000D648E" w:rsidRDefault="00B25BAC">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2152FF9D" w14:textId="77777777" w:rsidR="000D648E" w:rsidRDefault="00B25BAC">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824DBA4"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90ADF80"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12CD878"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30791217"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FB7D36D"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3A36BE20"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61289253"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 xml:space="preserve">1.35 </w:t>
            </w:r>
            <w:r>
              <w:rPr>
                <w:strike/>
                <w:color w:val="FF0000"/>
                <w:sz w:val="18"/>
                <w:szCs w:val="18"/>
                <w:highlight w:val="yellow"/>
                <w:lang w:val="en-US"/>
              </w:rPr>
              <w:t>1.42</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6C826140" w14:textId="77777777" w:rsidR="000D648E" w:rsidRDefault="00B25BAC">
            <w:pPr>
              <w:pStyle w:val="ListParagraph"/>
              <w:numPr>
                <w:ilvl w:val="1"/>
                <w:numId w:val="24"/>
              </w:numPr>
              <w:rPr>
                <w:sz w:val="18"/>
                <w:szCs w:val="18"/>
                <w:lang w:val="en-US"/>
              </w:rPr>
            </w:pPr>
            <w:r>
              <w:rPr>
                <w:sz w:val="18"/>
                <w:szCs w:val="18"/>
                <w:lang w:val="en-US"/>
              </w:rPr>
              <w:lastRenderedPageBreak/>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60D9D20E"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1F5C3C07" w14:textId="77777777" w:rsidR="000D648E" w:rsidRDefault="00B25BAC">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3077A353"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8C16544" w14:textId="77777777" w:rsidR="000D648E" w:rsidRDefault="000D648E">
            <w:pPr>
              <w:pStyle w:val="ListParagraph"/>
              <w:rPr>
                <w:rFonts w:eastAsia="Times New Roman" w:cs="Calibri"/>
                <w:strike/>
                <w:color w:val="FF0000"/>
                <w:sz w:val="18"/>
                <w:szCs w:val="18"/>
                <w:lang w:val="en-US"/>
              </w:rPr>
            </w:pPr>
          </w:p>
          <w:p w14:paraId="2E56D1CC"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53BB4EC2"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3C94589"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B7D8989"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4A1234C5"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377F47E7"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28F636B2"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089D12F9"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0CED98CD" w14:textId="77777777" w:rsidR="000D648E" w:rsidRDefault="000D648E">
            <w:pPr>
              <w:rPr>
                <w:rFonts w:ascii="Times" w:eastAsia="DengXian" w:hAnsi="Times" w:cs="Times New Roman"/>
                <w:b/>
                <w:bCs/>
                <w:sz w:val="18"/>
                <w:szCs w:val="18"/>
                <w:lang w:val="en-GB"/>
              </w:rPr>
            </w:pPr>
          </w:p>
        </w:tc>
        <w:tc>
          <w:tcPr>
            <w:tcW w:w="3778" w:type="dxa"/>
          </w:tcPr>
          <w:p w14:paraId="120BA8BF" w14:textId="77777777" w:rsidR="000D648E" w:rsidRDefault="00B25BAC">
            <w:pPr>
              <w:rPr>
                <w:sz w:val="18"/>
                <w:szCs w:val="18"/>
              </w:rPr>
            </w:pPr>
            <w:r>
              <w:rPr>
                <w:sz w:val="18"/>
                <w:szCs w:val="18"/>
              </w:rPr>
              <w:lastRenderedPageBreak/>
              <w:t>RAN1-114</w:t>
            </w:r>
          </w:p>
          <w:p w14:paraId="64556AAC" w14:textId="77777777" w:rsidR="000D648E" w:rsidRDefault="00B25BAC">
            <w:pPr>
              <w:rPr>
                <w:sz w:val="18"/>
                <w:szCs w:val="18"/>
              </w:rPr>
            </w:pPr>
            <w:r>
              <w:rPr>
                <w:sz w:val="18"/>
                <w:szCs w:val="18"/>
              </w:rPr>
              <w:t>Tdoc: Qualcomm R1-2307920</w:t>
            </w:r>
          </w:p>
          <w:p w14:paraId="3BEA26AB" w14:textId="77777777" w:rsidR="000D648E" w:rsidRDefault="00B25BAC">
            <w:pPr>
              <w:rPr>
                <w:sz w:val="18"/>
                <w:szCs w:val="18"/>
              </w:rPr>
            </w:pPr>
            <w:r>
              <w:rPr>
                <w:sz w:val="18"/>
                <w:szCs w:val="18"/>
                <w:lang w:val="en-US"/>
              </w:rPr>
              <w:t>For N'</w:t>
            </w:r>
            <w:r>
              <w:rPr>
                <w:sz w:val="18"/>
                <w:szCs w:val="18"/>
                <w:vertAlign w:val="subscript"/>
                <w:lang w:val="en-US"/>
              </w:rPr>
              <w:t>t</w:t>
            </w:r>
            <w:r>
              <w:rPr>
                <w:sz w:val="18"/>
                <w:szCs w:val="18"/>
                <w:lang w:val="en-US"/>
              </w:rPr>
              <w:t>=9~8 with strongest power selection, see our results in Table 9 and 10. In our results, the E8_256_strong_power is  1.35 to 1.71.</w:t>
            </w:r>
          </w:p>
          <w:p w14:paraId="20DA5453" w14:textId="77777777" w:rsidR="000D648E" w:rsidRDefault="000D648E">
            <w:pPr>
              <w:rPr>
                <w:sz w:val="18"/>
                <w:szCs w:val="18"/>
              </w:rPr>
            </w:pPr>
          </w:p>
          <w:p w14:paraId="72E1C4B3" w14:textId="77777777" w:rsidR="000D648E" w:rsidRDefault="00B25BAC">
            <w:pPr>
              <w:rPr>
                <w:sz w:val="18"/>
                <w:szCs w:val="18"/>
              </w:rPr>
            </w:pPr>
            <w:r>
              <w:rPr>
                <w:sz w:val="18"/>
                <w:szCs w:val="18"/>
              </w:rPr>
              <w:t xml:space="preserve">For Note on adding multipath reporting, see Table 9 and Table 10 (results with flexible N’t selection). In our results for PDP with flexible N’t selection, </w:t>
            </w:r>
          </w:p>
          <w:p w14:paraId="5A43EAFB" w14:textId="77777777" w:rsidR="000D648E" w:rsidRDefault="000D648E">
            <w:pPr>
              <w:rPr>
                <w:sz w:val="18"/>
                <w:szCs w:val="18"/>
              </w:rPr>
            </w:pPr>
          </w:p>
          <w:p w14:paraId="7A9A8502" w14:textId="77777777" w:rsidR="000D648E" w:rsidRDefault="00B25BAC">
            <w:pPr>
              <w:rPr>
                <w:sz w:val="18"/>
                <w:szCs w:val="18"/>
              </w:rPr>
            </w:pPr>
            <w:r>
              <w:rPr>
                <w:sz w:val="18"/>
                <w:szCs w:val="18"/>
              </w:rPr>
              <w:t>E64_256_multipath is  0.92 to 1.02</w:t>
            </w:r>
          </w:p>
          <w:p w14:paraId="14ED982A" w14:textId="77777777" w:rsidR="000D648E" w:rsidRDefault="00B25BAC">
            <w:pPr>
              <w:rPr>
                <w:sz w:val="18"/>
                <w:szCs w:val="18"/>
              </w:rPr>
            </w:pPr>
            <w:r>
              <w:rPr>
                <w:sz w:val="18"/>
                <w:szCs w:val="18"/>
              </w:rPr>
              <w:t>E32_256_multipath is  0.98 to 1.21</w:t>
            </w:r>
          </w:p>
          <w:p w14:paraId="79F32F3D" w14:textId="77777777" w:rsidR="000D648E" w:rsidRDefault="00B25BAC">
            <w:pPr>
              <w:rPr>
                <w:sz w:val="18"/>
                <w:szCs w:val="18"/>
              </w:rPr>
            </w:pPr>
            <w:r>
              <w:rPr>
                <w:sz w:val="18"/>
                <w:szCs w:val="18"/>
              </w:rPr>
              <w:t>E16_256_multipath is  1.11 to 1.27</w:t>
            </w:r>
          </w:p>
          <w:p w14:paraId="016828E8" w14:textId="77777777" w:rsidR="000D648E" w:rsidRDefault="00B25BAC">
            <w:pPr>
              <w:rPr>
                <w:rFonts w:eastAsiaTheme="minorEastAsia"/>
                <w:sz w:val="18"/>
                <w:szCs w:val="18"/>
              </w:rPr>
            </w:pPr>
            <w:r>
              <w:rPr>
                <w:sz w:val="18"/>
                <w:szCs w:val="18"/>
              </w:rPr>
              <w:t>E8_256_multipath is   1.13 to 1.32</w:t>
            </w:r>
          </w:p>
        </w:tc>
      </w:tr>
      <w:tr w:rsidR="000D648E" w14:paraId="0C66C64F" w14:textId="77777777">
        <w:tc>
          <w:tcPr>
            <w:tcW w:w="720" w:type="dxa"/>
          </w:tcPr>
          <w:p w14:paraId="5DDA98BD" w14:textId="77777777" w:rsidR="000D648E" w:rsidRDefault="000D648E">
            <w:pPr>
              <w:rPr>
                <w:rFonts w:eastAsiaTheme="minorEastAsia"/>
                <w:sz w:val="18"/>
                <w:szCs w:val="18"/>
              </w:rPr>
            </w:pPr>
          </w:p>
        </w:tc>
        <w:tc>
          <w:tcPr>
            <w:tcW w:w="6392" w:type="dxa"/>
          </w:tcPr>
          <w:p w14:paraId="26226091"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0FDF6B01" w14:textId="77777777" w:rsidR="000D648E" w:rsidRDefault="00B25BAC">
            <w:pPr>
              <w:rPr>
                <w:sz w:val="18"/>
                <w:szCs w:val="18"/>
              </w:rPr>
            </w:pPr>
            <w:r>
              <w:rPr>
                <w:sz w:val="18"/>
                <w:szCs w:val="18"/>
                <w:lang w:val="en-US"/>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lang w:val="en-US"/>
              </w:rPr>
              <w:t>t</w:t>
            </w:r>
            <w:r>
              <w:rPr>
                <w:sz w:val="18"/>
                <w:szCs w:val="18"/>
                <w:lang w:val="en-US"/>
              </w:rPr>
              <w:t>, N'</w:t>
            </w:r>
            <w:r>
              <w:rPr>
                <w:sz w:val="18"/>
                <w:szCs w:val="18"/>
                <w:vertAlign w:val="subscript"/>
                <w:lang w:val="en-US"/>
              </w:rPr>
              <w:t>t</w:t>
            </w:r>
            <w:r>
              <w:rPr>
                <w:sz w:val="18"/>
                <w:szCs w:val="18"/>
                <w:lang w:val="en-US"/>
              </w:rPr>
              <w:t>, N</w:t>
            </w:r>
            <w:r>
              <w:rPr>
                <w:sz w:val="18"/>
                <w:szCs w:val="18"/>
                <w:vertAlign w:val="subscript"/>
                <w:lang w:val="en-US"/>
              </w:rPr>
              <w:t>port</w:t>
            </w:r>
            <w:r>
              <w:rPr>
                <w:sz w:val="18"/>
                <w:szCs w:val="18"/>
                <w:lang w:val="en-US"/>
              </w:rPr>
              <w:t>, N'</w:t>
            </w:r>
            <w:r>
              <w:rPr>
                <w:sz w:val="18"/>
                <w:szCs w:val="18"/>
                <w:vertAlign w:val="subscript"/>
                <w:lang w:val="en-US"/>
              </w:rPr>
              <w:t>TRP</w:t>
            </w:r>
            <w:r>
              <w:rPr>
                <w:sz w:val="18"/>
                <w:szCs w:val="18"/>
                <w:lang w:val="en-US"/>
              </w:rPr>
              <w:t xml:space="preserve">) the same, </w:t>
            </w:r>
          </w:p>
          <w:p w14:paraId="0918AE0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12D9F467" w14:textId="77777777" w:rsidR="000D648E" w:rsidRDefault="00B25BAC">
            <w:pPr>
              <w:pStyle w:val="ListParagraph"/>
              <w:numPr>
                <w:ilvl w:val="1"/>
                <w:numId w:val="39"/>
              </w:numPr>
              <w:rPr>
                <w:sz w:val="18"/>
                <w:szCs w:val="18"/>
                <w:lang w:val="en-US"/>
              </w:rPr>
            </w:pPr>
            <w:r>
              <w:rPr>
                <w:sz w:val="18"/>
                <w:szCs w:val="18"/>
                <w:lang w:val="en-US"/>
              </w:rPr>
              <w:lastRenderedPageBreak/>
              <w:t>Six 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4E81D86D"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6658B299"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3C89216"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70995584"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4572AF26"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BB62AEE"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7699DC67" w14:textId="77777777" w:rsidR="000D648E" w:rsidRDefault="000D648E">
            <w:pPr>
              <w:rPr>
                <w:rFonts w:ascii="Times" w:eastAsia="DengXian" w:hAnsi="Times" w:cs="Times New Roman"/>
                <w:b/>
                <w:bCs/>
                <w:sz w:val="18"/>
                <w:szCs w:val="18"/>
                <w:lang w:val="en-GB"/>
              </w:rPr>
            </w:pPr>
          </w:p>
        </w:tc>
        <w:tc>
          <w:tcPr>
            <w:tcW w:w="3778" w:type="dxa"/>
          </w:tcPr>
          <w:p w14:paraId="07A9437F" w14:textId="77777777" w:rsidR="000D648E" w:rsidRDefault="00B25BAC">
            <w:pPr>
              <w:rPr>
                <w:sz w:val="18"/>
                <w:szCs w:val="18"/>
              </w:rPr>
            </w:pPr>
            <w:r>
              <w:rPr>
                <w:sz w:val="18"/>
                <w:szCs w:val="18"/>
                <w:lang w:val="en-US"/>
              </w:rPr>
              <w:lastRenderedPageBreak/>
              <w:t>RAN1-114</w:t>
            </w:r>
          </w:p>
          <w:p w14:paraId="038F1E28" w14:textId="77777777" w:rsidR="000D648E" w:rsidRDefault="00B25BAC">
            <w:pPr>
              <w:rPr>
                <w:sz w:val="18"/>
                <w:szCs w:val="18"/>
              </w:rPr>
            </w:pPr>
            <w:r>
              <w:rPr>
                <w:sz w:val="18"/>
                <w:szCs w:val="18"/>
                <w:lang w:val="en-US"/>
              </w:rPr>
              <w:t>Tdoc: Qualcomm R1-2307920</w:t>
            </w:r>
          </w:p>
          <w:p w14:paraId="24848ECB" w14:textId="77777777" w:rsidR="000D648E" w:rsidRDefault="00B25BAC">
            <w:pPr>
              <w:rPr>
                <w:rFonts w:eastAsiaTheme="minorEastAsia"/>
                <w:sz w:val="18"/>
                <w:szCs w:val="18"/>
              </w:rPr>
            </w:pPr>
            <w:r>
              <w:rPr>
                <w:sz w:val="18"/>
                <w:szCs w:val="18"/>
                <w:lang w:val="en-US"/>
              </w:rPr>
              <w:t>See our results in Table 13. Our range of Epdp/Ecir is 0.87 to 1.41</w:t>
            </w:r>
          </w:p>
        </w:tc>
      </w:tr>
      <w:tr w:rsidR="000D648E" w14:paraId="343195BA" w14:textId="77777777">
        <w:tc>
          <w:tcPr>
            <w:tcW w:w="720" w:type="dxa"/>
          </w:tcPr>
          <w:p w14:paraId="5DD27FE4" w14:textId="77777777" w:rsidR="000D648E" w:rsidRDefault="00B25BAC">
            <w:pPr>
              <w:rPr>
                <w:rFonts w:eastAsiaTheme="minorEastAsia"/>
                <w:sz w:val="18"/>
                <w:szCs w:val="18"/>
              </w:rPr>
            </w:pPr>
            <w:r>
              <w:rPr>
                <w:rFonts w:eastAsiaTheme="minorEastAsia"/>
                <w:sz w:val="18"/>
                <w:szCs w:val="18"/>
              </w:rPr>
              <w:t>Fraunhofer</w:t>
            </w:r>
          </w:p>
        </w:tc>
        <w:tc>
          <w:tcPr>
            <w:tcW w:w="6392" w:type="dxa"/>
          </w:tcPr>
          <w:p w14:paraId="6F813AB2"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4BB5BBF2" w14:textId="77777777" w:rsidR="000D648E" w:rsidRDefault="00B25BAC">
            <w:pPr>
              <w:rPr>
                <w:sz w:val="18"/>
                <w:szCs w:val="18"/>
              </w:rPr>
            </w:pPr>
            <w:r>
              <w:rPr>
                <w:sz w:val="18"/>
                <w:szCs w:val="18"/>
                <w:lang w:val="en-US"/>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lang w:val="en-US"/>
              </w:rPr>
              <w:t>t</w:t>
            </w:r>
            <w:r>
              <w:rPr>
                <w:sz w:val="18"/>
                <w:szCs w:val="18"/>
                <w:lang w:val="en-US"/>
              </w:rPr>
              <w:t>, N'</w:t>
            </w:r>
            <w:r>
              <w:rPr>
                <w:sz w:val="18"/>
                <w:szCs w:val="18"/>
                <w:vertAlign w:val="subscript"/>
                <w:lang w:val="en-US"/>
              </w:rPr>
              <w:t>t</w:t>
            </w:r>
            <w:r>
              <w:rPr>
                <w:sz w:val="18"/>
                <w:szCs w:val="18"/>
                <w:lang w:val="en-US"/>
              </w:rPr>
              <w:t>, N</w:t>
            </w:r>
            <w:r>
              <w:rPr>
                <w:sz w:val="18"/>
                <w:szCs w:val="18"/>
                <w:vertAlign w:val="subscript"/>
                <w:lang w:val="en-US"/>
              </w:rPr>
              <w:t>port</w:t>
            </w:r>
            <w:r>
              <w:rPr>
                <w:sz w:val="18"/>
                <w:szCs w:val="18"/>
                <w:lang w:val="en-US"/>
              </w:rPr>
              <w:t>, N'</w:t>
            </w:r>
            <w:r>
              <w:rPr>
                <w:sz w:val="18"/>
                <w:szCs w:val="18"/>
                <w:vertAlign w:val="subscript"/>
                <w:lang w:val="en-US"/>
              </w:rPr>
              <w:t>TRP</w:t>
            </w:r>
            <w:r>
              <w:rPr>
                <w:sz w:val="18"/>
                <w:szCs w:val="18"/>
                <w:lang w:val="en-US"/>
              </w:rPr>
              <w:t xml:space="preserve">) the same, </w:t>
            </w:r>
          </w:p>
          <w:p w14:paraId="15F8015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66592D71" w14:textId="77777777" w:rsidR="000D648E" w:rsidRDefault="00B25BAC">
            <w:pPr>
              <w:pStyle w:val="ListParagraph"/>
              <w:numPr>
                <w:ilvl w:val="1"/>
                <w:numId w:val="39"/>
              </w:numPr>
              <w:rPr>
                <w:sz w:val="18"/>
                <w:szCs w:val="18"/>
                <w:lang w:val="en-US"/>
              </w:rPr>
            </w:pPr>
            <w:r>
              <w:rPr>
                <w:color w:val="FF0000"/>
                <w:sz w:val="18"/>
                <w:szCs w:val="18"/>
                <w:highlight w:val="yellow"/>
                <w:lang w:val="en-US"/>
              </w:rPr>
              <w:t>Seven</w:t>
            </w:r>
            <w:r>
              <w:rPr>
                <w:color w:val="FF0000"/>
                <w:sz w:val="18"/>
                <w:szCs w:val="18"/>
                <w:lang w:val="en-US"/>
              </w:rPr>
              <w:t xml:space="preserve">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highlight w:val="yellow"/>
                <w:lang w:val="en-US"/>
              </w:rPr>
              <w:t>Qualcomm R1-2307920</w:t>
            </w:r>
            <w:r>
              <w:rPr>
                <w:rFonts w:eastAsia="Times New Roman" w:cs="Calibri"/>
                <w:color w:val="FF0000"/>
                <w:sz w:val="18"/>
                <w:szCs w:val="18"/>
                <w:lang w:val="en-US"/>
              </w:rPr>
              <w:t xml:space="preserve">, </w:t>
            </w:r>
            <w:r>
              <w:rPr>
                <w:color w:val="5B9BD5" w:themeColor="accent5"/>
                <w:sz w:val="18"/>
                <w:szCs w:val="18"/>
                <w:highlight w:val="yellow"/>
                <w:lang w:val="en-US"/>
              </w:rPr>
              <w:t>Fraunhofer R1-2307235</w:t>
            </w:r>
            <w:r>
              <w:rPr>
                <w:color w:val="5B9BD5" w:themeColor="accent5"/>
                <w:sz w:val="18"/>
                <w:szCs w:val="18"/>
                <w:lang w:val="en-US"/>
              </w:rPr>
              <w:t xml:space="preserve"> </w:t>
            </w:r>
            <w:r>
              <w:rPr>
                <w:rFonts w:eastAsia="Times New Roman" w:cs="Calibri"/>
                <w:color w:val="FF0000"/>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06312E08"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BFA48D"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E187F2C" w14:textId="77777777" w:rsidR="000D648E" w:rsidRDefault="00B25BAC">
            <w:pPr>
              <w:pStyle w:val="ListParagraph"/>
              <w:numPr>
                <w:ilvl w:val="1"/>
                <w:numId w:val="39"/>
              </w:numPr>
              <w:rPr>
                <w:sz w:val="18"/>
                <w:szCs w:val="18"/>
                <w:lang w:val="en-US"/>
              </w:rPr>
            </w:pPr>
            <w:r>
              <w:rPr>
                <w:rFonts w:eastAsia="Times New Roman" w:cs="Calibri"/>
                <w:sz w:val="18"/>
                <w:szCs w:val="18"/>
                <w:lang w:val="en-US"/>
              </w:rPr>
              <w:lastRenderedPageBreak/>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0CD3C5E8"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335BFFC4"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6B6FDBAA"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D4B0451" w14:textId="77777777" w:rsidR="000D648E" w:rsidRDefault="000D648E">
            <w:pPr>
              <w:rPr>
                <w:rFonts w:cs="DengXian"/>
                <w:b/>
                <w:bCs/>
                <w:sz w:val="18"/>
                <w:szCs w:val="18"/>
              </w:rPr>
            </w:pPr>
          </w:p>
        </w:tc>
        <w:tc>
          <w:tcPr>
            <w:tcW w:w="3778" w:type="dxa"/>
          </w:tcPr>
          <w:p w14:paraId="01F15F23" w14:textId="77777777" w:rsidR="000D648E" w:rsidRDefault="00B25BAC">
            <w:pPr>
              <w:rPr>
                <w:sz w:val="18"/>
                <w:szCs w:val="18"/>
              </w:rPr>
            </w:pPr>
            <w:r>
              <w:rPr>
                <w:sz w:val="18"/>
                <w:szCs w:val="18"/>
                <w:lang w:val="en-US"/>
              </w:rPr>
              <w:lastRenderedPageBreak/>
              <w:t>Adding Fraunhofer results on QCs above reveision.</w:t>
            </w:r>
          </w:p>
          <w:p w14:paraId="23DB6EAD" w14:textId="77777777" w:rsidR="000D648E" w:rsidRDefault="00B25BAC">
            <w:pPr>
              <w:rPr>
                <w:sz w:val="18"/>
                <w:szCs w:val="18"/>
              </w:rPr>
            </w:pPr>
            <w:r>
              <w:rPr>
                <w:sz w:val="18"/>
                <w:szCs w:val="18"/>
                <w:lang w:val="en-US"/>
              </w:rPr>
              <w:t>From Fraunhofer R1-2307235 (error of PDP ~1.31 error CIR)</w:t>
            </w:r>
          </w:p>
        </w:tc>
      </w:tr>
    </w:tbl>
    <w:p w14:paraId="6D49D7DC" w14:textId="77777777" w:rsidR="000D648E" w:rsidRDefault="000D648E"/>
    <w:p w14:paraId="44EB0437" w14:textId="77777777" w:rsidR="000D648E" w:rsidRDefault="00B25BAC">
      <w:pPr>
        <w:pStyle w:val="Heading3"/>
      </w:pPr>
      <w:r>
        <w:t>4</w:t>
      </w:r>
      <w:r>
        <w:rPr>
          <w:vertAlign w:val="superscript"/>
        </w:rPr>
        <w:t>th</w:t>
      </w:r>
      <w:r>
        <w:t xml:space="preserve"> round discussion</w:t>
      </w:r>
    </w:p>
    <w:p w14:paraId="070D7E09" w14:textId="77777777" w:rsidR="000D648E" w:rsidRDefault="000D648E"/>
    <w:p w14:paraId="2BA8E0C2" w14:textId="77777777" w:rsidR="000D648E" w:rsidRDefault="00B25BAC">
      <w:r>
        <w:t>The revised observations suggested by companies are presented below for all companies to check and comment.</w:t>
      </w:r>
    </w:p>
    <w:p w14:paraId="08C342E1" w14:textId="77777777" w:rsidR="000D648E" w:rsidRDefault="00B25BAC">
      <w:r>
        <w:rPr>
          <w:highlight w:val="cyan"/>
        </w:rPr>
        <w:t>From CATT:</w:t>
      </w:r>
    </w:p>
    <w:p w14:paraId="45E96165" w14:textId="77777777" w:rsidR="000D648E" w:rsidRDefault="00B25BAC">
      <w:r>
        <w:rPr>
          <w:highlight w:val="cyan"/>
        </w:rPr>
        <w:t>Summary of changes:</w:t>
      </w:r>
      <w:r>
        <w:t xml:space="preserve"> 0.74 is changed to 0.52; 0.73 is changed to 0.50. Remove " submitted to RAN1#112bis" since it now includes new results from RAN1#114 also.</w:t>
      </w:r>
    </w:p>
    <w:p w14:paraId="254A2740" w14:textId="77777777" w:rsidR="000D648E" w:rsidRDefault="00B25BAC">
      <w:pPr>
        <w:rPr>
          <w:b/>
          <w:bCs/>
          <w:u w:val="single"/>
        </w:rPr>
      </w:pPr>
      <w:r>
        <w:rPr>
          <w:b/>
          <w:bCs/>
          <w:highlight w:val="yellow"/>
          <w:u w:val="single"/>
        </w:rPr>
        <w:t>Update 11.3.2-1, Observation (RAN1#112bis)</w:t>
      </w:r>
    </w:p>
    <w:p w14:paraId="28D087A3"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2F03355"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3EE29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52C5B8B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064B52BE"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2B200D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51D70C5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4200AC49" w14:textId="77777777" w:rsidR="000D648E" w:rsidRDefault="00B25BAC">
      <w:r>
        <w:rPr>
          <w:sz w:val="18"/>
          <w:szCs w:val="18"/>
        </w:rPr>
        <w:t>Note: here the positioning error is the horizonal positioning error (meters) at CDF=90%.</w:t>
      </w:r>
    </w:p>
    <w:p w14:paraId="2EDE481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2BB011" w14:textId="77777777">
        <w:tc>
          <w:tcPr>
            <w:tcW w:w="1411" w:type="dxa"/>
          </w:tcPr>
          <w:p w14:paraId="2080261F" w14:textId="77777777" w:rsidR="000D648E" w:rsidRDefault="00B25BAC">
            <w:pPr>
              <w:rPr>
                <w:b/>
                <w:bCs/>
              </w:rPr>
            </w:pPr>
            <w:r>
              <w:rPr>
                <w:b/>
                <w:bCs/>
                <w:lang w:val="en-US"/>
              </w:rPr>
              <w:lastRenderedPageBreak/>
              <w:t>Company</w:t>
            </w:r>
          </w:p>
        </w:tc>
        <w:tc>
          <w:tcPr>
            <w:tcW w:w="8574" w:type="dxa"/>
          </w:tcPr>
          <w:p w14:paraId="6F433A97" w14:textId="77777777" w:rsidR="000D648E" w:rsidRDefault="00B25BAC">
            <w:pPr>
              <w:jc w:val="center"/>
              <w:rPr>
                <w:b/>
                <w:bCs/>
              </w:rPr>
            </w:pPr>
            <w:r>
              <w:rPr>
                <w:b/>
                <w:bCs/>
                <w:lang w:val="en-US"/>
              </w:rPr>
              <w:t>Comments</w:t>
            </w:r>
          </w:p>
        </w:tc>
      </w:tr>
      <w:tr w:rsidR="000D648E" w14:paraId="33A2602C" w14:textId="77777777">
        <w:tc>
          <w:tcPr>
            <w:tcW w:w="1411" w:type="dxa"/>
          </w:tcPr>
          <w:p w14:paraId="040E1D5F" w14:textId="77777777" w:rsidR="000D648E" w:rsidRDefault="00B25BAC">
            <w:r>
              <w:rPr>
                <w:rFonts w:eastAsiaTheme="minorEastAsia" w:hint="eastAsia"/>
              </w:rPr>
              <w:t>CATT</w:t>
            </w:r>
          </w:p>
        </w:tc>
        <w:tc>
          <w:tcPr>
            <w:tcW w:w="8574" w:type="dxa"/>
          </w:tcPr>
          <w:p w14:paraId="2C898AE6" w14:textId="77777777" w:rsidR="000D648E" w:rsidRDefault="00B25BAC">
            <w:r>
              <w:rPr>
                <w:rFonts w:eastAsiaTheme="minorEastAsia" w:hint="eastAsia"/>
              </w:rPr>
              <w:t>Support.</w:t>
            </w:r>
          </w:p>
        </w:tc>
      </w:tr>
    </w:tbl>
    <w:p w14:paraId="77503E87" w14:textId="77777777" w:rsidR="000D648E" w:rsidRDefault="000D648E"/>
    <w:p w14:paraId="5C7BAEA0" w14:textId="77777777" w:rsidR="000D648E" w:rsidRDefault="00B25BAC">
      <w:r>
        <w:rPr>
          <w:highlight w:val="cyan"/>
        </w:rPr>
        <w:t>From CATT:</w:t>
      </w:r>
    </w:p>
    <w:p w14:paraId="0FE70FD0" w14:textId="77777777" w:rsidR="000D648E" w:rsidRDefault="00B25BAC">
      <w:r>
        <w:rPr>
          <w:highlight w:val="cyan"/>
        </w:rPr>
        <w:t>Summary of changes:</w:t>
      </w:r>
      <w:r>
        <w:t xml:space="preserve"> 0.75 is changed to 0.64; 0.76 is changed to 0.50, 2.81 is changed to 5.43. Remove " submitted to RAN1#113" since it now includes new results from RAN1#114 also.</w:t>
      </w:r>
    </w:p>
    <w:p w14:paraId="2E565051" w14:textId="77777777" w:rsidR="000D648E" w:rsidRDefault="00B25BAC">
      <w:pPr>
        <w:rPr>
          <w:b/>
          <w:bCs/>
          <w:u w:val="single"/>
        </w:rPr>
      </w:pPr>
      <w:r>
        <w:rPr>
          <w:b/>
          <w:bCs/>
          <w:highlight w:val="yellow"/>
          <w:u w:val="single"/>
        </w:rPr>
        <w:t>Update 11.3.2-2, Observation (RAN1#113)</w:t>
      </w:r>
    </w:p>
    <w:p w14:paraId="4053FE48"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714ED53D"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785771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4D9BF57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73241D5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4B87316E"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RAN1#113</w:t>
      </w:r>
      <w:r>
        <w:rPr>
          <w:color w:val="000000"/>
          <w:sz w:val="18"/>
          <w:szCs w:val="18"/>
        </w:rPr>
        <w:t xml:space="preserve"> show the positioning error of (0ns, 10ns) is 1.16~</w:t>
      </w:r>
      <w:r>
        <w:rPr>
          <w:rFonts w:hint="eastAsia"/>
          <w:strike/>
          <w:color w:val="FF0000"/>
          <w:sz w:val="18"/>
          <w:szCs w:val="18"/>
          <w:highlight w:val="yellow"/>
        </w:rPr>
        <w:t>5.43</w:t>
      </w:r>
      <w:r>
        <w:rPr>
          <w:strike/>
          <w:color w:val="000000"/>
          <w:sz w:val="18"/>
          <w:szCs w:val="18"/>
        </w:rPr>
        <w:t xml:space="preserve"> </w:t>
      </w:r>
      <w:r>
        <w:rPr>
          <w:color w:val="1F497D"/>
          <w:sz w:val="18"/>
          <w:szCs w:val="21"/>
          <w:highlight w:val="cyan"/>
        </w:rPr>
        <w:t>4.40</w:t>
      </w:r>
      <w:r>
        <w:rPr>
          <w:rFonts w:hint="eastAsia"/>
          <w:color w:val="1F497D"/>
          <w:szCs w:val="21"/>
        </w:rPr>
        <w:t xml:space="preserve"> </w:t>
      </w:r>
      <w:r>
        <w:rPr>
          <w:color w:val="000000"/>
          <w:sz w:val="18"/>
          <w:szCs w:val="18"/>
        </w:rPr>
        <w:t xml:space="preserve"> times that of (0ns, 0ns).</w:t>
      </w:r>
    </w:p>
    <w:p w14:paraId="1C802F17"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7C9B4EEF"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6D300EE6" w14:textId="77777777" w:rsidR="000D648E" w:rsidRDefault="00B25BAC">
      <w:pPr>
        <w:rPr>
          <w:b/>
          <w:bCs/>
          <w:u w:val="single"/>
        </w:rPr>
      </w:pPr>
      <w:r>
        <w:rPr>
          <w:sz w:val="18"/>
          <w:szCs w:val="18"/>
        </w:rPr>
        <w:t>Note: here the positioning error is the horizonal positioning error (meters) at CDF=90%.</w:t>
      </w:r>
    </w:p>
    <w:p w14:paraId="67B872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FBD1B0" w14:textId="77777777">
        <w:tc>
          <w:tcPr>
            <w:tcW w:w="1411" w:type="dxa"/>
          </w:tcPr>
          <w:p w14:paraId="2A1E0B86" w14:textId="77777777" w:rsidR="000D648E" w:rsidRDefault="00B25BAC">
            <w:pPr>
              <w:rPr>
                <w:b/>
                <w:bCs/>
              </w:rPr>
            </w:pPr>
            <w:r>
              <w:rPr>
                <w:b/>
                <w:bCs/>
                <w:lang w:val="en-US"/>
              </w:rPr>
              <w:t>Company</w:t>
            </w:r>
          </w:p>
        </w:tc>
        <w:tc>
          <w:tcPr>
            <w:tcW w:w="8574" w:type="dxa"/>
          </w:tcPr>
          <w:p w14:paraId="5DACDF35" w14:textId="77777777" w:rsidR="000D648E" w:rsidRDefault="00B25BAC">
            <w:pPr>
              <w:jc w:val="center"/>
              <w:rPr>
                <w:b/>
                <w:bCs/>
              </w:rPr>
            </w:pPr>
            <w:r>
              <w:rPr>
                <w:b/>
                <w:bCs/>
                <w:lang w:val="en-US"/>
              </w:rPr>
              <w:t>Comments</w:t>
            </w:r>
          </w:p>
        </w:tc>
      </w:tr>
      <w:tr w:rsidR="000D648E" w14:paraId="51751169" w14:textId="77777777">
        <w:tc>
          <w:tcPr>
            <w:tcW w:w="1411" w:type="dxa"/>
          </w:tcPr>
          <w:p w14:paraId="16A83A30" w14:textId="77777777" w:rsidR="000D648E" w:rsidRDefault="00B25BAC">
            <w:r>
              <w:rPr>
                <w:rFonts w:eastAsiaTheme="minorEastAsia" w:hint="eastAsia"/>
              </w:rPr>
              <w:t>CATT</w:t>
            </w:r>
          </w:p>
        </w:tc>
        <w:tc>
          <w:tcPr>
            <w:tcW w:w="8574" w:type="dxa"/>
          </w:tcPr>
          <w:p w14:paraId="4ECCF078" w14:textId="77777777" w:rsidR="000D648E" w:rsidRDefault="00B25BAC">
            <w:pPr>
              <w:rPr>
                <w:rFonts w:eastAsiaTheme="minorEastAsia"/>
                <w:color w:val="1F497D"/>
                <w:szCs w:val="21"/>
              </w:rPr>
            </w:pPr>
            <w:r>
              <w:rPr>
                <w:rFonts w:eastAsiaTheme="minorEastAsia" w:hint="eastAsia"/>
              </w:rPr>
              <w:t xml:space="preserve">Very sorry that we copy/paste a mistake for </w:t>
            </w:r>
            <w:r>
              <w:rPr>
                <w:rFonts w:eastAsiaTheme="minorEastAsia" w:hint="eastAsia"/>
                <w:color w:val="FF0000"/>
                <w:highlight w:val="yellow"/>
              </w:rPr>
              <w:t>5.43</w:t>
            </w:r>
            <w:r>
              <w:rPr>
                <w:rFonts w:eastAsiaTheme="minorEastAsia" w:hint="eastAsia"/>
              </w:rPr>
              <w:t xml:space="preserve"> in this proposal in round 1. In the place of </w:t>
            </w:r>
            <w:r>
              <w:rPr>
                <w:rFonts w:eastAsiaTheme="minorEastAsia" w:hint="eastAsia"/>
                <w:color w:val="FF0000"/>
                <w:highlight w:val="yellow"/>
              </w:rPr>
              <w:t>5.43</w:t>
            </w:r>
            <w:r>
              <w:rPr>
                <w:rFonts w:eastAsiaTheme="minorEastAsia" w:hint="eastAsia"/>
              </w:rPr>
              <w:t xml:space="preserve"> in this proposal, the correct number should be </w:t>
            </w:r>
            <w:r>
              <w:rPr>
                <w:color w:val="1F497D"/>
                <w:szCs w:val="21"/>
                <w:highlight w:val="cyan"/>
              </w:rPr>
              <w:t>4.40</w:t>
            </w:r>
            <w:r>
              <w:rPr>
                <w:rFonts w:eastAsiaTheme="minorEastAsia" w:hint="eastAsia"/>
                <w:color w:val="1F497D"/>
                <w:szCs w:val="21"/>
              </w:rPr>
              <w:t xml:space="preserve">. </w:t>
            </w:r>
          </w:p>
          <w:p w14:paraId="27320BCE" w14:textId="77777777" w:rsidR="000D648E" w:rsidRDefault="000D648E">
            <w:pPr>
              <w:rPr>
                <w:rFonts w:eastAsiaTheme="minorEastAsia"/>
              </w:rPr>
            </w:pPr>
          </w:p>
          <w:p w14:paraId="45FB9A01" w14:textId="77777777" w:rsidR="000D648E" w:rsidRDefault="00B25BAC">
            <w:pPr>
              <w:rPr>
                <w:rFonts w:eastAsiaTheme="minorEastAsia"/>
              </w:rPr>
            </w:pPr>
            <w:r>
              <w:rPr>
                <w:rFonts w:eastAsiaTheme="minorEastAsia" w:hint="eastAsia"/>
                <w:b/>
                <w:u w:val="single"/>
              </w:rPr>
              <w:t>Additionally</w:t>
            </w:r>
            <w:r>
              <w:rPr>
                <w:rFonts w:eastAsiaTheme="minorEastAsia" w:hint="eastAsia"/>
              </w:rPr>
              <w:t>, CATT has 3 input entries in the first round, it seems the 3rd one (the</w:t>
            </w:r>
            <w:r>
              <w:rPr>
                <w:rFonts w:eastAsiaTheme="minorEastAsia" w:hint="eastAsia"/>
                <w:u w:val="single"/>
              </w:rPr>
              <w:t xml:space="preserve"> UE/gNB RX and RX timing error one</w:t>
            </w:r>
            <w:r>
              <w:rPr>
                <w:rFonts w:eastAsiaTheme="minorEastAsia" w:hint="eastAsia"/>
              </w:rPr>
              <w:t>, copied below) is not captured? Can FL double check?</w:t>
            </w:r>
          </w:p>
          <w:tbl>
            <w:tblPr>
              <w:tblStyle w:val="TableGrid"/>
              <w:tblW w:w="0" w:type="auto"/>
              <w:tblLook w:val="04A0" w:firstRow="1" w:lastRow="0" w:firstColumn="1" w:lastColumn="0" w:noHBand="0" w:noVBand="1"/>
            </w:tblPr>
            <w:tblGrid>
              <w:gridCol w:w="6948"/>
              <w:gridCol w:w="1395"/>
            </w:tblGrid>
            <w:tr w:rsidR="000D648E" w14:paraId="43590CAE" w14:textId="77777777">
              <w:tc>
                <w:tcPr>
                  <w:tcW w:w="6948" w:type="dxa"/>
                </w:tcPr>
                <w:p w14:paraId="604FECBB"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7539B000"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121E9A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lastRenderedPageBreak/>
                    <w:t>For a case evaluated by a given source, the positioning accuracy of cases with t2 smaller than t1 is better than the cases with t2 equal to t1. For example,</w:t>
                  </w:r>
                </w:p>
                <w:p w14:paraId="4D0EB7D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48AE8D3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6B6C4AF9"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485240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72C4C84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2446FE4"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16852984"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0D965C77" w14:textId="77777777" w:rsidR="000D648E" w:rsidRDefault="000D648E">
                  <w:pPr>
                    <w:shd w:val="clear" w:color="auto" w:fill="FFFFFF"/>
                    <w:rPr>
                      <w:rFonts w:ascii="Times" w:eastAsia="DengXian" w:hAnsi="Times" w:cs="Times New Roman"/>
                      <w:b/>
                      <w:bCs/>
                      <w:sz w:val="18"/>
                      <w:szCs w:val="18"/>
                      <w:lang w:val="en-GB"/>
                    </w:rPr>
                  </w:pPr>
                </w:p>
                <w:p w14:paraId="5C65EB7D"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D080555"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7C16F6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62DCE23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4EDE6F15"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4658471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43ABAAEC"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2BC905B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59ECF91F"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lastRenderedPageBreak/>
                    <w:t>For the case of (t1, t2)=(0ns, 50ns), evaluation results submitted to RAN1#113 show the positioning error of (t1, t2)=(0ns, 50ns) is 10.62~51.52 times that of (t1, t2)=(0ns, 0ns).</w:t>
                  </w:r>
                </w:p>
                <w:p w14:paraId="731E0A94" w14:textId="77777777" w:rsidR="000D648E" w:rsidRDefault="00B25BAC">
                  <w:r>
                    <w:rPr>
                      <w:sz w:val="18"/>
                      <w:szCs w:val="18"/>
                    </w:rPr>
                    <w:t>Note: here the positioning error is the horizonal positioning error (meters) at CDF=90%</w:t>
                  </w:r>
                  <w:r>
                    <w:rPr>
                      <w:color w:val="FF0000"/>
                      <w:sz w:val="18"/>
                      <w:szCs w:val="18"/>
                    </w:rPr>
                    <w:t>.</w:t>
                  </w:r>
                </w:p>
              </w:tc>
              <w:tc>
                <w:tcPr>
                  <w:tcW w:w="1395" w:type="dxa"/>
                </w:tcPr>
                <w:p w14:paraId="6288B451"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w:t>
                  </w:r>
                  <w:r>
                    <w:rPr>
                      <w:rFonts w:eastAsiaTheme="minorEastAsia" w:hint="eastAsia"/>
                      <w:sz w:val="18"/>
                      <w:szCs w:val="18"/>
                    </w:rPr>
                    <w:lastRenderedPageBreak/>
                    <w:t xml:space="preserve">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317A7EA3" w14:textId="77777777" w:rsidR="000D648E" w:rsidRDefault="00B25BAC">
                  <w:r>
                    <w:rPr>
                      <w:rFonts w:eastAsiaTheme="minorEastAsia" w:hint="eastAsia"/>
                      <w:sz w:val="18"/>
                      <w:szCs w:val="18"/>
                    </w:rPr>
                    <w:t>Thus, we update the observation marked in red.</w:t>
                  </w:r>
                </w:p>
              </w:tc>
            </w:tr>
          </w:tbl>
          <w:p w14:paraId="4A484467" w14:textId="77777777" w:rsidR="000D648E" w:rsidRDefault="000D648E"/>
        </w:tc>
      </w:tr>
    </w:tbl>
    <w:p w14:paraId="1329DBDD" w14:textId="77777777" w:rsidR="000D648E" w:rsidRDefault="000D648E"/>
    <w:p w14:paraId="47E46448" w14:textId="77777777" w:rsidR="000D648E" w:rsidRDefault="00B25BAC">
      <w:r>
        <w:rPr>
          <w:highlight w:val="cyan"/>
        </w:rPr>
        <w:t>From Qualcomm:</w:t>
      </w:r>
    </w:p>
    <w:p w14:paraId="1FE80470" w14:textId="77777777" w:rsidR="000D648E" w:rsidRDefault="00B25BAC">
      <w:r>
        <w:rPr>
          <w:highlight w:val="cyan"/>
        </w:rPr>
        <w:t>Summary of changes:</w:t>
      </w:r>
    </w:p>
    <w:p w14:paraId="22FEEDD8" w14:textId="77777777" w:rsidR="000D648E" w:rsidRDefault="00B25BAC">
      <w:pPr>
        <w:pStyle w:val="ListParagraph"/>
        <w:numPr>
          <w:ilvl w:val="0"/>
          <w:numId w:val="41"/>
        </w:numPr>
      </w:pPr>
      <w:r>
        <w:rPr>
          <w:lang w:val="en-US"/>
        </w:rPr>
        <w:t>1.42 is changed to 1.35</w:t>
      </w:r>
    </w:p>
    <w:p w14:paraId="28F730F1" w14:textId="77777777" w:rsidR="000D648E" w:rsidRDefault="00B25BAC">
      <w:pPr>
        <w:pStyle w:val="ListParagraph"/>
        <w:numPr>
          <w:ilvl w:val="0"/>
          <w:numId w:val="41"/>
        </w:numPr>
        <w:rPr>
          <w:lang w:val="en-US"/>
        </w:rPr>
      </w:pPr>
      <w:r>
        <w:rPr>
          <w:lang w:val="en-US"/>
        </w:rPr>
        <w:t>Add a new paragraph on results where the model input is multipath measurements.</w:t>
      </w:r>
    </w:p>
    <w:p w14:paraId="2E1D4D3E" w14:textId="77777777" w:rsidR="000D648E" w:rsidRDefault="00B25BAC">
      <w:pPr>
        <w:rPr>
          <w:b/>
          <w:bCs/>
          <w:u w:val="single"/>
        </w:rPr>
      </w:pPr>
      <w:r>
        <w:rPr>
          <w:b/>
          <w:bCs/>
          <w:highlight w:val="yellow"/>
          <w:u w:val="single"/>
        </w:rPr>
        <w:t>Update 11.3.2-3, Observation (RAN1#113)</w:t>
      </w:r>
    </w:p>
    <w:p w14:paraId="35290623"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01DD328D" w14:textId="77777777" w:rsidR="000D648E" w:rsidRDefault="00B25BAC">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1DE909CA" w14:textId="77777777" w:rsidR="000D648E" w:rsidRDefault="00B25BAC">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10295791"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1D10FD3E"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FCFE367"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5553C2E1"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9681120"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7865B4DD"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70D883FC"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3D4C4492" w14:textId="77777777" w:rsidR="000D648E" w:rsidRDefault="00B25BAC">
      <w:pPr>
        <w:pStyle w:val="ListParagraph"/>
        <w:numPr>
          <w:ilvl w:val="1"/>
          <w:numId w:val="24"/>
        </w:numPr>
        <w:rPr>
          <w:sz w:val="18"/>
          <w:szCs w:val="18"/>
          <w:lang w:val="en-US"/>
        </w:rPr>
      </w:pPr>
      <w:r>
        <w:rPr>
          <w:sz w:val="18"/>
          <w:szCs w:val="18"/>
          <w:lang w:val="en-US"/>
        </w:rPr>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31EF6FC7"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499FFDDC" w14:textId="77777777" w:rsidR="000D648E" w:rsidRDefault="00B25BAC">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19DAAF39"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580F06D"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6E9473D1"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02BFA42"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422C8E04"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425119B4"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3C53D799" w14:textId="77777777" w:rsidR="000D648E" w:rsidRDefault="00B25BAC">
      <w:pPr>
        <w:pStyle w:val="ListParagraph"/>
        <w:numPr>
          <w:ilvl w:val="2"/>
          <w:numId w:val="24"/>
        </w:numPr>
        <w:rPr>
          <w:color w:val="FF0000"/>
          <w:sz w:val="18"/>
          <w:szCs w:val="18"/>
          <w:lang w:val="en-US"/>
        </w:rPr>
      </w:pPr>
      <w:r>
        <w:rPr>
          <w:color w:val="FF0000"/>
          <w:sz w:val="18"/>
          <w:szCs w:val="18"/>
          <w:lang w:val="en-US"/>
        </w:rPr>
        <w:lastRenderedPageBreak/>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7782CDD0"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701E9E78"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1B24FD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EFBDD0" w14:textId="77777777">
        <w:tc>
          <w:tcPr>
            <w:tcW w:w="1411" w:type="dxa"/>
          </w:tcPr>
          <w:p w14:paraId="10ACBFE6" w14:textId="77777777" w:rsidR="000D648E" w:rsidRDefault="00B25BAC">
            <w:pPr>
              <w:rPr>
                <w:b/>
                <w:bCs/>
              </w:rPr>
            </w:pPr>
            <w:r>
              <w:rPr>
                <w:b/>
                <w:bCs/>
                <w:lang w:val="en-US"/>
              </w:rPr>
              <w:t>Company</w:t>
            </w:r>
          </w:p>
        </w:tc>
        <w:tc>
          <w:tcPr>
            <w:tcW w:w="8574" w:type="dxa"/>
          </w:tcPr>
          <w:p w14:paraId="4E4A8C28" w14:textId="77777777" w:rsidR="000D648E" w:rsidRDefault="00B25BAC">
            <w:pPr>
              <w:jc w:val="center"/>
              <w:rPr>
                <w:b/>
                <w:bCs/>
              </w:rPr>
            </w:pPr>
            <w:r>
              <w:rPr>
                <w:b/>
                <w:bCs/>
                <w:lang w:val="en-US"/>
              </w:rPr>
              <w:t>Comments</w:t>
            </w:r>
          </w:p>
        </w:tc>
      </w:tr>
      <w:tr w:rsidR="000D648E" w14:paraId="69A27301" w14:textId="77777777">
        <w:tc>
          <w:tcPr>
            <w:tcW w:w="1411" w:type="dxa"/>
          </w:tcPr>
          <w:p w14:paraId="3451A1E4" w14:textId="77777777" w:rsidR="000D648E" w:rsidRDefault="00B25BAC">
            <w:r>
              <w:t>Ericsson</w:t>
            </w:r>
          </w:p>
        </w:tc>
        <w:tc>
          <w:tcPr>
            <w:tcW w:w="8574" w:type="dxa"/>
          </w:tcPr>
          <w:p w14:paraId="3ABC6CB0" w14:textId="77777777" w:rsidR="000D648E" w:rsidRDefault="00B25BAC">
            <w:r>
              <w:t>Suggest to capture the multipath measurement part as a separate/new observation.</w:t>
            </w:r>
          </w:p>
        </w:tc>
      </w:tr>
      <w:tr w:rsidR="000D648E" w14:paraId="76C572F6" w14:textId="77777777">
        <w:tc>
          <w:tcPr>
            <w:tcW w:w="1411" w:type="dxa"/>
          </w:tcPr>
          <w:p w14:paraId="1822C9C1" w14:textId="77777777" w:rsidR="000D648E" w:rsidRDefault="00B25BAC">
            <w:r>
              <w:t>Qualcomm</w:t>
            </w:r>
          </w:p>
        </w:tc>
        <w:tc>
          <w:tcPr>
            <w:tcW w:w="8574" w:type="dxa"/>
          </w:tcPr>
          <w:p w14:paraId="09A2A32B" w14:textId="77777777" w:rsidR="000D648E" w:rsidRDefault="00B25BAC">
            <w:r>
              <w:t>The updated observation addresses the Note from the agreed observation in RAN1-113 where the note says to add observations of multipath measurements this meeting. We do not see the need to make it as a seperate observation.</w:t>
            </w:r>
          </w:p>
          <w:p w14:paraId="3F5A68FC" w14:textId="77777777" w:rsidR="000D648E" w:rsidRDefault="000D648E"/>
          <w:p w14:paraId="0A7A6683" w14:textId="77777777" w:rsidR="000D648E" w:rsidRDefault="00B25BAC">
            <w:pPr>
              <w:pStyle w:val="ListParagraph"/>
              <w:numPr>
                <w:ilvl w:val="0"/>
                <w:numId w:val="24"/>
              </w:numPr>
              <w:rPr>
                <w:rFonts w:eastAsia="Times New Roman" w:cs="Calibri"/>
                <w:color w:val="FF0000"/>
                <w:sz w:val="18"/>
                <w:szCs w:val="18"/>
                <w:lang w:val="en-US"/>
              </w:rPr>
            </w:pPr>
            <w:r>
              <w:rPr>
                <w:rFonts w:eastAsia="DengXian" w:hint="eastAsia"/>
                <w:color w:val="FF0000"/>
                <w:sz w:val="18"/>
                <w:szCs w:val="18"/>
                <w:lang w:val="en-US"/>
              </w:rPr>
              <w:t>N</w:t>
            </w:r>
            <w:r>
              <w:rPr>
                <w:rFonts w:eastAsia="DengXian"/>
                <w:color w:val="FF0000"/>
                <w:sz w:val="18"/>
                <w:szCs w:val="18"/>
                <w:lang w:val="en-US"/>
              </w:rPr>
              <w:t>ote: the evaluation results based on the other model input (e.g., multiple path) can be added in next meeting</w:t>
            </w:r>
          </w:p>
          <w:p w14:paraId="14BB76B3" w14:textId="77777777" w:rsidR="000D648E" w:rsidRDefault="000D648E"/>
        </w:tc>
      </w:tr>
      <w:tr w:rsidR="000D648E" w14:paraId="3D6B5120" w14:textId="77777777">
        <w:tc>
          <w:tcPr>
            <w:tcW w:w="1411" w:type="dxa"/>
          </w:tcPr>
          <w:p w14:paraId="0FD84194" w14:textId="77777777" w:rsidR="000D648E" w:rsidRDefault="00B25BAC">
            <w:r>
              <w:rPr>
                <w:rFonts w:eastAsia="SimSun" w:hint="eastAsia"/>
                <w:lang w:val="en-US"/>
              </w:rPr>
              <w:t>ZTE</w:t>
            </w:r>
          </w:p>
        </w:tc>
        <w:tc>
          <w:tcPr>
            <w:tcW w:w="8574" w:type="dxa"/>
          </w:tcPr>
          <w:p w14:paraId="76588821" w14:textId="77777777" w:rsidR="000D648E" w:rsidRDefault="00B25BAC">
            <w:r>
              <w:rPr>
                <w:rFonts w:eastAsia="SimSun" w:hint="eastAsia"/>
                <w:lang w:val="en-US"/>
              </w:rPr>
              <w:t xml:space="preserve">Agree with Ericsson that it should be a separate proposal. </w:t>
            </w:r>
          </w:p>
        </w:tc>
      </w:tr>
      <w:tr w:rsidR="000D648E" w14:paraId="579A31CD" w14:textId="77777777">
        <w:tc>
          <w:tcPr>
            <w:tcW w:w="1411" w:type="dxa"/>
          </w:tcPr>
          <w:p w14:paraId="59140B45" w14:textId="77777777" w:rsidR="000D648E" w:rsidRDefault="000D648E"/>
        </w:tc>
        <w:tc>
          <w:tcPr>
            <w:tcW w:w="8574" w:type="dxa"/>
          </w:tcPr>
          <w:p w14:paraId="71013D51" w14:textId="77777777" w:rsidR="000D648E" w:rsidRDefault="000D648E"/>
        </w:tc>
      </w:tr>
    </w:tbl>
    <w:p w14:paraId="51757C88" w14:textId="77777777" w:rsidR="000D648E" w:rsidRDefault="000D648E"/>
    <w:p w14:paraId="23375F4D" w14:textId="77777777" w:rsidR="000D648E" w:rsidRDefault="00B25BAC">
      <w:r>
        <w:rPr>
          <w:highlight w:val="cyan"/>
        </w:rPr>
        <w:t>From Qualcomm, Fraunhofer:</w:t>
      </w:r>
    </w:p>
    <w:p w14:paraId="1E4FC40C" w14:textId="77777777" w:rsidR="000D648E" w:rsidRDefault="00B25BAC">
      <w:r>
        <w:rPr>
          <w:highlight w:val="cyan"/>
        </w:rPr>
        <w:t>Summary of changes:</w:t>
      </w:r>
    </w:p>
    <w:p w14:paraId="7520C73D" w14:textId="77777777" w:rsidR="000D648E" w:rsidRDefault="00B25BAC">
      <w:pPr>
        <w:pStyle w:val="ListParagraph"/>
        <w:numPr>
          <w:ilvl w:val="0"/>
          <w:numId w:val="24"/>
        </w:numPr>
      </w:pPr>
      <w:r>
        <w:rPr>
          <w:lang w:val="en-US"/>
        </w:rPr>
        <w:t>Change 1.10 to 1.08</w:t>
      </w:r>
    </w:p>
    <w:p w14:paraId="058868EC" w14:textId="77777777" w:rsidR="000D648E" w:rsidRDefault="00B25BAC">
      <w:pPr>
        <w:pStyle w:val="ListParagraph"/>
        <w:numPr>
          <w:ilvl w:val="0"/>
          <w:numId w:val="24"/>
        </w:numPr>
      </w:pPr>
      <w:r>
        <w:rPr>
          <w:lang w:val="en-US"/>
        </w:rPr>
        <w:t>Add two new sources</w:t>
      </w:r>
    </w:p>
    <w:p w14:paraId="5D2DDFA7" w14:textId="77777777" w:rsidR="000D648E" w:rsidRDefault="00B25BAC">
      <w:pPr>
        <w:rPr>
          <w:b/>
          <w:bCs/>
          <w:u w:val="single"/>
        </w:rPr>
      </w:pPr>
      <w:r>
        <w:rPr>
          <w:b/>
          <w:bCs/>
          <w:highlight w:val="yellow"/>
          <w:u w:val="single"/>
        </w:rPr>
        <w:t>Update 11.3.2-4, Observation (RAN1#113)</w:t>
      </w:r>
    </w:p>
    <w:p w14:paraId="43E9F32B" w14:textId="77777777" w:rsidR="000D648E" w:rsidRDefault="00B25BAC">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012288E0"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24E99B18" w14:textId="77777777" w:rsidR="000D648E" w:rsidRDefault="00B25BAC">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30EFB785"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77603973"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4188E7F3"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C373E8D" w14:textId="77777777" w:rsidR="000D648E" w:rsidRDefault="00B25BAC">
      <w:pPr>
        <w:pStyle w:val="ListParagraph"/>
        <w:numPr>
          <w:ilvl w:val="1"/>
          <w:numId w:val="39"/>
        </w:numPr>
        <w:rPr>
          <w:sz w:val="18"/>
          <w:szCs w:val="18"/>
          <w:lang w:val="en-US"/>
        </w:rPr>
      </w:pPr>
      <w:r>
        <w:rPr>
          <w:sz w:val="18"/>
          <w:szCs w:val="18"/>
          <w:lang w:val="en-US"/>
        </w:rPr>
        <w:lastRenderedPageBreak/>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2E6788EE"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4FCE6E7"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053320F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C7A1FE" w14:textId="77777777">
        <w:tc>
          <w:tcPr>
            <w:tcW w:w="1411" w:type="dxa"/>
          </w:tcPr>
          <w:p w14:paraId="15842635" w14:textId="77777777" w:rsidR="000D648E" w:rsidRDefault="00B25BAC">
            <w:pPr>
              <w:rPr>
                <w:b/>
                <w:bCs/>
              </w:rPr>
            </w:pPr>
            <w:r>
              <w:rPr>
                <w:b/>
                <w:bCs/>
                <w:lang w:val="en-US"/>
              </w:rPr>
              <w:t>Company</w:t>
            </w:r>
          </w:p>
        </w:tc>
        <w:tc>
          <w:tcPr>
            <w:tcW w:w="8574" w:type="dxa"/>
          </w:tcPr>
          <w:p w14:paraId="09BA7282" w14:textId="77777777" w:rsidR="000D648E" w:rsidRDefault="00B25BAC">
            <w:pPr>
              <w:jc w:val="center"/>
              <w:rPr>
                <w:b/>
                <w:bCs/>
              </w:rPr>
            </w:pPr>
            <w:r>
              <w:rPr>
                <w:b/>
                <w:bCs/>
                <w:lang w:val="en-US"/>
              </w:rPr>
              <w:t>Comments</w:t>
            </w:r>
          </w:p>
        </w:tc>
      </w:tr>
      <w:tr w:rsidR="000D648E" w14:paraId="3EB2B042" w14:textId="77777777">
        <w:tc>
          <w:tcPr>
            <w:tcW w:w="1411" w:type="dxa"/>
          </w:tcPr>
          <w:p w14:paraId="159E7307" w14:textId="77777777" w:rsidR="000D648E" w:rsidRDefault="00B25BAC">
            <w:r>
              <w:t>Qualcomm</w:t>
            </w:r>
          </w:p>
        </w:tc>
        <w:tc>
          <w:tcPr>
            <w:tcW w:w="8574" w:type="dxa"/>
          </w:tcPr>
          <w:p w14:paraId="7AAFA0A4" w14:textId="77777777" w:rsidR="000D648E" w:rsidRDefault="00B25BAC">
            <w:r>
              <w:t>support</w:t>
            </w:r>
          </w:p>
        </w:tc>
      </w:tr>
    </w:tbl>
    <w:p w14:paraId="6820B767" w14:textId="77777777" w:rsidR="000D648E" w:rsidRDefault="000D648E"/>
    <w:p w14:paraId="39F714EB" w14:textId="77777777" w:rsidR="00655C64" w:rsidRDefault="00655C64" w:rsidP="00655C64">
      <w:pPr>
        <w:pStyle w:val="Heading2"/>
      </w:pPr>
      <w:r>
        <w:t>5</w:t>
      </w:r>
      <w:r>
        <w:rPr>
          <w:vertAlign w:val="superscript"/>
        </w:rPr>
        <w:t>th</w:t>
      </w:r>
      <w:r>
        <w:t xml:space="preserve"> round discussion</w:t>
      </w:r>
    </w:p>
    <w:p w14:paraId="42A13178" w14:textId="6BFC7E03" w:rsidR="00512704" w:rsidRDefault="00655C64">
      <w:r>
        <w:t xml:space="preserve">For </w:t>
      </w:r>
      <w:r w:rsidRPr="00655C64">
        <w:t>Update 11.3.2-4</w:t>
      </w:r>
      <w:r>
        <w:t xml:space="preserve">, Qualcomm's </w:t>
      </w:r>
      <w:r w:rsidR="00DC1A08">
        <w:t>observation</w:t>
      </w:r>
      <w:r w:rsidR="00170321">
        <w:t xml:space="preserve"> </w:t>
      </w:r>
      <w:r w:rsidR="00562C84">
        <w:t>with Huawei edits</w:t>
      </w:r>
      <w:r w:rsidR="00DC1A08">
        <w:t xml:space="preserve"> is presented below as an individual observation</w:t>
      </w:r>
      <w:r w:rsidR="00512704">
        <w:t>. Further revision to the observation can be provided by Qualcomm and interested companies.</w:t>
      </w:r>
    </w:p>
    <w:p w14:paraId="6A85C42A" w14:textId="77777777" w:rsidR="00512704" w:rsidRDefault="00512704"/>
    <w:p w14:paraId="4A2A60BF" w14:textId="77777777" w:rsidR="004815E0" w:rsidRPr="0082353B" w:rsidRDefault="004815E0" w:rsidP="004815E0">
      <w:pPr>
        <w:rPr>
          <w:rFonts w:ascii="Times New Roman" w:hAnsi="Times New Roman" w:cs="Times New Roman"/>
          <w:b/>
          <w:bCs/>
          <w:u w:val="single"/>
        </w:rPr>
      </w:pPr>
      <w:r w:rsidRPr="008D2723">
        <w:rPr>
          <w:rFonts w:ascii="Times New Roman" w:hAnsi="Times New Roman" w:cs="Times New Roman"/>
          <w:b/>
          <w:bCs/>
          <w:highlight w:val="yellow"/>
          <w:u w:val="single"/>
        </w:rPr>
        <w:t>Observation 11.4-1</w:t>
      </w:r>
    </w:p>
    <w:p w14:paraId="0560898B" w14:textId="77777777" w:rsidR="00170321" w:rsidRPr="00170321" w:rsidRDefault="00170321" w:rsidP="00170321">
      <w:pPr>
        <w:overflowPunct w:val="0"/>
        <w:autoSpaceDE w:val="0"/>
        <w:autoSpaceDN w:val="0"/>
        <w:adjustRightInd w:val="0"/>
        <w:spacing w:line="256" w:lineRule="auto"/>
        <w:contextualSpacing/>
        <w:textAlignment w:val="baseline"/>
        <w:rPr>
          <w:rFonts w:ascii="Times New Roman" w:eastAsia="Calibri" w:hAnsi="Times New Roman" w:cs="Times New Roman"/>
        </w:rPr>
      </w:pPr>
      <w:r w:rsidRPr="00170321">
        <w:rPr>
          <w:rFonts w:ascii="Times New Roman" w:hAnsi="Times New Roman" w:cs="Times New Roman"/>
        </w:rPr>
        <w:t>For the evaluation of direct AI/ML positioning, when 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N'</w:t>
      </w:r>
      <w:r w:rsidRPr="00170321">
        <w:rPr>
          <w:rFonts w:ascii="Times New Roman" w:hAnsi="Times New Roman" w:cs="Times New Roman"/>
          <w:vertAlign w:val="subscript"/>
        </w:rPr>
        <w:t>t</w:t>
      </w:r>
      <w:r w:rsidRPr="00170321">
        <w:rPr>
          <w:rFonts w:ascii="Times New Roman" w:hAnsi="Times New Roman" w:cs="Times New Roman"/>
        </w:rPr>
        <w:t xml:space="preserve"> while holding other parameters constant,</w:t>
      </w:r>
    </w:p>
    <w:p w14:paraId="63894E52" w14:textId="77777777" w:rsidR="00170321" w:rsidRPr="00170321" w:rsidRDefault="00170321" w:rsidP="00170321">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258E7BCE"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=64 is 0.92 ~ 1.02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6304368" w14:textId="77777777" w:rsidR="00170321" w:rsidRPr="00170321" w:rsidRDefault="00170321" w:rsidP="00170321">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32~16 degrade the positioning accuracy, while the measurement size and signaling overhead shrink to (approximately) 1/8 ~ 1/16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6496E81C"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=32 is 0.98 ~ 1.21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0C5379A1"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 xml:space="preserve">1.08 </w:t>
      </w:r>
      <w:r w:rsidRPr="00170321">
        <w:rPr>
          <w:rFonts w:ascii="Times New Roman" w:hAnsi="Times New Roman" w:cs="Times New Roman"/>
          <w:strike/>
          <w:color w:val="FF0000"/>
          <w:highlight w:val="yellow"/>
          <w:lang w:val="en-US"/>
        </w:rPr>
        <w:t>1.11</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1.27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7804698F" w14:textId="77777777" w:rsidR="00170321" w:rsidRPr="006A39A8" w:rsidRDefault="00170321" w:rsidP="00170321">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6D59CB77" w14:textId="23BBD5C3" w:rsidR="00E202DA" w:rsidRPr="006A39A8" w:rsidRDefault="00170321" w:rsidP="00170321">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t>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=N'</w:t>
      </w:r>
      <w:r w:rsidRPr="006A39A8">
        <w:rPr>
          <w:rFonts w:ascii="Times New Roman" w:hAnsi="Times New Roman" w:cs="Times New Roman"/>
          <w:vertAlign w:val="subscript"/>
          <w:lang w:val="en-US"/>
        </w:rPr>
        <w:t>t</w:t>
      </w:r>
      <w:r w:rsidRPr="006A39A8">
        <w:rPr>
          <w:rFonts w:ascii="Times New Roman" w:hAnsi="Times New Roman" w:cs="Times New Roman"/>
          <w:lang w:val="en-US"/>
        </w:rPr>
        <w:t>=256.</w:t>
      </w:r>
    </w:p>
    <w:p w14:paraId="36045246" w14:textId="62302DCC" w:rsidR="00655C64" w:rsidRDefault="00655C64">
      <w:r>
        <w:t xml:space="preserve"> </w:t>
      </w:r>
    </w:p>
    <w:tbl>
      <w:tblPr>
        <w:tblStyle w:val="TableGrid"/>
        <w:tblW w:w="10773" w:type="dxa"/>
        <w:tblLook w:val="04A0" w:firstRow="1" w:lastRow="0" w:firstColumn="1" w:lastColumn="0" w:noHBand="0" w:noVBand="1"/>
      </w:tblPr>
      <w:tblGrid>
        <w:gridCol w:w="1197"/>
        <w:gridCol w:w="9576"/>
      </w:tblGrid>
      <w:tr w:rsidR="00594139" w14:paraId="1F3052E1" w14:textId="77777777" w:rsidTr="00B73AA2">
        <w:tc>
          <w:tcPr>
            <w:tcW w:w="1197" w:type="dxa"/>
          </w:tcPr>
          <w:p w14:paraId="36753141" w14:textId="77777777" w:rsidR="00594139" w:rsidRDefault="00594139" w:rsidP="00065EAD">
            <w:pPr>
              <w:rPr>
                <w:b/>
                <w:bCs/>
              </w:rPr>
            </w:pPr>
            <w:r>
              <w:rPr>
                <w:b/>
                <w:bCs/>
                <w:lang w:val="en-US"/>
              </w:rPr>
              <w:t>Company</w:t>
            </w:r>
          </w:p>
        </w:tc>
        <w:tc>
          <w:tcPr>
            <w:tcW w:w="9576" w:type="dxa"/>
          </w:tcPr>
          <w:p w14:paraId="48EF4B80" w14:textId="77777777" w:rsidR="00594139" w:rsidRDefault="00594139" w:rsidP="00065EAD">
            <w:pPr>
              <w:jc w:val="center"/>
              <w:rPr>
                <w:b/>
                <w:bCs/>
              </w:rPr>
            </w:pPr>
            <w:r>
              <w:rPr>
                <w:b/>
                <w:bCs/>
                <w:lang w:val="en-US"/>
              </w:rPr>
              <w:t>Comments</w:t>
            </w:r>
          </w:p>
        </w:tc>
      </w:tr>
      <w:tr w:rsidR="00594139" w14:paraId="0677D787" w14:textId="77777777" w:rsidTr="00B73AA2">
        <w:tc>
          <w:tcPr>
            <w:tcW w:w="1197" w:type="dxa"/>
          </w:tcPr>
          <w:p w14:paraId="1BE8525D" w14:textId="41EBD984" w:rsidR="00594139" w:rsidRDefault="00B85E91" w:rsidP="00065EAD">
            <w:r>
              <w:t>HW/HiSi</w:t>
            </w:r>
          </w:p>
        </w:tc>
        <w:tc>
          <w:tcPr>
            <w:tcW w:w="9576" w:type="dxa"/>
          </w:tcPr>
          <w:p w14:paraId="611239A5" w14:textId="49189DED" w:rsidR="00594139" w:rsidRDefault="00B85E91" w:rsidP="00065EAD">
            <w:r>
              <w:t xml:space="preserve">We have </w:t>
            </w:r>
            <w:r w:rsidR="0091272E">
              <w:t xml:space="preserve">2 </w:t>
            </w:r>
            <w:r>
              <w:t>comments</w:t>
            </w:r>
            <w:r w:rsidR="0091272E">
              <w:t>, the first</w:t>
            </w:r>
            <w:r>
              <w:t xml:space="preserve"> about the the Observation above from the 5th round and </w:t>
            </w:r>
            <w:r w:rsidR="0091272E">
              <w:t xml:space="preserve">the second </w:t>
            </w:r>
            <w:r>
              <w:t xml:space="preserve">for the Observation </w:t>
            </w:r>
            <w:r w:rsidR="0091272E">
              <w:t xml:space="preserve">11.3.2-4 </w:t>
            </w:r>
            <w:r>
              <w:t>from last meeting</w:t>
            </w:r>
            <w:r w:rsidR="0091272E">
              <w:t>.</w:t>
            </w:r>
          </w:p>
          <w:p w14:paraId="506F5FBE" w14:textId="4BF7AAD2" w:rsidR="0091272E" w:rsidRPr="0091272E" w:rsidRDefault="0091272E" w:rsidP="00065EAD">
            <w:pPr>
              <w:rPr>
                <w:b/>
                <w:u w:val="single"/>
              </w:rPr>
            </w:pPr>
            <w:r w:rsidRPr="0091272E">
              <w:rPr>
                <w:b/>
                <w:u w:val="single"/>
              </w:rPr>
              <w:t>For the observation from the 5th round:</w:t>
            </w:r>
          </w:p>
          <w:p w14:paraId="77612535" w14:textId="6A8A76D2" w:rsidR="0091272E" w:rsidRDefault="0091272E" w:rsidP="00065EAD">
            <w:r>
              <w:t>We have performed simulations based on paths in R1-2306515 and add our results to the results from QC in the previous round.</w:t>
            </w:r>
          </w:p>
          <w:p w14:paraId="62022403" w14:textId="7EB1E8F9" w:rsidR="0091272E" w:rsidRDefault="0091272E" w:rsidP="00065EAD">
            <w:r w:rsidRPr="0091272E">
              <w:rPr>
                <w:highlight w:val="yellow"/>
              </w:rPr>
              <w:lastRenderedPageBreak/>
              <w:t>Updated proposed observation:</w:t>
            </w:r>
          </w:p>
          <w:p w14:paraId="5945190D" w14:textId="77777777" w:rsidR="0091272E" w:rsidRPr="00170321" w:rsidRDefault="0091272E" w:rsidP="0091272E">
            <w:pPr>
              <w:overflowPunct w:val="0"/>
              <w:autoSpaceDE w:val="0"/>
              <w:autoSpaceDN w:val="0"/>
              <w:adjustRightInd w:val="0"/>
              <w:spacing w:line="256" w:lineRule="auto"/>
              <w:contextualSpacing/>
              <w:textAlignment w:val="baseline"/>
              <w:rPr>
                <w:rFonts w:ascii="Times New Roman" w:hAnsi="Times New Roman" w:cs="Times New Roman"/>
              </w:rPr>
            </w:pPr>
            <w:r w:rsidRPr="00170321">
              <w:rPr>
                <w:rFonts w:ascii="Times New Roman" w:hAnsi="Times New Roman" w:cs="Times New Roman"/>
              </w:rPr>
              <w:t>For the evaluation of direct AI/ML positioning, when 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N'</w:t>
            </w:r>
            <w:r w:rsidRPr="00170321">
              <w:rPr>
                <w:rFonts w:ascii="Times New Roman" w:hAnsi="Times New Roman" w:cs="Times New Roman"/>
                <w:vertAlign w:val="subscript"/>
              </w:rPr>
              <w:t>t</w:t>
            </w:r>
            <w:r w:rsidRPr="00170321">
              <w:rPr>
                <w:rFonts w:ascii="Times New Roman" w:hAnsi="Times New Roman" w:cs="Times New Roman"/>
              </w:rPr>
              <w:t xml:space="preserve"> while holding other parameters constant,</w:t>
            </w:r>
          </w:p>
          <w:p w14:paraId="4ADEF9C4" w14:textId="77777777" w:rsidR="0091272E" w:rsidRPr="00170321" w:rsidRDefault="0091272E" w:rsidP="0091272E">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720A4AD"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=64 is 0.92 ~ 1.02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A5A5DD5" w14:textId="77777777" w:rsidR="0091272E" w:rsidRPr="00170321" w:rsidRDefault="0091272E" w:rsidP="0091272E">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32~16 degrade the positioning accuracy, while the measurement size and signaling overhead shrink to (approximately) 1/8 ~ 1/16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27CE9E2E"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=32 is 0.98 ~ 1.21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3C971078"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 xml:space="preserve">1.08 </w:t>
            </w:r>
            <w:r w:rsidRPr="00170321">
              <w:rPr>
                <w:rFonts w:ascii="Times New Roman" w:hAnsi="Times New Roman" w:cs="Times New Roman"/>
                <w:strike/>
                <w:color w:val="FF0000"/>
                <w:highlight w:val="yellow"/>
                <w:lang w:val="en-US"/>
              </w:rPr>
              <w:t>1.11</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1.27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0A5FA98F" w14:textId="77777777" w:rsidR="0091272E" w:rsidRPr="006A39A8" w:rsidRDefault="0091272E" w:rsidP="0091272E">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12F87DE3" w14:textId="77777777" w:rsidR="0091272E" w:rsidRPr="006A39A8" w:rsidRDefault="0091272E" w:rsidP="0091272E">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t>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=N'</w:t>
            </w:r>
            <w:r w:rsidRPr="006A39A8">
              <w:rPr>
                <w:rFonts w:ascii="Times New Roman" w:hAnsi="Times New Roman" w:cs="Times New Roman"/>
                <w:vertAlign w:val="subscript"/>
                <w:lang w:val="en-US"/>
              </w:rPr>
              <w:t>t</w:t>
            </w:r>
            <w:r w:rsidRPr="006A39A8">
              <w:rPr>
                <w:rFonts w:ascii="Times New Roman" w:hAnsi="Times New Roman" w:cs="Times New Roman"/>
                <w:lang w:val="en-US"/>
              </w:rPr>
              <w:t>=256.</w:t>
            </w:r>
          </w:p>
          <w:p w14:paraId="01A2AFF6" w14:textId="77777777" w:rsidR="0091272E" w:rsidRDefault="0091272E" w:rsidP="00065EAD"/>
          <w:p w14:paraId="5853D61D" w14:textId="3218D1F0" w:rsidR="0091272E" w:rsidRPr="0091272E" w:rsidRDefault="0091272E" w:rsidP="0091272E">
            <w:pPr>
              <w:rPr>
                <w:b/>
                <w:u w:val="single"/>
              </w:rPr>
            </w:pPr>
            <w:r w:rsidRPr="0091272E">
              <w:rPr>
                <w:b/>
                <w:u w:val="single"/>
              </w:rPr>
              <w:t>For the observation</w:t>
            </w:r>
            <w:r>
              <w:rPr>
                <w:b/>
                <w:u w:val="single"/>
              </w:rPr>
              <w:t xml:space="preserve"> 11.3.2-4 from RAN1#113.</w:t>
            </w:r>
          </w:p>
          <w:p w14:paraId="56B42748" w14:textId="52D0317D" w:rsidR="0091272E" w:rsidRDefault="0091272E" w:rsidP="00065EAD">
            <w:r>
              <w:t xml:space="preserve">We have provided simulations </w:t>
            </w:r>
            <w:r w:rsidR="00F45741">
              <w:t>to this meeting in R1-2306515 from</w:t>
            </w:r>
            <w:r>
              <w:t xml:space="preserve"> which we </w:t>
            </w:r>
            <w:r w:rsidR="00F45741">
              <w:t xml:space="preserve">can </w:t>
            </w:r>
            <w:r>
              <w:t>compare DP with CIR as model input, would it be possible to include them in the observation from last meeting?</w:t>
            </w:r>
          </w:p>
          <w:p w14:paraId="4256C0AB" w14:textId="3547CB19" w:rsidR="00B85E91" w:rsidRDefault="00194F90" w:rsidP="00065EAD">
            <w:r w:rsidRPr="00194F90">
              <w:rPr>
                <w:noProof/>
              </w:rPr>
              <w:drawing>
                <wp:inline distT="0" distB="0" distL="0" distR="0" wp14:anchorId="44A48E66" wp14:editId="385BD003">
                  <wp:extent cx="5943600" cy="1714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1714500"/>
                          </a:xfrm>
                          <a:prstGeom prst="rect">
                            <a:avLst/>
                          </a:prstGeom>
                          <a:noFill/>
                          <a:ln>
                            <a:noFill/>
                          </a:ln>
                        </pic:spPr>
                      </pic:pic>
                    </a:graphicData>
                  </a:graphic>
                </wp:inline>
              </w:drawing>
            </w:r>
          </w:p>
          <w:p w14:paraId="152A2FEC" w14:textId="77777777" w:rsidR="00B85E91" w:rsidRDefault="00B85E91" w:rsidP="00B85E91">
            <w:pPr>
              <w:rPr>
                <w:b/>
                <w:bCs/>
                <w:u w:val="single"/>
              </w:rPr>
            </w:pPr>
            <w:r w:rsidRPr="0091272E">
              <w:rPr>
                <w:b/>
                <w:bCs/>
                <w:color w:val="0070C0"/>
                <w:highlight w:val="yellow"/>
                <w:u w:val="single"/>
              </w:rPr>
              <w:t xml:space="preserve">Update </w:t>
            </w:r>
            <w:r>
              <w:rPr>
                <w:b/>
                <w:bCs/>
                <w:highlight w:val="yellow"/>
                <w:u w:val="single"/>
              </w:rPr>
              <w:t>11.3.2-4, Observation (RAN1#113)</w:t>
            </w:r>
          </w:p>
          <w:p w14:paraId="0E7D355F" w14:textId="77777777" w:rsidR="00B85E91" w:rsidRDefault="00B85E91" w:rsidP="00B85E91">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74753FAC" w14:textId="77777777" w:rsidR="00B85E91" w:rsidRDefault="00B85E91" w:rsidP="00B85E91">
            <w:pPr>
              <w:pStyle w:val="ListParagraph"/>
              <w:numPr>
                <w:ilvl w:val="0"/>
                <w:numId w:val="39"/>
              </w:numPr>
              <w:rPr>
                <w:sz w:val="18"/>
                <w:szCs w:val="18"/>
                <w:lang w:val="en-US"/>
              </w:rPr>
            </w:pPr>
            <w:r>
              <w:rPr>
                <w:sz w:val="18"/>
                <w:szCs w:val="18"/>
                <w:lang w:val="en-US"/>
              </w:rPr>
              <w:t xml:space="preserve">When comparing PDP and CIR as model input, </w:t>
            </w:r>
          </w:p>
          <w:p w14:paraId="5118923C" w14:textId="77777777" w:rsidR="00B85E91" w:rsidRDefault="00B85E91" w:rsidP="00B85E91">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36AEDF3D" w14:textId="77777777" w:rsidR="00B85E91" w:rsidRDefault="00B85E91" w:rsidP="00B85E91">
            <w:pPr>
              <w:pStyle w:val="ListParagraph"/>
              <w:numPr>
                <w:ilvl w:val="1"/>
                <w:numId w:val="39"/>
              </w:numPr>
              <w:rPr>
                <w:sz w:val="18"/>
                <w:szCs w:val="18"/>
                <w:lang w:val="en-US"/>
              </w:rPr>
            </w:pPr>
            <w:r>
              <w:rPr>
                <w:sz w:val="18"/>
                <w:szCs w:val="18"/>
                <w:lang w:val="en-US"/>
              </w:rPr>
              <w:lastRenderedPageBreak/>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6DB70006" w14:textId="77777777" w:rsidR="00B85E91" w:rsidRDefault="00B85E91" w:rsidP="00B85E91">
            <w:pPr>
              <w:pStyle w:val="ListParagraph"/>
              <w:numPr>
                <w:ilvl w:val="0"/>
                <w:numId w:val="39"/>
              </w:numPr>
              <w:rPr>
                <w:sz w:val="18"/>
                <w:szCs w:val="18"/>
                <w:lang w:val="en-US"/>
              </w:rPr>
            </w:pPr>
            <w:r>
              <w:rPr>
                <w:sz w:val="18"/>
                <w:szCs w:val="18"/>
                <w:lang w:val="en-US"/>
              </w:rPr>
              <w:t xml:space="preserve">When comparing DP and CIR as model input, </w:t>
            </w:r>
          </w:p>
          <w:p w14:paraId="2088D05B" w14:textId="218B8612" w:rsidR="00B85E91" w:rsidRDefault="0091272E" w:rsidP="00B85E91">
            <w:pPr>
              <w:pStyle w:val="ListParagraph"/>
              <w:numPr>
                <w:ilvl w:val="1"/>
                <w:numId w:val="39"/>
              </w:numPr>
              <w:rPr>
                <w:sz w:val="18"/>
                <w:szCs w:val="18"/>
                <w:lang w:val="en-US"/>
              </w:rPr>
            </w:pPr>
            <w:r w:rsidRPr="0091272E">
              <w:rPr>
                <w:rFonts w:eastAsia="Times New Roman" w:cs="Calibri"/>
                <w:color w:val="0070C0"/>
                <w:sz w:val="18"/>
                <w:szCs w:val="18"/>
                <w:lang w:val="en-US"/>
              </w:rPr>
              <w:t>Four</w:t>
            </w:r>
            <w:r>
              <w:rPr>
                <w:rFonts w:eastAsia="Times New Roman" w:cs="Calibri"/>
                <w:sz w:val="18"/>
                <w:szCs w:val="18"/>
                <w:lang w:val="en-US"/>
              </w:rPr>
              <w:t xml:space="preserve"> </w:t>
            </w:r>
            <w:r w:rsidR="00B85E91" w:rsidRPr="0091272E">
              <w:rPr>
                <w:rFonts w:eastAsia="Times New Roman" w:cs="Calibri"/>
                <w:strike/>
                <w:color w:val="0070C0"/>
                <w:sz w:val="18"/>
                <w:szCs w:val="18"/>
                <w:lang w:val="en-US"/>
              </w:rPr>
              <w:t>Three</w:t>
            </w:r>
            <w:r w:rsidR="00B85E91">
              <w:rPr>
                <w:rFonts w:eastAsia="Times New Roman" w:cs="Calibri"/>
                <w:sz w:val="18"/>
                <w:szCs w:val="18"/>
                <w:lang w:val="en-US"/>
              </w:rPr>
              <w:t xml:space="preserve"> s</w:t>
            </w:r>
            <w:r w:rsidR="00B85E91">
              <w:rPr>
                <w:sz w:val="18"/>
                <w:szCs w:val="18"/>
                <w:lang w:val="en-US"/>
              </w:rPr>
              <w:t>ources (</w:t>
            </w:r>
            <w:r w:rsidR="00B85E91">
              <w:rPr>
                <w:rFonts w:eastAsia="Times New Roman" w:cs="Calibri"/>
                <w:sz w:val="18"/>
                <w:szCs w:val="18"/>
                <w:lang w:val="en-US"/>
              </w:rPr>
              <w:t>vivo R1-2304475, Ericsson R1-2304339, Apple R1-2306112</w:t>
            </w:r>
            <w:r>
              <w:rPr>
                <w:rFonts w:eastAsia="Times New Roman" w:cs="Calibri"/>
                <w:sz w:val="18"/>
                <w:szCs w:val="18"/>
                <w:lang w:val="en-US"/>
              </w:rPr>
              <w:t xml:space="preserve">, </w:t>
            </w:r>
            <w:r w:rsidRPr="0091272E">
              <w:rPr>
                <w:rFonts w:eastAsia="Times New Roman" w:cs="Calibri"/>
                <w:color w:val="0070C0"/>
                <w:sz w:val="18"/>
                <w:szCs w:val="18"/>
                <w:lang w:val="en-US"/>
              </w:rPr>
              <w:t>Huawei R1-2306515</w:t>
            </w:r>
            <w:r w:rsidR="00B85E91">
              <w:rPr>
                <w:rFonts w:eastAsia="Times New Roman" w:cs="Calibri"/>
                <w:sz w:val="18"/>
                <w:szCs w:val="18"/>
                <w:lang w:val="en-US"/>
              </w:rPr>
              <w:t xml:space="preserve">) </w:t>
            </w:r>
            <w:r w:rsidR="00B85E91">
              <w:rPr>
                <w:sz w:val="18"/>
                <w:szCs w:val="18"/>
                <w:lang w:val="en-US"/>
              </w:rPr>
              <w:t>showed evaluation results where the positioning error of DP as model input is 1.18 ~ 1.96 times the positioning error of CIR as model input.</w:t>
            </w:r>
          </w:p>
          <w:p w14:paraId="3BADF55F" w14:textId="77777777" w:rsidR="00B85E91" w:rsidRDefault="00B85E91" w:rsidP="00B85E91">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1BAB0DD6" w14:textId="77777777" w:rsidR="00B85E91" w:rsidRDefault="00B85E91" w:rsidP="00B85E91">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3AAC7E58" w14:textId="10FAC05A" w:rsidR="00B85E91" w:rsidRPr="0091272E" w:rsidRDefault="00B85E91" w:rsidP="00065EAD">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tc>
      </w:tr>
      <w:tr w:rsidR="00E90328" w14:paraId="528A0D22" w14:textId="77777777" w:rsidTr="00B73AA2">
        <w:tc>
          <w:tcPr>
            <w:tcW w:w="1197" w:type="dxa"/>
          </w:tcPr>
          <w:p w14:paraId="235808BD" w14:textId="77777777" w:rsidR="00E90328" w:rsidRDefault="00E90328" w:rsidP="00E90328">
            <w:r>
              <w:lastRenderedPageBreak/>
              <w:t>vivo</w:t>
            </w:r>
          </w:p>
        </w:tc>
        <w:tc>
          <w:tcPr>
            <w:tcW w:w="9576" w:type="dxa"/>
          </w:tcPr>
          <w:p w14:paraId="0353F2B6" w14:textId="77777777" w:rsidR="00E90328" w:rsidRDefault="00E90328" w:rsidP="00E90328">
            <w:r>
              <w:t>We don’t see any point to capture this observation.</w:t>
            </w:r>
          </w:p>
          <w:p w14:paraId="4692DE7F" w14:textId="77777777" w:rsidR="00E90328" w:rsidRDefault="00E90328" w:rsidP="00E90328">
            <w:r>
              <w:t>First of all, how is „</w:t>
            </w:r>
            <w:r w:rsidRPr="00170321">
              <w:rPr>
                <w:rFonts w:ascii="Times New Roman" w:hAnsi="Times New Roman" w:cs="Times New Roman"/>
              </w:rPr>
              <w:t>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w:t>
            </w:r>
            <w:r>
              <w:rPr>
                <w:rFonts w:ascii="Times New Roman" w:hAnsi="Times New Roman" w:cs="Times New Roman"/>
              </w:rPr>
              <w:t xml:space="preserve">“? One source company stated </w:t>
            </w:r>
            <w:r>
              <w:t>„</w:t>
            </w:r>
            <w:r>
              <w:rPr>
                <w:i/>
                <w:iCs/>
                <w:color w:val="000000"/>
              </w:rPr>
              <w:t>a proprietary algorithm“</w:t>
            </w:r>
            <w:r>
              <w:t xml:space="preserve"> is applied. With that, all the positioning accuracy performance numbers cannot be cross-checked or verified by others. We don’t see any value to capture such to TR. </w:t>
            </w:r>
          </w:p>
          <w:p w14:paraId="0B6E98B1" w14:textId="77777777" w:rsidR="00E90328" w:rsidRDefault="00E90328" w:rsidP="00E90328">
            <w:r>
              <w:t>Looking at the compairson in terms of overhead, again, we don’t see any difference (as extra information) compared to when time-domain values were selected by strongest power as model input given the overhead is counted by the number of reported measurements.</w:t>
            </w:r>
          </w:p>
          <w:p w14:paraId="2CE46DA8" w14:textId="77777777" w:rsidR="00E90328" w:rsidRDefault="00E90328" w:rsidP="00E90328">
            <w:r>
              <w:t>No reference to the source company. This observation is worded like an common observation among the group when the key detail (how multipath measurement were selected) is not commonly understood.</w:t>
            </w:r>
          </w:p>
          <w:p w14:paraId="524F9814" w14:textId="77777777" w:rsidR="00E90328" w:rsidRDefault="00E90328" w:rsidP="00E90328">
            <w:r>
              <w:t>We cannot accept this observation.</w:t>
            </w:r>
          </w:p>
        </w:tc>
      </w:tr>
      <w:tr w:rsidR="00E90328" w14:paraId="3AE1178D" w14:textId="77777777" w:rsidTr="00B73AA2">
        <w:tc>
          <w:tcPr>
            <w:tcW w:w="1197" w:type="dxa"/>
          </w:tcPr>
          <w:p w14:paraId="5EC83B5E" w14:textId="7D51B950" w:rsidR="00E90328" w:rsidRPr="00E90328" w:rsidRDefault="009E33EB" w:rsidP="00065EAD">
            <w:pPr>
              <w:rPr>
                <w:lang w:val="en-US"/>
              </w:rPr>
            </w:pPr>
            <w:r>
              <w:rPr>
                <w:lang w:val="en-US"/>
              </w:rPr>
              <w:t>Qualcomm</w:t>
            </w:r>
          </w:p>
        </w:tc>
        <w:tc>
          <w:tcPr>
            <w:tcW w:w="9576" w:type="dxa"/>
          </w:tcPr>
          <w:p w14:paraId="429A7757" w14:textId="68054C00" w:rsidR="00E90328" w:rsidRDefault="009E33EB" w:rsidP="00065EAD">
            <w:r>
              <w:t xml:space="preserve">To Vivo: we already have an agreement from previous meeting to include results for mulitpath measurements (other than strongest sample selection). You also have evlauated such cases and free to include them (e.g., N’t =9 ). Regarding your concerns, please check our response to your comments in conclusion of section 3.1.5 5th round discussion  </w:t>
            </w:r>
          </w:p>
        </w:tc>
      </w:tr>
    </w:tbl>
    <w:p w14:paraId="3A35FE06" w14:textId="77777777" w:rsidR="00B73AA2" w:rsidRDefault="00B73AA2"/>
    <w:p w14:paraId="52508CBD" w14:textId="77777777" w:rsidR="00B73AA2" w:rsidRDefault="00B73AA2" w:rsidP="00B73AA2"/>
    <w:p w14:paraId="7734075F" w14:textId="77777777" w:rsidR="00B73AA2" w:rsidRDefault="00B73AA2" w:rsidP="00B73AA2">
      <w:r>
        <w:t xml:space="preserve">Huawei pointed out that they have CIR vs DP results. Huawei suggests </w:t>
      </w:r>
      <w:proofErr w:type="gramStart"/>
      <w:r>
        <w:t>to add</w:t>
      </w:r>
      <w:proofErr w:type="gramEnd"/>
      <w:r>
        <w:t xml:space="preserve"> the source list of an endorsed observation.</w:t>
      </w:r>
    </w:p>
    <w:p w14:paraId="220BCA1D" w14:textId="77777777" w:rsidR="00B73AA2" w:rsidRPr="0082353B" w:rsidRDefault="00B73AA2" w:rsidP="00B73AA2">
      <w:pPr>
        <w:rPr>
          <w:rFonts w:ascii="Times New Roman" w:hAnsi="Times New Roman" w:cs="Times New Roman"/>
          <w:b/>
          <w:bCs/>
          <w:u w:val="single"/>
        </w:rPr>
      </w:pPr>
      <w:r w:rsidRPr="008D2723">
        <w:rPr>
          <w:rFonts w:ascii="Times New Roman" w:hAnsi="Times New Roman" w:cs="Times New Roman"/>
          <w:b/>
          <w:bCs/>
          <w:highlight w:val="yellow"/>
          <w:u w:val="single"/>
        </w:rPr>
        <w:t>Observation 11.4-</w:t>
      </w:r>
      <w:r>
        <w:rPr>
          <w:rFonts w:ascii="Times New Roman" w:hAnsi="Times New Roman" w:cs="Times New Roman"/>
          <w:b/>
          <w:bCs/>
          <w:highlight w:val="yellow"/>
          <w:u w:val="single"/>
        </w:rPr>
        <w:t>2</w:t>
      </w:r>
    </w:p>
    <w:p w14:paraId="39558517" w14:textId="77777777" w:rsidR="00B73AA2" w:rsidRPr="008F2585" w:rsidRDefault="00B73AA2" w:rsidP="00B73AA2">
      <w:pPr>
        <w:rPr>
          <w:b/>
          <w:bCs/>
          <w:u w:val="single"/>
        </w:rPr>
      </w:pPr>
      <w:r w:rsidRPr="008F2585">
        <w:rPr>
          <w:b/>
          <w:bCs/>
          <w:u w:val="single"/>
        </w:rPr>
        <w:t>Observation (Updated Observation made in RAN1#113)</w:t>
      </w:r>
    </w:p>
    <w:p w14:paraId="20DF92EE" w14:textId="77777777" w:rsidR="00B73AA2" w:rsidRPr="008F2585" w:rsidRDefault="00B73AA2" w:rsidP="00B73AA2">
      <w:pPr>
        <w:rPr>
          <w:sz w:val="18"/>
          <w:szCs w:val="18"/>
        </w:rPr>
      </w:pPr>
      <w:r w:rsidRPr="008F2585">
        <w:rPr>
          <w:sz w:val="18"/>
          <w:szCs w:val="18"/>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w:t>
      </w:r>
      <w:r w:rsidRPr="00746976">
        <w:rPr>
          <w:strike/>
          <w:color w:val="0070C0"/>
          <w:sz w:val="18"/>
          <w:szCs w:val="18"/>
        </w:rPr>
        <w:t>submitted up to RAN1#113</w:t>
      </w:r>
      <w:r w:rsidRPr="00746976">
        <w:rPr>
          <w:color w:val="0070C0"/>
          <w:sz w:val="18"/>
          <w:szCs w:val="18"/>
        </w:rPr>
        <w:t xml:space="preserve"> </w:t>
      </w:r>
      <w:r w:rsidRPr="008F2585">
        <w:rPr>
          <w:sz w:val="18"/>
          <w:szCs w:val="18"/>
        </w:rPr>
        <w:t xml:space="preserve">show that if changing model input type while holding other parameters (e.g.,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port</w:t>
      </w:r>
      <w:proofErr w:type="spellEnd"/>
      <w:r w:rsidRPr="008F2585">
        <w:rPr>
          <w:sz w:val="18"/>
          <w:szCs w:val="18"/>
        </w:rPr>
        <w:t>, N'</w:t>
      </w:r>
      <w:r w:rsidRPr="008F2585">
        <w:rPr>
          <w:sz w:val="18"/>
          <w:szCs w:val="18"/>
          <w:vertAlign w:val="subscript"/>
        </w:rPr>
        <w:t>TRP</w:t>
      </w:r>
      <w:r w:rsidRPr="008F2585">
        <w:rPr>
          <w:sz w:val="18"/>
          <w:szCs w:val="18"/>
        </w:rPr>
        <w:t xml:space="preserve">) the same, </w:t>
      </w:r>
    </w:p>
    <w:p w14:paraId="3C148A8E"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lastRenderedPageBreak/>
        <w:t xml:space="preserve">When comparing PDP and CIR as model input, </w:t>
      </w:r>
    </w:p>
    <w:p w14:paraId="7B14381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color w:val="FF0000"/>
          <w:sz w:val="18"/>
          <w:szCs w:val="18"/>
          <w:lang w:val="en-US"/>
        </w:rPr>
        <w:t xml:space="preserve">Seven </w:t>
      </w:r>
      <w:r w:rsidRPr="008F2585">
        <w:rPr>
          <w:sz w:val="18"/>
          <w:szCs w:val="18"/>
          <w:lang w:val="en-US"/>
        </w:rPr>
        <w:t>sources (</w:t>
      </w:r>
      <w:r w:rsidRPr="008F2585">
        <w:rPr>
          <w:rFonts w:eastAsia="Times New Roman" w:cs="Calibri"/>
          <w:sz w:val="18"/>
          <w:szCs w:val="18"/>
          <w:lang w:val="en-US"/>
        </w:rPr>
        <w:t xml:space="preserve">MediaTek R1-2305659, vivo R1-2304475, ZTE R1-2302538, Ericsson R1-2304339, Apple R1-2306112, </w:t>
      </w:r>
      <w:proofErr w:type="spellStart"/>
      <w:r w:rsidRPr="008F2585">
        <w:rPr>
          <w:rFonts w:eastAsia="Times New Roman" w:cs="Calibri"/>
          <w:sz w:val="18"/>
          <w:szCs w:val="18"/>
          <w:lang w:val="en-US"/>
        </w:rPr>
        <w:t>InterDigital</w:t>
      </w:r>
      <w:proofErr w:type="spellEnd"/>
      <w:r w:rsidRPr="008F2585">
        <w:rPr>
          <w:rFonts w:eastAsia="Times New Roman" w:cs="Calibri"/>
          <w:sz w:val="18"/>
          <w:szCs w:val="18"/>
          <w:lang w:val="en-US"/>
        </w:rPr>
        <w:t xml:space="preserve"> R1-2305123, </w:t>
      </w:r>
      <w:r w:rsidRPr="008F2585">
        <w:rPr>
          <w:rFonts w:eastAsia="Times New Roman" w:cs="Calibri"/>
          <w:color w:val="FF0000"/>
          <w:sz w:val="18"/>
          <w:szCs w:val="18"/>
          <w:lang w:val="en-US"/>
        </w:rPr>
        <w:t>Qualcomm R1-2307920, Fraunhofer R1-</w:t>
      </w:r>
      <w:proofErr w:type="gramStart"/>
      <w:r w:rsidRPr="008F2585">
        <w:rPr>
          <w:rFonts w:eastAsia="Times New Roman" w:cs="Calibri"/>
          <w:color w:val="FF0000"/>
          <w:sz w:val="18"/>
          <w:szCs w:val="18"/>
          <w:lang w:val="en-US"/>
        </w:rPr>
        <w:t>2307235</w:t>
      </w:r>
      <w:r w:rsidRPr="008F2585">
        <w:rPr>
          <w:color w:val="5B9BD5"/>
          <w:sz w:val="18"/>
          <w:szCs w:val="18"/>
          <w:lang w:val="en-US"/>
        </w:rPr>
        <w:t xml:space="preserve"> </w:t>
      </w:r>
      <w:r w:rsidRPr="008F2585">
        <w:rPr>
          <w:rFonts w:eastAsia="Times New Roman" w:cs="Calibri"/>
          <w:sz w:val="18"/>
          <w:szCs w:val="18"/>
          <w:lang w:val="en-US"/>
        </w:rPr>
        <w:t>)</w:t>
      </w:r>
      <w:proofErr w:type="gramEnd"/>
      <w:r w:rsidRPr="008F2585">
        <w:rPr>
          <w:rFonts w:eastAsia="Times New Roman" w:cs="Calibri"/>
          <w:sz w:val="18"/>
          <w:szCs w:val="18"/>
          <w:lang w:val="en-US"/>
        </w:rPr>
        <w:t xml:space="preserve"> </w:t>
      </w:r>
      <w:r w:rsidRPr="008F2585">
        <w:rPr>
          <w:sz w:val="18"/>
          <w:szCs w:val="18"/>
          <w:lang w:val="en-US"/>
        </w:rPr>
        <w:t xml:space="preserve">showed evaluation results where the positioning error of PDP as model input is </w:t>
      </w:r>
      <w:r w:rsidRPr="008F2585">
        <w:rPr>
          <w:color w:val="FF0000"/>
          <w:sz w:val="18"/>
          <w:szCs w:val="18"/>
          <w:lang w:val="en-US"/>
        </w:rPr>
        <w:t>1.08</w:t>
      </w:r>
      <w:r w:rsidRPr="008F2585">
        <w:rPr>
          <w:sz w:val="18"/>
          <w:szCs w:val="18"/>
          <w:lang w:val="en-US"/>
        </w:rPr>
        <w:t xml:space="preserve"> ~ 1.62 times the positioning error of CIR as model input.</w:t>
      </w:r>
    </w:p>
    <w:p w14:paraId="51B971C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sz w:val="18"/>
          <w:szCs w:val="18"/>
          <w:lang w:val="en-US"/>
        </w:rPr>
        <w:t>Four sources (</w:t>
      </w:r>
      <w:r w:rsidRPr="008F2585">
        <w:rPr>
          <w:rFonts w:eastAsia="Times New Roman" w:cs="Calibri"/>
          <w:sz w:val="18"/>
          <w:szCs w:val="18"/>
          <w:lang w:val="en-US"/>
        </w:rPr>
        <w:t xml:space="preserve">MediaTek R1-2305659, Apple R1-2306112, Huawei R1-2305332, Nokia R1-2300608, </w:t>
      </w:r>
      <w:r w:rsidRPr="008F2585">
        <w:rPr>
          <w:rFonts w:eastAsia="Times New Roman" w:cs="Calibri"/>
          <w:color w:val="FF0000"/>
          <w:sz w:val="18"/>
          <w:szCs w:val="18"/>
          <w:lang w:val="en-US"/>
        </w:rPr>
        <w:t>Qualcomm R1-2307920</w:t>
      </w:r>
      <w:r w:rsidRPr="008F2585">
        <w:rPr>
          <w:rFonts w:eastAsia="Times New Roman" w:cs="Calibri"/>
          <w:sz w:val="18"/>
          <w:szCs w:val="18"/>
          <w:lang w:val="en-US"/>
        </w:rPr>
        <w:t xml:space="preserve">) </w:t>
      </w:r>
      <w:r w:rsidRPr="008F2585">
        <w:rPr>
          <w:sz w:val="18"/>
          <w:szCs w:val="18"/>
          <w:lang w:val="en-US"/>
        </w:rPr>
        <w:t>showed evaluation results where the positioning error of PDP as model input is 0.61 ~ 0.96 times the positioning error of CIR as model input.</w:t>
      </w:r>
    </w:p>
    <w:p w14:paraId="524F810A"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DP and CIR as model input, </w:t>
      </w:r>
    </w:p>
    <w:p w14:paraId="4F1645FB"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91272E">
        <w:rPr>
          <w:rFonts w:eastAsia="Times New Roman" w:cs="Calibri"/>
          <w:color w:val="0070C0"/>
          <w:sz w:val="18"/>
          <w:szCs w:val="18"/>
          <w:lang w:val="en-US"/>
        </w:rPr>
        <w:t>Four</w:t>
      </w:r>
      <w:r w:rsidRPr="008F2585">
        <w:rPr>
          <w:rFonts w:eastAsia="Times New Roman" w:cs="Calibri"/>
          <w:sz w:val="18"/>
          <w:szCs w:val="18"/>
          <w:lang w:val="en-US"/>
        </w:rPr>
        <w:t xml:space="preserve"> s</w:t>
      </w:r>
      <w:r w:rsidRPr="008F2585">
        <w:rPr>
          <w:sz w:val="18"/>
          <w:szCs w:val="18"/>
          <w:lang w:val="en-US"/>
        </w:rPr>
        <w:t>ources (</w:t>
      </w:r>
      <w:r w:rsidRPr="008F2585">
        <w:rPr>
          <w:rFonts w:eastAsia="Times New Roman" w:cs="Calibri"/>
          <w:sz w:val="18"/>
          <w:szCs w:val="18"/>
          <w:lang w:val="en-US"/>
        </w:rPr>
        <w:t>vivo R1-2304475, Ericsson R1-2304339, Apple R1-2306112</w:t>
      </w:r>
      <w:r w:rsidRPr="007E3C49">
        <w:rPr>
          <w:rFonts w:eastAsia="Times New Roman" w:cs="Calibri"/>
          <w:color w:val="0070C0"/>
          <w:sz w:val="18"/>
          <w:szCs w:val="18"/>
          <w:lang w:val="en-US"/>
        </w:rPr>
        <w:t xml:space="preserve">, </w:t>
      </w:r>
      <w:r w:rsidRPr="0091272E">
        <w:rPr>
          <w:rFonts w:eastAsia="Times New Roman" w:cs="Calibri"/>
          <w:color w:val="0070C0"/>
          <w:sz w:val="18"/>
          <w:szCs w:val="18"/>
          <w:lang w:val="en-US"/>
        </w:rPr>
        <w:t>Huawei R1-2306515</w:t>
      </w:r>
      <w:r w:rsidRPr="008F2585">
        <w:rPr>
          <w:rFonts w:eastAsia="Times New Roman" w:cs="Calibri"/>
          <w:sz w:val="18"/>
          <w:szCs w:val="18"/>
          <w:lang w:val="en-US"/>
        </w:rPr>
        <w:t xml:space="preserve">) </w:t>
      </w:r>
      <w:r w:rsidRPr="008F2585">
        <w:rPr>
          <w:sz w:val="18"/>
          <w:szCs w:val="18"/>
          <w:lang w:val="en-US"/>
        </w:rPr>
        <w:t>showed evaluation results where the positioning error of DP as model input is 1.18 ~ 1.96 times the positioning error of CIR as model input.</w:t>
      </w:r>
    </w:p>
    <w:p w14:paraId="248796D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sz w:val="18"/>
          <w:szCs w:val="18"/>
          <w:lang w:val="en-US"/>
        </w:rPr>
        <w:t>Two sources (</w:t>
      </w:r>
      <w:r w:rsidRPr="008F2585">
        <w:rPr>
          <w:rFonts w:eastAsia="Times New Roman" w:cs="Calibri"/>
          <w:sz w:val="18"/>
          <w:szCs w:val="18"/>
          <w:lang w:val="en-US"/>
        </w:rPr>
        <w:t xml:space="preserve">Apple R1-2306112, Qualcomm R1-2305332) </w:t>
      </w:r>
      <w:r w:rsidRPr="008F2585">
        <w:rPr>
          <w:sz w:val="18"/>
          <w:szCs w:val="18"/>
          <w:lang w:val="en-US"/>
        </w:rPr>
        <w:t>showed evaluation results where the positioning error of DP as model input is 0.79~0.92 times the positioning error of CIR as model input.</w:t>
      </w:r>
    </w:p>
    <w:p w14:paraId="00B34640"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Note: For </w:t>
      </w:r>
      <w:r w:rsidRPr="008F2585">
        <w:rPr>
          <w:rFonts w:eastAsia="Times New Roman" w:cs="Calibri"/>
          <w:sz w:val="18"/>
          <w:szCs w:val="18"/>
          <w:lang w:val="en-US"/>
        </w:rPr>
        <w:t xml:space="preserve">Apple R1-2306112, the difference in relative performance is due to the complexity of the AI/ML model. </w:t>
      </w:r>
    </w:p>
    <w:p w14:paraId="789AADEF"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Note: the variation in the positioning accuracy depends on each company's simulation assumption (e.g., AI/ML complexity).</w:t>
      </w:r>
    </w:p>
    <w:p w14:paraId="610F9BDD" w14:textId="77777777" w:rsidR="00B73AA2" w:rsidRDefault="00B73AA2" w:rsidP="00B73AA2"/>
    <w:tbl>
      <w:tblPr>
        <w:tblStyle w:val="TableGrid"/>
        <w:tblW w:w="10655" w:type="dxa"/>
        <w:tblLook w:val="04A0" w:firstRow="1" w:lastRow="0" w:firstColumn="1" w:lastColumn="0" w:noHBand="0" w:noVBand="1"/>
      </w:tblPr>
      <w:tblGrid>
        <w:gridCol w:w="1079"/>
        <w:gridCol w:w="9576"/>
      </w:tblGrid>
      <w:tr w:rsidR="00B73AA2" w14:paraId="571A8293" w14:textId="77777777" w:rsidTr="0044003A">
        <w:tc>
          <w:tcPr>
            <w:tcW w:w="1079" w:type="dxa"/>
          </w:tcPr>
          <w:p w14:paraId="2EDB6433" w14:textId="77777777" w:rsidR="00B73AA2" w:rsidRDefault="00B73AA2" w:rsidP="0044003A">
            <w:pPr>
              <w:rPr>
                <w:b/>
                <w:bCs/>
              </w:rPr>
            </w:pPr>
            <w:r>
              <w:rPr>
                <w:b/>
                <w:bCs/>
                <w:lang w:val="en-US"/>
              </w:rPr>
              <w:t>Company</w:t>
            </w:r>
          </w:p>
        </w:tc>
        <w:tc>
          <w:tcPr>
            <w:tcW w:w="9576" w:type="dxa"/>
          </w:tcPr>
          <w:p w14:paraId="319FB61F" w14:textId="77777777" w:rsidR="00B73AA2" w:rsidRDefault="00B73AA2" w:rsidP="0044003A">
            <w:pPr>
              <w:jc w:val="center"/>
              <w:rPr>
                <w:b/>
                <w:bCs/>
              </w:rPr>
            </w:pPr>
            <w:r>
              <w:rPr>
                <w:b/>
                <w:bCs/>
                <w:lang w:val="en-US"/>
              </w:rPr>
              <w:t>Comments</w:t>
            </w:r>
          </w:p>
        </w:tc>
      </w:tr>
      <w:tr w:rsidR="00B73AA2" w14:paraId="7955B553" w14:textId="77777777" w:rsidTr="0044003A">
        <w:tc>
          <w:tcPr>
            <w:tcW w:w="1079" w:type="dxa"/>
          </w:tcPr>
          <w:p w14:paraId="2F102DE6" w14:textId="77777777" w:rsidR="00B73AA2" w:rsidRDefault="00B73AA2" w:rsidP="0044003A">
            <w:pPr>
              <w:rPr>
                <w:b/>
                <w:bCs/>
              </w:rPr>
            </w:pPr>
          </w:p>
        </w:tc>
        <w:tc>
          <w:tcPr>
            <w:tcW w:w="9576" w:type="dxa"/>
          </w:tcPr>
          <w:p w14:paraId="1ABDAAFF" w14:textId="77777777" w:rsidR="00B73AA2" w:rsidRDefault="00B73AA2" w:rsidP="0044003A">
            <w:pPr>
              <w:jc w:val="center"/>
              <w:rPr>
                <w:b/>
                <w:bCs/>
              </w:rPr>
            </w:pPr>
          </w:p>
        </w:tc>
      </w:tr>
    </w:tbl>
    <w:p w14:paraId="681A364C" w14:textId="77777777" w:rsidR="00B73AA2" w:rsidRDefault="00B73AA2" w:rsidP="00B73AA2"/>
    <w:p w14:paraId="0CC73BDF" w14:textId="77777777" w:rsidR="00B73AA2" w:rsidRDefault="00B73AA2"/>
    <w:p w14:paraId="4A28EC0B" w14:textId="64DD6A2C" w:rsidR="000D648E" w:rsidRDefault="00B25BAC">
      <w:pPr>
        <w:pStyle w:val="Heading1"/>
        <w:ind w:left="540" w:hanging="540"/>
        <w:rPr>
          <w:lang w:val="en-US"/>
        </w:rPr>
      </w:pPr>
      <w:r>
        <w:rPr>
          <w:lang w:val="en-US"/>
        </w:rPr>
        <w:t>Proposals and observations for online sessions</w:t>
      </w:r>
    </w:p>
    <w:p w14:paraId="1EF444FB" w14:textId="77777777" w:rsidR="000D648E" w:rsidRDefault="00B25BAC">
      <w:pPr>
        <w:pStyle w:val="Heading2"/>
      </w:pPr>
      <w:r>
        <w:t xml:space="preserve">Proposals </w:t>
      </w:r>
      <w:r>
        <w:rPr>
          <w:lang w:val="en-US"/>
        </w:rPr>
        <w:t xml:space="preserve">and observations </w:t>
      </w:r>
      <w:r>
        <w:t>for Tuesday online sessions</w:t>
      </w:r>
    </w:p>
    <w:p w14:paraId="1C0702A4" w14:textId="77777777" w:rsidR="000D648E" w:rsidRDefault="000D648E"/>
    <w:p w14:paraId="53FCFC8F" w14:textId="77777777" w:rsidR="000D648E" w:rsidRDefault="00B25BAC">
      <w:pPr>
        <w:rPr>
          <w:b/>
          <w:bCs/>
          <w:u w:val="single"/>
        </w:rPr>
      </w:pPr>
      <w:r>
        <w:rPr>
          <w:b/>
          <w:bCs/>
          <w:highlight w:val="green"/>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2B71CF85"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4832E56D"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639864B5" w14:textId="77777777" w:rsidR="000D648E" w:rsidRDefault="00B25BAC">
      <w:pPr>
        <w:ind w:left="567"/>
        <w:rPr>
          <w:rFonts w:ascii="Times" w:eastAsia="Batang" w:hAnsi="Times"/>
          <w:sz w:val="20"/>
          <w:lang w:val="en-GB"/>
        </w:rPr>
      </w:pPr>
      <w:r>
        <w:rPr>
          <w:rFonts w:ascii="Times" w:eastAsia="Batang" w:hAnsi="Times"/>
          <w:sz w:val="20"/>
          <w:lang w:val="en-GB"/>
        </w:rPr>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r>
        <w:rPr>
          <w:rFonts w:ascii="Times" w:eastAsia="Batang" w:hAnsi="Times"/>
          <w:sz w:val="20"/>
          <w:lang w:val="en-GB"/>
        </w:rPr>
        <w:t>ignalling overhead (including training data collection and model inference), model complexity and computational complexity.</w:t>
      </w:r>
    </w:p>
    <w:p w14:paraId="685C52FC"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8E88894"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4BCC7958"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7E580E2A"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1324625D"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75DE3C0F"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lastRenderedPageBreak/>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69B30714"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14237F62"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30DA8268"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49C9A546"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57D651EF" w14:textId="77777777" w:rsidR="000D648E" w:rsidRDefault="000D648E"/>
    <w:p w14:paraId="5412200E"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566497F2" w14:textId="77777777" w:rsidR="000D648E" w:rsidRDefault="00B25BAC">
      <w:r>
        <w:t>For AI/ML based positioning, capture the sampling period used in companies' evaluations in TR 38.843 as follows:</w:t>
      </w:r>
    </w:p>
    <w:p w14:paraId="6C25F71A"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xiaomi, OPPO, InterDigital,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078598A2"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1/(N</w:t>
      </w:r>
      <w:r>
        <w:rPr>
          <w:rFonts w:ascii="Times New Roman" w:hAnsi="Times New Roman"/>
          <w:vertAlign w:val="subscript"/>
          <w:lang w:val="en-GB" w:eastAsia="en-GB"/>
        </w:rPr>
        <w:t>f</w:t>
      </w:r>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 xml:space="preserve">1/(4096×30)=8.14 (ns), </w:t>
      </w:r>
      <w:r>
        <w:rPr>
          <w:rFonts w:ascii="Times New Roman" w:hAnsi="Times New Roman"/>
          <w:lang w:val="en-GB"/>
        </w:rPr>
        <w:t xml:space="preserve">where </w:t>
      </w:r>
      <w:r>
        <w:rPr>
          <w:rFonts w:ascii="Times New Roman" w:hAnsi="Times New Roman"/>
          <w:lang w:val="en-GB" w:eastAsia="en-GB"/>
        </w:rPr>
        <w:t>N</w:t>
      </w:r>
      <w:r>
        <w:rPr>
          <w:rFonts w:ascii="Times New Roman" w:hAnsi="Times New Roman"/>
          <w:vertAlign w:val="subscript"/>
          <w:lang w:val="en-GB" w:eastAsia="en-GB"/>
        </w:rPr>
        <w:t>f</w:t>
      </w:r>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KHz is subcarrier spacing</w:t>
      </w:r>
      <w:r>
        <w:rPr>
          <w:rFonts w:ascii="Times New Roman" w:hAnsi="Times New Roman"/>
          <w:lang w:val="en-GB" w:eastAsia="en-GB"/>
        </w:rPr>
        <w:t xml:space="preserve">. </w:t>
      </w:r>
    </w:p>
    <w:p w14:paraId="2B3D3FD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67C5FAE8" w14:textId="77777777" w:rsidR="000D648E" w:rsidRDefault="000D648E"/>
    <w:p w14:paraId="31378926" w14:textId="77777777" w:rsidR="000D648E" w:rsidRDefault="00B25BAC">
      <w:pPr>
        <w:pStyle w:val="Heading3"/>
      </w:pPr>
      <w:r>
        <w:t>Fine-tuning, direct AI/ML positioning</w:t>
      </w:r>
    </w:p>
    <w:p w14:paraId="3A953BBD"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0A219FB3"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6F847EE"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DEC4E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D82D07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0E83DED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4098D4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D7D406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91C42AD"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0C36B47A" w14:textId="77777777" w:rsidR="000D648E" w:rsidRDefault="000D648E"/>
    <w:p w14:paraId="29B666B1"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558E5AE2"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51416D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6254D3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010FE3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6F48041"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7CE93186" w14:textId="77777777" w:rsidR="000D648E" w:rsidRDefault="000D648E"/>
    <w:p w14:paraId="191DE1CF"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2A6C8D0E"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216C172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AC1B89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04D36F3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E5F771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F677CF9"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70324654"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53C0F7AE"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2CEAAF18" w14:textId="77777777" w:rsidR="000D648E" w:rsidRDefault="000D648E"/>
    <w:p w14:paraId="424C003D"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78B1F9CD"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5EC91E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4B3D12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16B65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03463D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4E618A7"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A4C7C56"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534AB586" w14:textId="77777777" w:rsidR="000D648E" w:rsidRDefault="000D648E"/>
    <w:p w14:paraId="7422BE0D" w14:textId="77777777" w:rsidR="000D648E" w:rsidRDefault="00B25BAC">
      <w:pPr>
        <w:overflowPunct w:val="0"/>
        <w:adjustRightInd w:val="0"/>
        <w:spacing w:after="120"/>
        <w:textAlignment w:val="baseline"/>
        <w:rPr>
          <w:rFonts w:ascii="Times New Roman"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(A-B-B), include CATT</w:t>
      </w:r>
    </w:p>
    <w:p w14:paraId="73E1F9E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F3CCC17" w14:textId="77777777" w:rsidR="000D648E" w:rsidRDefault="00B25BAC">
      <w:pPr>
        <w:numPr>
          <w:ilvl w:val="0"/>
          <w:numId w:val="24"/>
        </w:numPr>
        <w:overflowPunct w:val="0"/>
        <w:autoSpaceDE w:val="0"/>
        <w:autoSpaceDN w:val="0"/>
        <w:adjustRightInd w:val="0"/>
        <w:spacing w:after="120"/>
        <w:textAlignment w:val="baseline"/>
      </w:pPr>
      <w:r>
        <w:t>[</w:t>
      </w:r>
      <w:r>
        <w:rPr>
          <w:rFonts w:hint="eastAsia"/>
          <w:color w:val="FF0000"/>
          <w:highlight w:val="cyan"/>
        </w:rPr>
        <w:t>5</w:t>
      </w:r>
      <w:r>
        <w:t xml:space="preserve"> sources: MediaTek, Xiaomi, </w:t>
      </w:r>
      <w:r>
        <w:rPr>
          <w:color w:val="FF0000"/>
        </w:rPr>
        <w:t>OPPO, vivo</w:t>
      </w:r>
      <w:r>
        <w:rPr>
          <w:rFonts w:hint="eastAsia"/>
        </w:rPr>
        <w:t xml:space="preserve">, </w:t>
      </w:r>
      <w:r>
        <w:rPr>
          <w:rFonts w:hint="eastAsia"/>
          <w:highlight w:val="cyan"/>
        </w:rPr>
        <w:t>CATT</w:t>
      </w:r>
      <w:r>
        <w:t xml:space="preserve">] when fine-tuning dataset size is </w:t>
      </w:r>
      <w:r>
        <w:rPr>
          <w:i/>
          <w:iCs/>
        </w:rPr>
        <w:t>x</w:t>
      </w:r>
      <w:r>
        <w:t>% = (1.3%~</w:t>
      </w:r>
      <w:r>
        <w:rPr>
          <w:color w:val="FF0000"/>
        </w:rPr>
        <w:t xml:space="preserve">2.5%) </w:t>
      </w:r>
      <w:r>
        <w:t xml:space="preserve">of full training dataset size, the positioning error is </w:t>
      </w:r>
      <m:oMath>
        <m:r>
          <w:rPr>
            <w:rFonts w:ascii="Cambria Math" w:hAnsi="Cambria Math"/>
            <w:lang w:val="zh-CN"/>
          </w:rPr>
          <m:t>E</m:t>
        </m:r>
        <m:r>
          <w:rPr>
            <w:rFonts w:ascii="Cambria Math" w:hAnsi="Cambria Math"/>
          </w:rPr>
          <m:t>=</m:t>
        </m:r>
      </m:oMath>
      <w:r>
        <w:t>(</w:t>
      </w:r>
      <w:r>
        <w:rPr>
          <w:color w:val="FF0000"/>
        </w:rPr>
        <w:t>0.98~5.21</w:t>
      </w:r>
      <w:r>
        <w:t xml:space="preserve">) </w:t>
      </w:r>
      <w:r>
        <w:rPr>
          <w:lang w:val="zh-CN"/>
        </w:rPr>
        <w:sym w:font="Symbol" w:char="F0B4"/>
      </w:r>
      <w:r>
        <w:rPr>
          <w:i/>
          <w:iCs/>
        </w:rPr>
        <w:t xml:space="preserve"> E</w:t>
      </w:r>
      <w:r>
        <w:rPr>
          <w:i/>
          <w:iCs/>
          <w:vertAlign w:val="subscript"/>
        </w:rPr>
        <w:t>0,B</w:t>
      </w:r>
      <w:r>
        <w:t>;</w:t>
      </w:r>
    </w:p>
    <w:p w14:paraId="1A6E589D" w14:textId="77777777" w:rsidR="000D648E" w:rsidRDefault="00B25BAC">
      <w:pPr>
        <w:numPr>
          <w:ilvl w:val="0"/>
          <w:numId w:val="24"/>
        </w:numPr>
        <w:overflowPunct w:val="0"/>
        <w:autoSpaceDE w:val="0"/>
        <w:autoSpaceDN w:val="0"/>
        <w:adjustRightInd w:val="0"/>
        <w:spacing w:after="120"/>
        <w:textAlignment w:val="baseline"/>
      </w:pPr>
      <w:r>
        <w:lastRenderedPageBreak/>
        <w:t>[</w:t>
      </w:r>
      <w:r>
        <w:rPr>
          <w:color w:val="FF0000"/>
          <w:highlight w:val="cyan"/>
        </w:rPr>
        <w:t>6</w:t>
      </w:r>
      <w:r>
        <w:t xml:space="preserve"> sources: MediaTek, Xiaomi, </w:t>
      </w:r>
      <w:r>
        <w:rPr>
          <w:color w:val="FF0000"/>
        </w:rPr>
        <w:t>OPPO, vivo, Apple</w:t>
      </w:r>
      <w:r>
        <w:rPr>
          <w:rFonts w:hint="eastAsia"/>
        </w:rPr>
        <w:t xml:space="preserve">, </w:t>
      </w:r>
      <w:r>
        <w:rPr>
          <w:rFonts w:hint="eastAsia"/>
          <w:highlight w:val="cyan"/>
        </w:rPr>
        <w:t>CATT</w:t>
      </w:r>
      <w:r>
        <w:t xml:space="preserve">] when fine-tuning dataset size is </w:t>
      </w:r>
      <w:r>
        <w:rPr>
          <w:i/>
          <w:iCs/>
        </w:rPr>
        <w:t>x</w:t>
      </w:r>
      <w:r>
        <w:t xml:space="preserve">% = (4.0%~8.0%) of full training dataset size, the positioning error is </w:t>
      </w:r>
      <m:oMath>
        <m:r>
          <w:rPr>
            <w:rFonts w:ascii="Cambria Math" w:hAnsi="Cambria Math"/>
            <w:lang w:val="zh-CN"/>
          </w:rPr>
          <m:t>E</m:t>
        </m:r>
        <m:r>
          <w:rPr>
            <w:rFonts w:ascii="Cambria Math" w:hAnsi="Cambria Math"/>
          </w:rPr>
          <m:t>=</m:t>
        </m:r>
      </m:oMath>
      <w:r>
        <w:t>(</w:t>
      </w:r>
      <w:r>
        <w:rPr>
          <w:color w:val="FF0000"/>
        </w:rPr>
        <w:t>0.84~10.70</w:t>
      </w:r>
      <w:r>
        <w:t xml:space="preserve">) </w:t>
      </w:r>
      <w:r>
        <w:rPr>
          <w:lang w:val="zh-CN"/>
        </w:rPr>
        <w:sym w:font="Symbol" w:char="F0B4"/>
      </w:r>
      <w:r>
        <w:rPr>
          <w:i/>
          <w:iCs/>
        </w:rPr>
        <w:t xml:space="preserve"> E</w:t>
      </w:r>
      <w:r>
        <w:rPr>
          <w:i/>
          <w:iCs/>
          <w:vertAlign w:val="subscript"/>
        </w:rPr>
        <w:t>0,B</w:t>
      </w:r>
      <w:r>
        <w:t xml:space="preserve">; </w:t>
      </w:r>
    </w:p>
    <w:p w14:paraId="164A32BD"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cyan"/>
        </w:rPr>
        <w:t>6</w:t>
      </w:r>
      <w:r>
        <w:t xml:space="preserve"> sources: MediaTek, Xiaomi, </w:t>
      </w:r>
      <w:r>
        <w:rPr>
          <w:color w:val="FF0000"/>
        </w:rPr>
        <w:t>Huawei, vivo, Apple</w:t>
      </w:r>
      <w:r>
        <w:rPr>
          <w:rFonts w:hint="eastAsia"/>
        </w:rPr>
        <w:t xml:space="preserve">, </w:t>
      </w:r>
      <w:r>
        <w:rPr>
          <w:rFonts w:hint="eastAsia"/>
          <w:highlight w:val="cyan"/>
        </w:rPr>
        <w:t>CATT</w:t>
      </w:r>
      <w:r>
        <w:t xml:space="preserve">] when fine-tuning dataset size is </w:t>
      </w:r>
      <w:r>
        <w:rPr>
          <w:i/>
          <w:iCs/>
        </w:rPr>
        <w:t>x</w:t>
      </w:r>
      <w:r>
        <w:t xml:space="preserve">% = (10.0%~25.0%) of full training dataset size, the positioning error is </w:t>
      </w:r>
      <m:oMath>
        <m:r>
          <w:rPr>
            <w:rFonts w:ascii="Cambria Math" w:hAnsi="Cambria Math"/>
            <w:lang w:val="zh-CN"/>
          </w:rPr>
          <m:t>E</m:t>
        </m:r>
        <m:r>
          <w:rPr>
            <w:rFonts w:ascii="Cambria Math" w:hAnsi="Cambria Math"/>
          </w:rPr>
          <m:t>=</m:t>
        </m:r>
      </m:oMath>
      <w:r>
        <w:t>(</w:t>
      </w:r>
      <w:r>
        <w:rPr>
          <w:color w:val="FF0000"/>
        </w:rPr>
        <w:t>0.80~10.38</w:t>
      </w:r>
      <w:r>
        <w:t xml:space="preserve">) </w:t>
      </w:r>
      <w:r>
        <w:rPr>
          <w:lang w:val="zh-CN"/>
        </w:rPr>
        <w:sym w:font="Symbol" w:char="F0B4"/>
      </w:r>
      <w:r>
        <w:rPr>
          <w:i/>
          <w:iCs/>
        </w:rPr>
        <w:t xml:space="preserve"> E</w:t>
      </w:r>
      <w:r>
        <w:rPr>
          <w:i/>
          <w:iCs/>
          <w:vertAlign w:val="subscript"/>
        </w:rPr>
        <w:t>0,B</w:t>
      </w:r>
      <w:r>
        <w:t xml:space="preserve">; </w:t>
      </w:r>
    </w:p>
    <w:p w14:paraId="37893CE0"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(0.81~1.1) </w:t>
      </w:r>
      <w:r>
        <w:rPr>
          <w:lang w:val="zh-CN"/>
        </w:rPr>
        <w:sym w:font="Symbol" w:char="F0B4"/>
      </w:r>
      <w:r>
        <w:rPr>
          <w:i/>
          <w:iCs/>
        </w:rPr>
        <w:t xml:space="preserve"> E</w:t>
      </w:r>
      <w:r>
        <w:rPr>
          <w:i/>
          <w:iCs/>
          <w:vertAlign w:val="subscript"/>
        </w:rPr>
        <w:t>0,B</w:t>
      </w:r>
      <w:r>
        <w:t xml:space="preserve">; </w:t>
      </w:r>
    </w:p>
    <w:p w14:paraId="26F12A67" w14:textId="77777777" w:rsidR="000D648E" w:rsidRDefault="00B25BAC">
      <w:pPr>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0CF480C5" w14:textId="77777777" w:rsidR="000D648E" w:rsidRDefault="000D648E">
      <w:pPr>
        <w:rPr>
          <w:lang w:val="en-GB"/>
        </w:rPr>
      </w:pPr>
    </w:p>
    <w:p w14:paraId="1AFCC6C2"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4.2.3.3-2</w:t>
      </w:r>
      <w:r>
        <w:rPr>
          <w:b/>
          <w:bCs/>
          <w:u w:val="single"/>
          <w:lang w:val="en-GB"/>
        </w:rPr>
        <w:t xml:space="preserve"> (A-B-A)</w:t>
      </w:r>
    </w:p>
    <w:p w14:paraId="6E61B500"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3569A78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4BC5E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2F4C23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2CB2C11" w14:textId="77777777" w:rsidR="000D648E" w:rsidRDefault="000D648E">
      <w:pPr>
        <w:overflowPunct w:val="0"/>
        <w:autoSpaceDE w:val="0"/>
        <w:autoSpaceDN w:val="0"/>
        <w:adjustRightInd w:val="0"/>
        <w:spacing w:after="120"/>
        <w:textAlignment w:val="baseline"/>
        <w:rPr>
          <w:lang w:val="en-GB"/>
        </w:rPr>
      </w:pPr>
    </w:p>
    <w:p w14:paraId="0766669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7E7A5D3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3757B15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A3B6233"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13330137" w14:textId="77777777" w:rsidR="000D648E" w:rsidRDefault="000D648E">
      <w:pPr>
        <w:overflowPunct w:val="0"/>
        <w:autoSpaceDE w:val="0"/>
        <w:autoSpaceDN w:val="0"/>
        <w:adjustRightInd w:val="0"/>
        <w:spacing w:after="120"/>
        <w:textAlignment w:val="baseline"/>
        <w:rPr>
          <w:lang w:val="en-GB"/>
        </w:rPr>
      </w:pPr>
    </w:p>
    <w:p w14:paraId="26C267C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0B144478"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239356C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675106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403C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1066D9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54BA75E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0490804" w14:textId="77777777" w:rsidR="000D648E" w:rsidRDefault="000D648E">
      <w:pPr>
        <w:rPr>
          <w:lang w:val="en-GB"/>
        </w:rPr>
      </w:pPr>
    </w:p>
    <w:p w14:paraId="5CC53BA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158F147F"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A</w:t>
      </w:r>
      <w:r>
        <w:rPr>
          <w:lang w:val="en-GB"/>
        </w:rPr>
        <w:t xml:space="preserve"> and the horizontal accuracy at CDF=90% is </w:t>
      </w:r>
      <w:r>
        <w:rPr>
          <w:i/>
          <w:iCs/>
          <w:lang w:val="en-GB"/>
        </w:rPr>
        <w:t>E</w:t>
      </w:r>
      <w:r>
        <w:rPr>
          <w:lang w:val="en-GB"/>
        </w:rPr>
        <w:t xml:space="preserve"> meters. Evaluation results show that, </w:t>
      </w:r>
    </w:p>
    <w:p w14:paraId="2D120B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85F66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6EEBFE3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 scenario A</w:t>
      </w:r>
      <w:r>
        <w:rPr>
          <w:lang w:val="en-GB"/>
        </w:rPr>
        <w:t>.</w:t>
      </w:r>
    </w:p>
    <w:p w14:paraId="6E8442EB" w14:textId="77777777" w:rsidR="000D648E" w:rsidRDefault="000D648E">
      <w:pPr>
        <w:overflowPunct w:val="0"/>
        <w:autoSpaceDE w:val="0"/>
        <w:autoSpaceDN w:val="0"/>
        <w:adjustRightInd w:val="0"/>
        <w:spacing w:after="120"/>
        <w:textAlignment w:val="baseline"/>
        <w:rPr>
          <w:lang w:val="en-GB"/>
        </w:rPr>
      </w:pPr>
    </w:p>
    <w:p w14:paraId="6308216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49F5C2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742387C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121CC99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756D8548" w14:textId="77777777" w:rsidR="000D648E" w:rsidRDefault="000D648E">
      <w:pPr>
        <w:overflowPunct w:val="0"/>
        <w:autoSpaceDE w:val="0"/>
        <w:autoSpaceDN w:val="0"/>
        <w:adjustRightInd w:val="0"/>
        <w:spacing w:after="120"/>
        <w:textAlignment w:val="baseline"/>
        <w:rPr>
          <w:lang w:val="en-GB"/>
        </w:rPr>
      </w:pPr>
    </w:p>
    <w:p w14:paraId="059F118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4270DB09"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E8FC46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C6F99D5"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106D738C" w14:textId="77777777" w:rsidR="000D648E" w:rsidRDefault="000D648E">
      <w:pPr>
        <w:overflowPunct w:val="0"/>
        <w:autoSpaceDE w:val="0"/>
        <w:autoSpaceDN w:val="0"/>
        <w:adjustRightInd w:val="0"/>
        <w:spacing w:after="120"/>
        <w:textAlignment w:val="baseline"/>
        <w:rPr>
          <w:lang w:val="en-GB"/>
        </w:rPr>
      </w:pPr>
    </w:p>
    <w:p w14:paraId="51F67C61"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780E69C1"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5BFC0D1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F90296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891A87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channel estimation error = 0 dB</w:t>
      </w:r>
      <w:r>
        <w:rPr>
          <w:lang w:val="en-GB"/>
        </w:rPr>
        <w:t>.</w:t>
      </w:r>
    </w:p>
    <w:p w14:paraId="56F8B8DE" w14:textId="77777777" w:rsidR="000D648E" w:rsidRDefault="000D648E">
      <w:pPr>
        <w:overflowPunct w:val="0"/>
        <w:autoSpaceDE w:val="0"/>
        <w:autoSpaceDN w:val="0"/>
        <w:adjustRightInd w:val="0"/>
        <w:spacing w:after="120"/>
        <w:textAlignment w:val="baseline"/>
        <w:rPr>
          <w:lang w:val="en-GB"/>
        </w:rPr>
      </w:pPr>
    </w:p>
    <w:p w14:paraId="1ED8FC1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4.2.8.3-2</w:t>
      </w:r>
      <w:r>
        <w:rPr>
          <w:b/>
          <w:bCs/>
          <w:u w:val="single"/>
          <w:lang w:val="en-GB"/>
        </w:rPr>
        <w:t xml:space="preserve"> (A-B-A)</w:t>
      </w:r>
    </w:p>
    <w:p w14:paraId="054C816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30C63D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6D5E333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1E0EE6C"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channel estimation error = 20 dB</w:t>
      </w:r>
      <w:r>
        <w:rPr>
          <w:lang w:val="en-GB"/>
        </w:rPr>
        <w:t>.</w:t>
      </w:r>
    </w:p>
    <w:p w14:paraId="3D278CDC" w14:textId="77777777" w:rsidR="000D648E" w:rsidRDefault="000D648E"/>
    <w:p w14:paraId="3153B5C8" w14:textId="77777777" w:rsidR="000D648E" w:rsidRDefault="00B25BAC">
      <w:pPr>
        <w:pStyle w:val="Heading3"/>
      </w:pPr>
      <w:r>
        <w:t>Fine-tuning, AI/ML assisted positioning</w:t>
      </w:r>
    </w:p>
    <w:p w14:paraId="737175AC"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62BC344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692E7E1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7A8A46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BB6FD85"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1628C0D1" w14:textId="77777777" w:rsidR="000D648E" w:rsidRDefault="000D648E">
      <w:pPr>
        <w:overflowPunct w:val="0"/>
        <w:autoSpaceDE w:val="0"/>
        <w:autoSpaceDN w:val="0"/>
        <w:adjustRightInd w:val="0"/>
        <w:spacing w:after="120"/>
        <w:textAlignment w:val="baseline"/>
        <w:rPr>
          <w:lang w:val="en-GB"/>
        </w:rPr>
      </w:pPr>
    </w:p>
    <w:p w14:paraId="3479E22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input</w:t>
      </w:r>
    </w:p>
    <w:p w14:paraId="42E6A06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24A56BC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r>
        <w:rPr>
          <w:rFonts w:eastAsia="Calibri"/>
          <w:i/>
          <w:iCs/>
          <w:vertAlign w:val="subscript"/>
        </w:rPr>
        <w:t>0,B</w:t>
      </w:r>
      <w:r>
        <w:rPr>
          <w:rFonts w:eastAsia="Calibri"/>
        </w:rPr>
        <w:t>;</w:t>
      </w:r>
    </w:p>
    <w:p w14:paraId="7923DC7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FCDF67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7 </w:t>
      </w:r>
      <w:r>
        <w:rPr>
          <w:rFonts w:eastAsia="Calibri"/>
        </w:rPr>
        <w:t>sources: MediaTek, Xiaomi, vivo, CATT, Ericsson, Apple,</w:t>
      </w:r>
      <w:r>
        <w:rPr>
          <w:rFonts w:eastAsia="Calibri"/>
          <w:color w:val="FF0000"/>
        </w:rPr>
        <w:t xml:space="preserve">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w:t>
      </w:r>
      <w:r>
        <w:rPr>
          <w:rFonts w:eastAsia="Calibri"/>
          <w:color w:val="FF0000"/>
          <w:highlight w:val="yellow"/>
        </w:rPr>
        <w:t>3.93</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B75B58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DC11A8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424D41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3E93ED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61B7DEA" w14:textId="77777777" w:rsidR="000D648E" w:rsidRDefault="000D648E">
      <w:pPr>
        <w:overflowPunct w:val="0"/>
        <w:autoSpaceDE w:val="0"/>
        <w:autoSpaceDN w:val="0"/>
        <w:adjustRightInd w:val="0"/>
        <w:spacing w:after="120"/>
        <w:textAlignment w:val="baseline"/>
        <w:rPr>
          <w:lang w:val="en-GB"/>
        </w:rPr>
      </w:pPr>
    </w:p>
    <w:p w14:paraId="47BA575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include Nokia input</w:t>
      </w:r>
    </w:p>
    <w:p w14:paraId="52B6976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1DC081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3020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5 </w:t>
      </w:r>
      <w:r>
        <w:rPr>
          <w:rFonts w:eastAsia="Calibri"/>
        </w:rPr>
        <w:t xml:space="preserve">sources: MediaTek, Xiaomi, CATT, Ericsson,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E569C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BB339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5B1CFB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79C49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p w14:paraId="2777C866" w14:textId="77777777" w:rsidR="000D648E" w:rsidRDefault="000D648E">
      <w:pPr>
        <w:rPr>
          <w:lang w:val="en-GB"/>
        </w:rPr>
      </w:pPr>
    </w:p>
    <w:p w14:paraId="394FA7F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also include CATT</w:t>
      </w:r>
    </w:p>
    <w:p w14:paraId="3FEC0121"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BF42AA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1141B9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B730C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7BB2C9B"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72AB20A1" w14:textId="77777777" w:rsidR="000D648E" w:rsidRDefault="000D648E">
      <w:pPr>
        <w:overflowPunct w:val="0"/>
        <w:autoSpaceDE w:val="0"/>
        <w:autoSpaceDN w:val="0"/>
        <w:adjustRightInd w:val="0"/>
        <w:spacing w:after="120"/>
        <w:textAlignment w:val="baseline"/>
        <w:rPr>
          <w:lang w:val="en-GB"/>
        </w:rPr>
      </w:pPr>
    </w:p>
    <w:p w14:paraId="2A0FB70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37ED48C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250EE8B2"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4801B0AE"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03E3F003"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5A7B4CA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7395B6B" w14:textId="77777777" w:rsidR="000D648E" w:rsidRDefault="000D648E"/>
    <w:p w14:paraId="7E74F827" w14:textId="77777777" w:rsidR="000D648E" w:rsidRDefault="000D648E"/>
    <w:p w14:paraId="6860D9A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lastRenderedPageBreak/>
        <w:t xml:space="preserve">Updated </w:t>
      </w:r>
      <w:r>
        <w:rPr>
          <w:b/>
          <w:bCs/>
          <w:highlight w:val="yellow"/>
          <w:u w:val="single"/>
          <w:lang w:val="en-GB"/>
        </w:rPr>
        <w:t>Observation 7.4.4.3-1</w:t>
      </w:r>
      <w:r>
        <w:rPr>
          <w:b/>
          <w:bCs/>
          <w:u w:val="single"/>
          <w:lang w:val="en-GB"/>
        </w:rPr>
        <w:t xml:space="preserve"> (A-B-B)</w:t>
      </w:r>
    </w:p>
    <w:p w14:paraId="668B455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rFonts w:ascii="Times New Roman" w:hAnsi="Times New Roman"/>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07F1159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D6380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32FDC7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7E29104D" w14:textId="77777777" w:rsidR="000D648E" w:rsidRDefault="000D648E">
      <w:pPr>
        <w:overflowPunct w:val="0"/>
        <w:autoSpaceDE w:val="0"/>
        <w:autoSpaceDN w:val="0"/>
        <w:adjustRightInd w:val="0"/>
        <w:spacing w:after="120"/>
        <w:textAlignment w:val="baseline"/>
        <w:rPr>
          <w:lang w:val="en-GB"/>
        </w:rPr>
      </w:pPr>
    </w:p>
    <w:p w14:paraId="086342BA" w14:textId="77777777" w:rsidR="000D648E" w:rsidRDefault="000D648E">
      <w:pPr>
        <w:overflowPunct w:val="0"/>
        <w:autoSpaceDE w:val="0"/>
        <w:autoSpaceDN w:val="0"/>
        <w:adjustRightInd w:val="0"/>
        <w:spacing w:after="120"/>
        <w:textAlignment w:val="baseline"/>
        <w:rPr>
          <w:lang w:val="en-GB"/>
        </w:rPr>
      </w:pPr>
    </w:p>
    <w:p w14:paraId="63038AA6"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19EADB2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InF-DH{60%,6m,2m}</w:t>
      </w:r>
      <w:r>
        <w:rPr>
          <w:lang w:val="en-GB"/>
        </w:rPr>
        <w:t xml:space="preserve"> and the horizontal accuracy at CDF=90% is </w:t>
      </w:r>
      <w:r>
        <w:rPr>
          <w:i/>
          <w:iCs/>
          <w:lang w:val="en-GB"/>
        </w:rPr>
        <w:t>E</w:t>
      </w:r>
      <w:r>
        <w:rPr>
          <w:lang w:val="en-GB"/>
        </w:rPr>
        <w:t xml:space="preserve"> meters. Evaluation results show that, </w:t>
      </w:r>
    </w:p>
    <w:p w14:paraId="61E6EAC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2CA565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InF-DH{60%,6m,2m}</w:t>
      </w:r>
      <w:r>
        <w:rPr>
          <w:lang w:val="en-GB"/>
        </w:rPr>
        <w:t>.</w:t>
      </w:r>
    </w:p>
    <w:p w14:paraId="575F5DB0" w14:textId="77777777" w:rsidR="000D648E" w:rsidRDefault="000D648E"/>
    <w:p w14:paraId="0099FC30" w14:textId="77777777" w:rsidR="000D648E" w:rsidRDefault="00B25BAC">
      <w:pPr>
        <w:pStyle w:val="Heading3"/>
      </w:pPr>
      <w:r>
        <w:t>High-level summary on fine-tuning</w:t>
      </w:r>
    </w:p>
    <w:p w14:paraId="2E6C6959"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10123FBF" w14:textId="77777777" w:rsidR="000D648E" w:rsidRDefault="00B25BAC">
      <w:r>
        <w:t xml:space="preserve">For direct AI/ML positioning, evaluation results show that: </w:t>
      </w:r>
    </w:p>
    <w:p w14:paraId="27243B26"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33FDD7D7" w14:textId="77777777" w:rsidR="000D648E" w:rsidRDefault="00B25BAC">
      <w:pPr>
        <w:pStyle w:val="ListParagraph"/>
        <w:numPr>
          <w:ilvl w:val="0"/>
          <w:numId w:val="24"/>
        </w:numPr>
        <w:rPr>
          <w:lang w:val="en-US"/>
        </w:rPr>
      </w:pPr>
      <w:r>
        <w:rPr>
          <w:lang w:val="en-US"/>
        </w:rPr>
        <w:t>After fine-tuning/re-training a previous model with dataset of the new deployment scenario, the performance of the updated model degrades for the previous deployment scenario (e.g., previous clutter parameter setting) that the previous model was trained for.</w:t>
      </w:r>
    </w:p>
    <w:p w14:paraId="2C4E29B0" w14:textId="77777777" w:rsidR="000D648E" w:rsidRDefault="00B25BAC">
      <w:pPr>
        <w:pStyle w:val="ListParagraph"/>
        <w:numPr>
          <w:ilvl w:val="1"/>
          <w:numId w:val="24"/>
        </w:numPr>
        <w:rPr>
          <w:rFonts w:asciiTheme="minorHAnsi" w:hAnsiTheme="minorHAnsi" w:cstheme="minorHAnsi"/>
          <w:color w:val="FF0000"/>
          <w:lang w:val="en-US"/>
        </w:rPr>
      </w:pPr>
      <w:r>
        <w:rPr>
          <w:rFonts w:asciiTheme="minorHAnsi" w:hAnsiTheme="minorHAnsi" w:cstheme="minorHAnsi"/>
          <w:color w:val="FF0000"/>
          <w:lang w:val="en-US"/>
        </w:rPr>
        <w:t>Examples of the deployment scenario include: different drops, different clutter parameter, different InF scenarios</w:t>
      </w:r>
    </w:p>
    <w:p w14:paraId="4DA20736" w14:textId="77777777" w:rsidR="000D648E" w:rsidRDefault="000D648E">
      <w:pPr>
        <w:rPr>
          <w:rFonts w:ascii="Times New Roman" w:hAnsi="Times New Roman"/>
          <w:color w:val="FF0000"/>
        </w:rPr>
      </w:pPr>
    </w:p>
    <w:p w14:paraId="5BFB82A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5ACF8B78" w14:textId="77777777" w:rsidR="000D648E" w:rsidRDefault="00B25BAC">
      <w:r>
        <w:lastRenderedPageBreak/>
        <w:t xml:space="preserve">For direct AI/ML positioning, </w:t>
      </w:r>
    </w:p>
    <w:p w14:paraId="672655C8"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deployment scenario the model was trained for (e.g., different drops, different clutter parameter, different InF scenarios)</w:t>
      </w:r>
      <w:r>
        <w:rPr>
          <w:color w:val="000000"/>
          <w:lang w:val="en-US"/>
        </w:rPr>
        <w:t xml:space="preserve">, </w:t>
      </w:r>
      <w:r>
        <w:rPr>
          <w:lang w:val="en-US"/>
        </w:rPr>
        <w:t xml:space="preserve">fine-tuning a previous model requires similarly large training dataset size as training the model from scratch, in order to achieve the </w:t>
      </w:r>
      <w:r>
        <w:rPr>
          <w:color w:val="FF0000"/>
          <w:lang w:val="en-US"/>
        </w:rPr>
        <w:t xml:space="preserve">similar </w:t>
      </w:r>
      <w:r>
        <w:rPr>
          <w:lang w:val="en-US"/>
        </w:rPr>
        <w:t>performance for the new deployment scenario.</w:t>
      </w:r>
    </w:p>
    <w:p w14:paraId="44B5B5AB"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Pr>
          <w:rFonts w:ascii="Times New Roman" w:eastAsiaTheme="minorEastAsia" w:hAnsi="Times New Roman"/>
          <w:i/>
          <w:iCs/>
          <w:color w:val="FF0000"/>
          <w:lang w:val="en-GB"/>
        </w:rPr>
        <w:t>x</w:t>
      </w:r>
      <w:r>
        <w:rPr>
          <w:color w:val="FF0000"/>
          <w:lang w:val="en-US"/>
        </w:rPr>
        <w:t>%=10%) training dataset size as compared to training the model from scratch, in order to achieve the similar performance for the new deployment scenario.</w:t>
      </w:r>
    </w:p>
    <w:p w14:paraId="0A073D10" w14:textId="77777777" w:rsidR="000D648E" w:rsidRDefault="000D648E">
      <w:pPr>
        <w:rPr>
          <w:lang w:val="en-GB"/>
        </w:rPr>
      </w:pPr>
    </w:p>
    <w:p w14:paraId="52BE3D6B" w14:textId="77777777" w:rsidR="000D648E" w:rsidRDefault="00B25BAC">
      <w:pPr>
        <w:pStyle w:val="Heading2"/>
      </w:pPr>
      <w:r>
        <w:t xml:space="preserve">Proposals </w:t>
      </w:r>
      <w:r>
        <w:rPr>
          <w:lang w:val="en-US"/>
        </w:rPr>
        <w:t xml:space="preserve">and observations </w:t>
      </w:r>
      <w:r>
        <w:t>for Wednesday online sessions</w:t>
      </w:r>
    </w:p>
    <w:p w14:paraId="67470AF5" w14:textId="77777777" w:rsidR="000D648E" w:rsidRDefault="000D648E"/>
    <w:p w14:paraId="2B7C581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green"/>
          <w:u w:val="single"/>
        </w:rPr>
        <w:t xml:space="preserve">Updated </w:t>
      </w:r>
      <w:r>
        <w:rPr>
          <w:rFonts w:ascii="Times New Roman" w:hAnsi="Times New Roman" w:cs="Times New Roman"/>
          <w:b/>
          <w:bCs/>
          <w:highlight w:val="yellow"/>
          <w:u w:val="single"/>
        </w:rPr>
        <w:t>Proposal 3.1.3-1</w:t>
      </w:r>
    </w:p>
    <w:p w14:paraId="5C4BF9DD"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w:t>
      </w:r>
      <w:r>
        <w:rPr>
          <w:rFonts w:ascii="Times New Roman" w:hAnsi="Times New Roman" w:cs="Times New Roman"/>
          <w:color w:val="FF0000"/>
        </w:rPr>
        <w:t xml:space="preserve">time domain samples </w:t>
      </w:r>
      <w:r>
        <w:rPr>
          <w:rFonts w:ascii="Times New Roman" w:hAnsi="Times New Roman" w:cs="Times New Roman"/>
        </w:rPr>
        <w:t>are used as model input and sub-sampling is applied, the selection of N'</w:t>
      </w:r>
      <w:r>
        <w:rPr>
          <w:rFonts w:ascii="Times New Roman" w:hAnsi="Times New Roman" w:cs="Times New Roman"/>
          <w:vertAlign w:val="subscript"/>
        </w:rPr>
        <w:t>t</w:t>
      </w:r>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When sub-sampling is applied the N'</w:t>
      </w:r>
      <w:r>
        <w:rPr>
          <w:rFonts w:ascii="Times New Roman" w:hAnsi="Times New Roman" w:cs="Times New Roman"/>
          <w:color w:val="FF0000"/>
          <w:vertAlign w:val="subscript"/>
        </w:rPr>
        <w:t>t</w:t>
      </w:r>
      <w:r>
        <w:rPr>
          <w:rFonts w:ascii="Times New Roman" w:hAnsi="Times New Roman" w:cs="Times New Roman"/>
          <w:color w:val="FF0000"/>
        </w:rPr>
        <w:t xml:space="preserve"> measurement are not necessarily consecutive in time.</w:t>
      </w:r>
    </w:p>
    <w:p w14:paraId="69BD8420"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2682AE98"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de-DE"/>
        </w:rPr>
        <w:t>Other selection methodologies for N'</w:t>
      </w:r>
      <w:r>
        <w:rPr>
          <w:rFonts w:ascii="Times New Roman" w:hAnsi="Times New Roman" w:cs="Times New Roman"/>
          <w:color w:val="4472C4" w:themeColor="accent1"/>
          <w:vertAlign w:val="subscript"/>
          <w:lang w:val="de-DE"/>
        </w:rPr>
        <w:t>t</w:t>
      </w:r>
      <w:r>
        <w:rPr>
          <w:rFonts w:ascii="Times New Roman" w:hAnsi="Times New Roman" w:cs="Times New Roman"/>
          <w:color w:val="4472C4" w:themeColor="accent1"/>
          <w:lang w:val="de-DE"/>
        </w:rPr>
        <w:t xml:space="preserve"> measurements are also evaluated, and are not precluded.</w:t>
      </w:r>
    </w:p>
    <w:p w14:paraId="7E70D76E" w14:textId="77777777" w:rsidR="000D648E" w:rsidRDefault="000D648E"/>
    <w:p w14:paraId="4A058B79"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Proposal </w:t>
      </w:r>
      <w:r>
        <w:rPr>
          <w:rFonts w:ascii="Times New Roman" w:hAnsi="Times New Roman" w:cs="Times New Roman"/>
          <w:b/>
          <w:bCs/>
          <w:highlight w:val="yellow"/>
          <w:u w:val="single"/>
        </w:rPr>
        <w:t>3.2.2-1</w:t>
      </w:r>
    </w:p>
    <w:p w14:paraId="51C48C2E" w14:textId="77777777" w:rsidR="000D648E" w:rsidRDefault="00B25BAC">
      <w:pPr>
        <w:rPr>
          <w:rFonts w:ascii="Times New Roman" w:hAnsi="Times New Roman" w:cs="Times New Roman"/>
        </w:rPr>
      </w:pPr>
      <w:r>
        <w:rPr>
          <w:rFonts w:ascii="Times New Roman" w:hAnsi="Times New Roman" w:cs="Times New Roman"/>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C4297C6" w14:textId="77777777" w:rsidR="000D648E" w:rsidRDefault="000D648E"/>
    <w:p w14:paraId="21C589AF"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3.3.2-1</w:t>
      </w:r>
    </w:p>
    <w:p w14:paraId="323FB0B4"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with multipath measurement for model input, </w:t>
      </w:r>
    </w:p>
    <w:p w14:paraId="506AB0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For a given set of parameters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TRP</w:t>
      </w:r>
      <w:r>
        <w:rPr>
          <w:rFonts w:ascii="Times New Roman" w:hAnsi="Times New Roman" w:cs="Times New Roman"/>
          <w:lang w:val="en-US"/>
        </w:rPr>
        <w:t xml:space="preserve">,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w:t>
      </w:r>
      <w:r>
        <w:rPr>
          <w:rFonts w:ascii="Times New Roman" w:hAnsi="Times New Roman" w:cs="Times New Roman"/>
          <w:lang w:val="en-US"/>
        </w:rPr>
        <w:t>,</w:t>
      </w:r>
      <w:r>
        <w:rPr>
          <w:rFonts w:ascii="Times New Roman" w:hAnsi="Times New Roman" w:cs="Times New Roman"/>
          <w:color w:val="000000"/>
          <w:szCs w:val="20"/>
          <w:lang w:val="en-US"/>
        </w:rPr>
        <w:t xml:space="preserve"> N'</w:t>
      </w:r>
      <w:r>
        <w:rPr>
          <w:rFonts w:ascii="Times New Roman" w:hAnsi="Times New Roman" w:cs="Times New Roman"/>
          <w:color w:val="000000"/>
          <w:szCs w:val="20"/>
          <w:vertAlign w:val="subscript"/>
          <w:lang w:val="en-US"/>
        </w:rPr>
        <w:t>t</w:t>
      </w:r>
      <w:r>
        <w:rPr>
          <w:rFonts w:ascii="Times New Roman" w:hAnsi="Times New Roman" w:cs="Times New Roman"/>
          <w:lang w:val="en-US"/>
        </w:rPr>
        <w:t xml:space="preserve">,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port</w:t>
      </w:r>
      <w:r>
        <w:rPr>
          <w:rFonts w:ascii="Times New Roman" w:hAnsi="Times New Roman" w:cs="Times New Roman"/>
          <w:lang w:val="en-US"/>
        </w:rPr>
        <w:t>)</w:t>
      </w:r>
    </w:p>
    <w:p w14:paraId="280A800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CIR has the largest measurement size, where CIR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(b) power and (c) phase.</w:t>
      </w:r>
    </w:p>
    <w:p w14:paraId="35DF3A35"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PDP has smaller measurement size than CIR, where PDP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and (b) power.</w:t>
      </w:r>
    </w:p>
    <w:p w14:paraId="4FC8C1A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DP has the smallest measurement size, where 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w:t>
      </w:r>
    </w:p>
    <w:p w14:paraId="63BAA2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lastRenderedPageBreak/>
        <w:t>For each model input type (CIR, PDP, DP)</w:t>
      </w:r>
    </w:p>
    <w:p w14:paraId="0A0178B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increases, where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is the number of active TRPs that provide measurements for the positioning.</w:t>
      </w:r>
    </w:p>
    <w:p w14:paraId="7581A2DA"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r>
        <w:rPr>
          <w:rFonts w:ascii="Times New Roman" w:hAnsi="Times New Roman" w:cs="Times New Roman"/>
          <w:szCs w:val="20"/>
          <w:lang w:val="en-US"/>
        </w:rPr>
        <w:t>N</w:t>
      </w:r>
      <w:r>
        <w:rPr>
          <w:rFonts w:ascii="Times New Roman" w:hAnsi="Times New Roman" w:cs="Times New Roman"/>
          <w:szCs w:val="20"/>
          <w:vertAlign w:val="subscript"/>
          <w:lang w:val="en-US"/>
        </w:rPr>
        <w:t>port</w:t>
      </w:r>
      <w:r>
        <w:rPr>
          <w:rFonts w:ascii="Times New Roman" w:hAnsi="Times New Roman" w:cs="Times New Roman"/>
          <w:lang w:val="en-US"/>
        </w:rPr>
        <w:t xml:space="preserve"> increases, where </w:t>
      </w:r>
      <w:r>
        <w:rPr>
          <w:rFonts w:ascii="Times New Roman" w:hAnsi="Times New Roman" w:cs="Times New Roman"/>
          <w:szCs w:val="20"/>
          <w:lang w:val="en-US"/>
        </w:rPr>
        <w:t>N</w:t>
      </w:r>
      <w:r>
        <w:rPr>
          <w:rFonts w:ascii="Times New Roman" w:hAnsi="Times New Roman" w:cs="Times New Roman"/>
          <w:szCs w:val="20"/>
          <w:vertAlign w:val="subscript"/>
          <w:lang w:val="en-US"/>
        </w:rPr>
        <w:t>port</w:t>
      </w:r>
      <w:r>
        <w:rPr>
          <w:rFonts w:ascii="Times New Roman" w:hAnsi="Times New Roman" w:cs="Times New Roman"/>
          <w:lang w:val="en-US"/>
        </w:rPr>
        <w:t xml:space="preserve"> is the number of transmit/receive antenna port pairs that provide measurements for the positioning.</w:t>
      </w:r>
    </w:p>
    <w:p w14:paraId="09518E3E" w14:textId="77777777" w:rsidR="000D648E" w:rsidRDefault="00B25BAC">
      <w:pPr>
        <w:pStyle w:val="ListParagraph"/>
        <w:numPr>
          <w:ilvl w:val="1"/>
          <w:numId w:val="24"/>
        </w:numPr>
        <w:rPr>
          <w:rFonts w:ascii="Times New Roman" w:hAnsi="Times New Roman" w:cs="Times New Roman"/>
          <w:lang w:val="en-US"/>
        </w:rPr>
      </w:pPr>
      <w:r>
        <w:rPr>
          <w:rFonts w:ascii="Times New Roman" w:eastAsia="Batang" w:hAnsi="Times New Roman" w:cs="Times New Roman"/>
          <w:lang w:val="en-US"/>
        </w:rPr>
        <w:t>If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&lt;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are selected as model input, </w:t>
      </w:r>
      <w:r>
        <w:rPr>
          <w:rFonts w:ascii="Times New Roman" w:hAnsi="Times New Roman" w:cs="Times New Roman"/>
          <w:lang w:val="en-US"/>
        </w:rPr>
        <w:t xml:space="preserve">measurement size for model input increases (approximately) linearly with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hAnsi="Times New Roman" w:cs="Times New Roman"/>
          <w:lang w:val="en-US"/>
        </w:rPr>
        <w:t xml:space="preserve">; </w:t>
      </w:r>
    </w:p>
    <w:p w14:paraId="18CA9C8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For model input type CIR and PDP, if the full set of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in time domain is used as model input</w:t>
      </w:r>
      <w:r>
        <w:rPr>
          <w:rFonts w:ascii="Times New Roman" w:hAnsi="Times New Roman" w:cs="Times New Roman"/>
          <w:lang w:val="en-US"/>
        </w:rPr>
        <w:t xml:space="preserve">, measurement size for model input increases (approximately) linearly with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hAnsi="Times New Roman" w:cs="Times New Roman"/>
          <w:lang w:val="en-US"/>
        </w:rPr>
        <w:t>;</w:t>
      </w:r>
    </w:p>
    <w:p w14:paraId="2FE446EE" w14:textId="77777777" w:rsidR="000D648E" w:rsidRDefault="00B25BAC">
      <w:pPr>
        <w:pStyle w:val="ListParagraph"/>
        <w:numPr>
          <w:ilvl w:val="2"/>
          <w:numId w:val="24"/>
        </w:numPr>
        <w:rPr>
          <w:rFonts w:ascii="Times New Roman" w:hAnsi="Times New Roman" w:cs="Times New Roman"/>
          <w:lang w:val="en-US"/>
        </w:rPr>
      </w:pPr>
      <w:r>
        <w:rPr>
          <w:rFonts w:ascii="Times New Roman" w:hAnsi="Times New Roman" w:cs="Times New Roman"/>
          <w:lang w:val="en-US"/>
        </w:rPr>
        <w:t>Note: if DP is used as model input, DP does not use full set of of N</w:t>
      </w:r>
      <w:r>
        <w:rPr>
          <w:rFonts w:ascii="Times New Roman" w:hAnsi="Times New Roman" w:cs="Times New Roman"/>
          <w:vertAlign w:val="subscript"/>
          <w:lang w:val="en-US"/>
        </w:rPr>
        <w:t>t</w:t>
      </w:r>
      <w:r>
        <w:rPr>
          <w:rFonts w:ascii="Times New Roman" w:hAnsi="Times New Roman" w:cs="Times New Roman"/>
          <w:lang w:val="en-US"/>
        </w:rPr>
        <w:t xml:space="preserve"> measurements in time domain (i.e.,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&lt;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always).</w:t>
      </w:r>
    </w:p>
    <w:p w14:paraId="6381E868"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 xml:space="preserve">Note: for Case 2b and 3b, measurement size of model input has impact to signaling overhead for model inference, </w:t>
      </w:r>
      <w:r>
        <w:rPr>
          <w:rFonts w:ascii="Times New Roman" w:eastAsia="SimSun" w:hAnsi="Times New Roman" w:cs="Times New Roman"/>
          <w:lang w:val="en-US"/>
        </w:rPr>
        <w:t>data collection, and monitoring</w:t>
      </w:r>
      <w:r>
        <w:rPr>
          <w:rFonts w:ascii="Times New Roman" w:hAnsi="Times New Roman" w:cs="Times New Roman"/>
          <w:lang w:val="en-US"/>
        </w:rPr>
        <w:t>.</w:t>
      </w:r>
    </w:p>
    <w:p w14:paraId="09BDD6B8" w14:textId="77777777" w:rsidR="000D648E" w:rsidRDefault="00B25BAC">
      <w:pPr>
        <w:pStyle w:val="ListParagraph"/>
        <w:numPr>
          <w:ilvl w:val="0"/>
          <w:numId w:val="24"/>
        </w:numPr>
        <w:rPr>
          <w:rFonts w:ascii="Times New Roman" w:hAnsi="Times New Roman" w:cs="Times New Roman"/>
          <w:color w:val="FF0000"/>
          <w:lang w:val="en-US"/>
        </w:rPr>
      </w:pPr>
      <w:r>
        <w:rPr>
          <w:rFonts w:ascii="Times New Roman" w:hAnsi="Times New Roman" w:cs="Times New Roman"/>
          <w:color w:val="FF0000"/>
          <w:lang w:val="en-US"/>
        </w:rPr>
        <w:t xml:space="preserve">Note: There are trade-offs </w:t>
      </w:r>
      <w:r>
        <w:rPr>
          <w:rFonts w:ascii="Times New Roman" w:eastAsia="SimSun" w:hAnsi="Times New Roman" w:cs="Times New Roman"/>
          <w:color w:val="FF0000"/>
          <w:lang w:val="en-US"/>
        </w:rPr>
        <w:t>between</w:t>
      </w:r>
      <w:r>
        <w:rPr>
          <w:rFonts w:ascii="Times New Roman" w:hAnsi="Times New Roman" w:cs="Times New Roman"/>
          <w:color w:val="FF0000"/>
          <w:lang w:val="en-US"/>
        </w:rPr>
        <w:t xml:space="preserve"> measurement size / signalling overhead and positioning accuracy when using different set</w:t>
      </w:r>
      <w:r>
        <w:rPr>
          <w:rFonts w:ascii="Times New Roman" w:eastAsia="SimSun" w:hAnsi="Times New Roman" w:cs="Times New Roman"/>
          <w:color w:val="FF0000"/>
          <w:lang w:val="en-US"/>
        </w:rPr>
        <w:t>s</w:t>
      </w:r>
      <w:r>
        <w:rPr>
          <w:rFonts w:ascii="Times New Roman" w:hAnsi="Times New Roman" w:cs="Times New Roman"/>
          <w:color w:val="FF0000"/>
          <w:lang w:val="en-US"/>
        </w:rPr>
        <w:t xml:space="preserve"> of parameters (N'</w:t>
      </w:r>
      <w:r>
        <w:rPr>
          <w:rFonts w:ascii="Times New Roman" w:hAnsi="Times New Roman" w:cs="Times New Roman"/>
          <w:color w:val="FF0000"/>
          <w:vertAlign w:val="subscript"/>
          <w:lang w:val="en-US"/>
        </w:rPr>
        <w:t>TRP</w:t>
      </w:r>
      <w:r>
        <w:rPr>
          <w:rFonts w:ascii="Times New Roman" w:hAnsi="Times New Roman" w:cs="Times New Roman"/>
          <w:color w:val="FF0000"/>
          <w:lang w:val="en-US"/>
        </w:rPr>
        <w:t>, N</w:t>
      </w:r>
      <w:r>
        <w:rPr>
          <w:rFonts w:ascii="Times New Roman" w:hAnsi="Times New Roman" w:cs="Times New Roman"/>
          <w:color w:val="FF0000"/>
          <w:vertAlign w:val="subscript"/>
          <w:lang w:val="en-US"/>
        </w:rPr>
        <w:t>t</w:t>
      </w:r>
      <w:r>
        <w:rPr>
          <w:rFonts w:ascii="Times New Roman" w:hAnsi="Times New Roman" w:cs="Times New Roman"/>
          <w:color w:val="FF0000"/>
          <w:lang w:val="en-US"/>
        </w:rPr>
        <w:t>, N'</w:t>
      </w:r>
      <w:r>
        <w:rPr>
          <w:rFonts w:ascii="Times New Roman" w:hAnsi="Times New Roman" w:cs="Times New Roman"/>
          <w:color w:val="FF0000"/>
          <w:vertAlign w:val="subscript"/>
          <w:lang w:val="en-US"/>
        </w:rPr>
        <w:t>t</w:t>
      </w:r>
      <w:r>
        <w:rPr>
          <w:rFonts w:ascii="Times New Roman" w:hAnsi="Times New Roman" w:cs="Times New Roman"/>
          <w:color w:val="FF0000"/>
          <w:lang w:val="en-US"/>
        </w:rPr>
        <w:t>, N</w:t>
      </w:r>
      <w:r>
        <w:rPr>
          <w:rFonts w:ascii="Times New Roman" w:hAnsi="Times New Roman" w:cs="Times New Roman"/>
          <w:color w:val="FF0000"/>
          <w:vertAlign w:val="subscript"/>
          <w:lang w:val="en-US"/>
        </w:rPr>
        <w:t>port</w:t>
      </w:r>
      <w:r>
        <w:rPr>
          <w:rFonts w:ascii="Times New Roman" w:hAnsi="Times New Roman" w:cs="Times New Roman"/>
          <w:color w:val="FF0000"/>
          <w:lang w:val="en-US"/>
        </w:rPr>
        <w:t>).</w:t>
      </w:r>
    </w:p>
    <w:p w14:paraId="52E30AC3" w14:textId="77777777" w:rsidR="000D648E" w:rsidRDefault="000D648E"/>
    <w:p w14:paraId="6B20C456"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63190DDA"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33552B7"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0,B</w:t>
      </w:r>
      <w:r>
        <w:rPr>
          <w:rFonts w:ascii="Times New Roman" w:hAnsi="Times New Roman" w:cs="Times New Roman"/>
        </w:rPr>
        <w:t>;</w:t>
      </w:r>
    </w:p>
    <w:p w14:paraId="3FB30D3F"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531010C3" w14:textId="77777777" w:rsidR="000D648E" w:rsidRDefault="000D648E"/>
    <w:p w14:paraId="2A5FF1BE"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3DC9C4E4"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00932185"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0,A</w:t>
      </w:r>
      <w:r>
        <w:rPr>
          <w:rFonts w:ascii="Times New Roman" w:hAnsi="Times New Roman" w:cs="Times New Roman"/>
        </w:rPr>
        <w:t>;</w:t>
      </w:r>
    </w:p>
    <w:p w14:paraId="277991C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7DD979EB" w14:textId="77777777" w:rsidR="000D648E" w:rsidRDefault="000D648E"/>
    <w:p w14:paraId="1B272BCA"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9.4-1</w:t>
      </w:r>
    </w:p>
    <w:p w14:paraId="48C7A68B" w14:textId="77777777" w:rsidR="000D648E" w:rsidRDefault="00B25BAC">
      <w:pPr>
        <w:rPr>
          <w:rFonts w:ascii="Times New Roman" w:hAnsi="Times New Roman" w:cs="Times New Roman"/>
        </w:rPr>
      </w:pPr>
      <w:r>
        <w:rPr>
          <w:rFonts w:ascii="Times New Roman" w:hAnsi="Times New Roman" w:cs="Times New Roman"/>
        </w:rPr>
        <w:lastRenderedPageBreak/>
        <w:t xml:space="preserve">Based on evaluation results from [3 sources: Ericsson, MediaTek, Nokia], for AI/ML assisted positioning where the model output includes the LOS/NLOS indicator, when the model is trained with dataset containing random LOS/NLOS label error, the models have </w:t>
      </w:r>
      <w:r>
        <w:rPr>
          <w:rFonts w:ascii="Times New Roman" w:hAnsi="Times New Roman" w:cs="Times New Roman"/>
          <w:color w:val="FF0000"/>
        </w:rPr>
        <w:t xml:space="preserve">no or </w:t>
      </w:r>
      <w:r>
        <w:rPr>
          <w:rFonts w:ascii="Times New Roman" w:hAnsi="Times New Roman" w:cs="Times New Roman"/>
        </w:rPr>
        <w:t xml:space="preserve">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xml:space="preserve">, evaluation results show that the </w:t>
      </w:r>
      <w:r>
        <w:rPr>
          <w:rFonts w:ascii="Times New Roman" w:hAnsi="Times New Roman" w:cs="Times New Roman"/>
          <w:b/>
          <w:bCs/>
        </w:rPr>
        <w:t>LOS/NLOS identification accuracy</w:t>
      </w:r>
      <w:r>
        <w:rPr>
          <w:rFonts w:ascii="Times New Roman" w:hAnsi="Times New Roman" w:cs="Times New Roman"/>
        </w:rPr>
        <w:t xml:space="preserve"> is P</w:t>
      </w:r>
      <w:r>
        <w:rPr>
          <w:rFonts w:ascii="Times New Roman" w:hAnsi="Times New Roman" w:cs="Times New Roman"/>
          <w:vertAlign w:val="subscript"/>
        </w:rPr>
        <w:t>lablErr</w:t>
      </w:r>
      <w:r>
        <w:rPr>
          <w:rFonts w:ascii="Times New Roman" w:hAnsi="Times New Roman" w:cs="Times New Roman"/>
        </w:rPr>
        <w:t xml:space="preserve"> = P</w:t>
      </w:r>
      <w:r>
        <w:rPr>
          <w:rFonts w:ascii="Times New Roman" w:hAnsi="Times New Roman" w:cs="Times New Roman"/>
          <w:vertAlign w:val="subscript"/>
        </w:rPr>
        <w:t>noLablErr</w:t>
      </w:r>
      <w:r>
        <w:rPr>
          <w:rFonts w:ascii="Times New Roman" w:hAnsi="Times New Roman" w:cs="Times New Roman"/>
        </w:rPr>
        <w:t xml:space="preserve"> – d (percentage), where d is in the range of (</w:t>
      </w:r>
      <w:r>
        <w:rPr>
          <w:rFonts w:ascii="Times New Roman" w:hAnsi="Times New Roman" w:cs="Times New Roman"/>
        </w:rPr>
        <w:sym w:font="Symbol" w:char="F02D"/>
      </w:r>
      <w:r>
        <w:rPr>
          <w:rFonts w:ascii="Times New Roman" w:hAnsi="Times New Roman" w:cs="Times New Roman"/>
        </w:rPr>
        <w:t>1.2%~3.1%).</w:t>
      </w:r>
    </w:p>
    <w:p w14:paraId="2E4D0B3F"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P</w:t>
      </w:r>
      <w:r>
        <w:rPr>
          <w:rFonts w:ascii="Times New Roman" w:hAnsi="Times New Roman" w:cs="Times New Roman"/>
          <w:vertAlign w:val="subscript"/>
          <w:lang w:val="en-US"/>
        </w:rPr>
        <w:t>noLablErr</w:t>
      </w:r>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
    <w:p w14:paraId="5CB5472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and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links; </w:t>
      </w:r>
    </w:p>
    <w:p w14:paraId="31787AA4"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and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p w14:paraId="7605B1A1" w14:textId="77777777" w:rsidR="000D648E" w:rsidRDefault="000D648E"/>
    <w:p w14:paraId="537C5557"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Updated Proposal 3.1.3-1</w:t>
      </w:r>
    </w:p>
    <w:p w14:paraId="63E2BB27"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0C32AB20"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0EDBA9F1" w14:textId="77777777" w:rsidR="000D648E" w:rsidRDefault="000D648E"/>
    <w:p w14:paraId="1BC8FD61" w14:textId="30396EE0" w:rsidR="00403B52" w:rsidRDefault="00403B52" w:rsidP="00403B52">
      <w:pPr>
        <w:pStyle w:val="Heading2"/>
      </w:pPr>
      <w:r>
        <w:t xml:space="preserve">Proposals </w:t>
      </w:r>
      <w:r>
        <w:rPr>
          <w:lang w:val="en-US"/>
        </w:rPr>
        <w:t xml:space="preserve">and observations </w:t>
      </w:r>
      <w:r>
        <w:t>for Thursday online sessions</w:t>
      </w:r>
    </w:p>
    <w:p w14:paraId="61B5A42E" w14:textId="77777777" w:rsidR="004C449C" w:rsidRPr="00A4337F" w:rsidRDefault="004C449C" w:rsidP="004C449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10687445" w14:textId="77777777" w:rsidR="004C449C" w:rsidRPr="008E5CB7" w:rsidRDefault="004C449C" w:rsidP="004C449C">
      <w:pPr>
        <w:rPr>
          <w:rFonts w:ascii="Times New Roman" w:hAnsi="Times New Roman" w:cs="Times New Roman"/>
          <w:color w:val="000000"/>
        </w:rPr>
      </w:pPr>
      <w:r w:rsidRPr="008E5CB7">
        <w:rPr>
          <w:rFonts w:ascii="Times New Roman" w:hAnsi="Times New Roman" w:cs="Times New Roman"/>
          <w:color w:val="000000"/>
        </w:rPr>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xiaomi,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6322F8">
        <w:rPr>
          <w:rFonts w:ascii="Times New Roman" w:hAnsi="Times New Roman" w:cs="Times New Roman"/>
          <w:color w:val="FF0000"/>
        </w:rPr>
        <w:t>InterDigital</w:t>
      </w:r>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124142B3" w14:textId="77777777" w:rsidR="004C449C" w:rsidRPr="008E5CB7" w:rsidRDefault="004C449C" w:rsidP="004C449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
    <w:p w14:paraId="6CA89960" w14:textId="77777777" w:rsidR="004C449C" w:rsidRPr="008E5CB7" w:rsidRDefault="004C449C" w:rsidP="004C449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
    <w:p w14:paraId="0453BEBD" w14:textId="77777777" w:rsidR="00403B52" w:rsidRDefault="00403B52"/>
    <w:p w14:paraId="445011EC" w14:textId="77777777" w:rsidR="00B25C36" w:rsidRPr="00E321D7" w:rsidRDefault="00B25C36" w:rsidP="00B25C36">
      <w:pPr>
        <w:rPr>
          <w:rFonts w:ascii="Times New Roman" w:hAnsi="Times New Roman" w:cs="Times New Roman"/>
          <w:b/>
          <w:bCs/>
          <w:u w:val="single"/>
        </w:rPr>
      </w:pPr>
      <w:r w:rsidRPr="00C72968">
        <w:rPr>
          <w:rFonts w:ascii="Times New Roman" w:hAnsi="Times New Roman" w:cs="Times New Roman"/>
          <w:b/>
          <w:bCs/>
          <w:color w:val="FF0000"/>
          <w:highlight w:val="yellow"/>
          <w:u w:val="single"/>
        </w:rPr>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4ECC5344" w14:textId="77777777" w:rsidR="00B25C36" w:rsidRPr="00D81B58" w:rsidRDefault="00B25C36" w:rsidP="00B25C36">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xiaomi,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E00348">
        <w:rPr>
          <w:rFonts w:ascii="Times New Roman" w:hAnsi="Times New Roman" w:cs="Times New Roman"/>
          <w:color w:val="FF0000"/>
        </w:rPr>
        <w:t>InterDigital</w:t>
      </w:r>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0FA32AF4" w14:textId="77777777" w:rsidR="00B25C36" w:rsidRPr="00E321D7"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lastRenderedPageBreak/>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1-A;</w:t>
      </w:r>
    </w:p>
    <w:p w14:paraId="01B37E8E" w14:textId="77777777" w:rsidR="00B25C36" w:rsidRPr="000A4274"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2-A;</w:t>
      </w:r>
    </w:p>
    <w:p w14:paraId="5E0AABA1" w14:textId="77777777" w:rsidR="00B25C36" w:rsidRDefault="00B25C36" w:rsidP="00B25C36"/>
    <w:p w14:paraId="7D576F2F" w14:textId="77777777" w:rsidR="00D608C4" w:rsidRPr="002B5584" w:rsidRDefault="00D608C4" w:rsidP="00D608C4">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after InterDigital results</w:t>
      </w:r>
    </w:p>
    <w:p w14:paraId="1E514FD1" w14:textId="77777777" w:rsidR="00D608C4" w:rsidRPr="004165CF" w:rsidRDefault="00D608C4" w:rsidP="00D608C4">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xiaomi,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r w:rsidRPr="00A36A9E">
        <w:rPr>
          <w:rFonts w:ascii="Times New Roman" w:hAnsi="Times New Roman" w:cs="Times New Roman"/>
          <w:color w:val="FF0000"/>
        </w:rPr>
        <w:t>InterDigital</w:t>
      </w:r>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306FD493" w14:textId="77777777" w:rsidR="00D608C4" w:rsidRPr="003F0A05" w:rsidRDefault="00D608C4" w:rsidP="00D608C4">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4D3AE876"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67F4E7A2"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396719DA" w14:textId="77777777" w:rsidR="00D608C4" w:rsidRDefault="00D608C4" w:rsidP="00D608C4">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43579E88" w14:textId="77777777" w:rsidR="00D608C4" w:rsidRPr="005E3819" w:rsidRDefault="00D608C4" w:rsidP="00D608C4">
      <w:pPr>
        <w:spacing w:line="252" w:lineRule="auto"/>
        <w:rPr>
          <w:rFonts w:ascii="Times New Roman" w:hAnsi="Times New Roman" w:cs="Times New Roman"/>
        </w:rPr>
      </w:pPr>
      <w:r w:rsidRPr="005E3819">
        <w:rPr>
          <w:rFonts w:ascii="Times New Roman" w:hAnsi="Times New Roman" w:cs="Times New Roman"/>
        </w:rPr>
        <w:t>Note: some results from [2 sources: xiaomin,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505035A3" w14:textId="77777777" w:rsidR="004C449C" w:rsidRDefault="004C449C"/>
    <w:p w14:paraId="3D65D5CC" w14:textId="77777777" w:rsidR="00BF0AF3" w:rsidRDefault="00BF0AF3" w:rsidP="00BF0AF3">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06C7C622" w14:textId="77777777" w:rsidR="00BF0AF3" w:rsidRDefault="00BF0AF3" w:rsidP="00BF0AF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3908C3B8" w14:textId="77777777" w:rsidR="00BF0AF3" w:rsidRDefault="00BF0AF3" w:rsidP="00BF0AF3">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20493A9E" w14:textId="77777777" w:rsidR="00BF0AF3" w:rsidRDefault="00BF0AF3" w:rsidP="00BF0AF3">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345A91E5" w14:textId="77777777" w:rsidR="00BF0AF3" w:rsidRDefault="00BF0AF3" w:rsidP="00BF0AF3">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w</w:t>
      </w:r>
      <w:r>
        <w:rPr>
          <w:rFonts w:ascii="Times New Roman" w:hAnsi="Times New Roman" w:cs="Times New Roman"/>
        </w:rPr>
        <w:t>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119BD782" w14:textId="77777777" w:rsidR="00BF0AF3" w:rsidRDefault="00BF0AF3" w:rsidP="00BF0AF3">
      <w:pPr>
        <w:rPr>
          <w:rFonts w:ascii="Times New Roman" w:hAnsi="Times New Roman" w:cs="Times New Roman"/>
          <w:color w:val="000000"/>
        </w:rPr>
      </w:pPr>
    </w:p>
    <w:p w14:paraId="2068BA39" w14:textId="77777777" w:rsidR="00A51573" w:rsidRDefault="00A51573" w:rsidP="00A51573">
      <w:pPr>
        <w:rPr>
          <w:rFonts w:ascii="Times New Roman" w:hAnsi="Times New Roman" w:cs="Times New Roman"/>
          <w:b/>
          <w:bCs/>
          <w:u w:val="single"/>
        </w:rPr>
      </w:pP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6CBCD7D3" w14:textId="77777777" w:rsidR="00A51573" w:rsidRDefault="00A51573" w:rsidP="00A5157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3B09F8F"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49E5E5A0"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13A6F934" w14:textId="77777777" w:rsidR="00A51573" w:rsidRDefault="00A51573" w:rsidP="00A51573"/>
    <w:p w14:paraId="7A854C7C" w14:textId="77777777" w:rsidR="00D9707F" w:rsidRPr="002B5584" w:rsidRDefault="00D9707F" w:rsidP="00D9707F">
      <w:pPr>
        <w:rPr>
          <w:rFonts w:ascii="Times New Roman" w:hAnsi="Times New Roman" w:cs="Times New Roman"/>
          <w:b/>
          <w:bCs/>
          <w:u w:val="single"/>
        </w:rPr>
      </w:pPr>
      <w:r w:rsidRPr="00607256">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t>8.</w:t>
      </w:r>
      <w:r w:rsidRPr="002B5584">
        <w:rPr>
          <w:rFonts w:ascii="Times New Roman" w:hAnsi="Times New Roman" w:cs="Times New Roman"/>
          <w:b/>
          <w:bCs/>
          <w:highlight w:val="yellow"/>
          <w:u w:val="single"/>
        </w:rPr>
        <w:t>5-3</w:t>
      </w:r>
      <w:r>
        <w:rPr>
          <w:rFonts w:ascii="Times New Roman" w:hAnsi="Times New Roman" w:cs="Times New Roman"/>
          <w:b/>
          <w:bCs/>
          <w:u w:val="single"/>
        </w:rPr>
        <w:t>, update sources, add a note on MTK results</w:t>
      </w:r>
    </w:p>
    <w:p w14:paraId="66D42D0D" w14:textId="77777777" w:rsidR="00D9707F" w:rsidRPr="004165CF" w:rsidRDefault="00D9707F" w:rsidP="00D9707F">
      <w:pPr>
        <w:rPr>
          <w:rFonts w:ascii="Times New Roman" w:hAnsi="Times New Roman" w:cs="Times New Roman"/>
          <w:color w:val="000000"/>
        </w:rPr>
      </w:pPr>
      <w:r w:rsidRPr="007425BD">
        <w:rPr>
          <w:rFonts w:ascii="Times New Roman" w:hAnsi="Times New Roman" w:cs="Times New Roman"/>
        </w:rPr>
        <w:t>Based on evaluation results by [</w:t>
      </w:r>
      <w:r w:rsidRPr="00E7179D">
        <w:rPr>
          <w:rFonts w:ascii="Times New Roman" w:hAnsi="Times New Roman" w:cs="Times New Roman"/>
          <w:color w:val="FF0000"/>
        </w:rPr>
        <w:t>4</w:t>
      </w:r>
      <w:r w:rsidRPr="007425BD">
        <w:rPr>
          <w:rFonts w:ascii="Times New Roman" w:hAnsi="Times New Roman" w:cs="Times New Roman"/>
        </w:rPr>
        <w:t xml:space="preserve"> sources: Ericsson,</w:t>
      </w:r>
      <w:r>
        <w:rPr>
          <w:rFonts w:ascii="Times New Roman" w:hAnsi="Times New Roman" w:cs="Times New Roman"/>
        </w:rPr>
        <w:t xml:space="preserve"> CATT,</w:t>
      </w:r>
      <w:r w:rsidRPr="007425BD">
        <w:rPr>
          <w:rFonts w:ascii="Times New Roman" w:hAnsi="Times New Roman" w:cs="Times New Roman"/>
        </w:rPr>
        <w:t xml:space="preserve"> </w:t>
      </w:r>
      <w:r w:rsidRPr="00DA4B45">
        <w:rPr>
          <w:rFonts w:ascii="Times New Roman" w:hAnsi="Times New Roman" w:cs="Times New Roman"/>
          <w:color w:val="FF0000"/>
        </w:rPr>
        <w:t>vivo</w:t>
      </w:r>
      <w:r>
        <w:rPr>
          <w:rFonts w:ascii="Times New Roman" w:hAnsi="Times New Roman" w:cs="Times New Roman"/>
          <w:color w:val="FF0000"/>
        </w:rPr>
        <w:t>, MediaTek</w:t>
      </w:r>
      <w:r w:rsidRPr="007425BD">
        <w:rPr>
          <w:rFonts w:ascii="Times New Roman" w:hAnsi="Times New Roman" w:cs="Times New Roman"/>
        </w:rPr>
        <w:t xml:space="preserve">], for TRP reduction of AI/ML </w:t>
      </w:r>
      <w:r>
        <w:rPr>
          <w:rFonts w:ascii="Times New Roman" w:hAnsi="Times New Roman" w:cs="Times New Roman"/>
          <w:b/>
          <w:bCs/>
        </w:rPr>
        <w:t>assisted</w:t>
      </w:r>
      <w:r w:rsidRPr="007425BD">
        <w:rPr>
          <w:rFonts w:ascii="Times New Roman" w:hAnsi="Times New Roman" w:cs="Times New Roman"/>
        </w:rPr>
        <w:t xml:space="preserve">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4D13D3C" w14:textId="77777777" w:rsidR="00D9707F" w:rsidRPr="003F0A05" w:rsidRDefault="00D9707F" w:rsidP="00D9707F">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9</w:t>
      </w:r>
      <w:r w:rsidRPr="00DE039B">
        <w:rPr>
          <w:rFonts w:ascii="Times New Roman" w:hAnsi="Times New Roman" w:cs="Times New Roman"/>
          <w:lang w:val="en-US"/>
        </w:rPr>
        <w:t xml:space="preserve">, the average horizontal positioning accuracy is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467137">
        <w:rPr>
          <w:rFonts w:ascii="Times New Roman" w:hAnsi="Times New Roman" w:cs="Times New Roman"/>
          <w:color w:val="FF0000"/>
          <w:lang w:val="en-US"/>
        </w:rPr>
        <w:t xml:space="preserve">2.01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1A272E1F" w14:textId="77777777" w:rsidR="00D9707F" w:rsidRPr="00790BB2"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3.04</w:t>
      </w:r>
      <w:r>
        <w:rPr>
          <w:rFonts w:ascii="Times New Roman" w:hAnsi="Times New Roman" w:cs="Times New Roman"/>
          <w:lang w:val="en-US"/>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6C211089" w14:textId="77777777" w:rsidR="00D9707F" w:rsidRPr="00467137"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3~4,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5.01~6.53</w:t>
      </w:r>
      <w:r>
        <w:rPr>
          <w:rFonts w:ascii="Times New Roman" w:hAnsi="Times New Roman" w:cs="Times New Roman"/>
          <w:color w:val="000000"/>
          <w:lang w:val="en-US"/>
        </w:rPr>
        <w:t>)</w:t>
      </w:r>
      <w:r w:rsidRPr="00866379">
        <w:rPr>
          <w:rFonts w:ascii="Times New Roman" w:hAnsi="Times New Roman" w:cs="Times New Roman"/>
          <w:lang w:val="en-US"/>
        </w:rPr>
        <w:t xml:space="preserve"> </w:t>
      </w:r>
      <w:r w:rsidRPr="00E94176">
        <w:rPr>
          <w:lang w:val="en-GB"/>
        </w:rPr>
        <w:sym w:font="Symbol" w:char="F0B4"/>
      </w:r>
      <w:r w:rsidRPr="00467137">
        <w:rPr>
          <w:rFonts w:ascii="Times New Roman" w:hAnsi="Times New Roman" w:cs="Times New Roman"/>
          <w:lang w:val="en-GB"/>
        </w:rPr>
        <w:t xml:space="preserve"> </w:t>
      </w:r>
      <w:r w:rsidRPr="00866379">
        <w:rPr>
          <w:rFonts w:ascii="Times New Roman" w:hAnsi="Times New Roman" w:cs="Times New Roman"/>
          <w:i/>
          <w:iCs/>
          <w:color w:val="000000"/>
          <w:lang w:val="en-US"/>
        </w:rPr>
        <w:t>E</w:t>
      </w:r>
      <w:r w:rsidRPr="00866379">
        <w:rPr>
          <w:rFonts w:ascii="Times New Roman" w:hAnsi="Times New Roman" w:cs="Times New Roman"/>
          <w:color w:val="000000"/>
          <w:vertAlign w:val="subscript"/>
          <w:lang w:val="en-US"/>
        </w:rPr>
        <w:t>18TRP</w:t>
      </w:r>
      <w:r w:rsidRPr="00866379">
        <w:rPr>
          <w:rFonts w:ascii="Times New Roman" w:hAnsi="Times New Roman" w:cs="Times New Roman"/>
          <w:color w:val="000000"/>
          <w:lang w:val="en-US"/>
        </w:rPr>
        <w:t>;</w:t>
      </w:r>
    </w:p>
    <w:p w14:paraId="4B84373A" w14:textId="77777777" w:rsidR="00D9707F" w:rsidRPr="004D6CA9" w:rsidRDefault="00D9707F" w:rsidP="00D9707F">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active TRPs.</w:t>
      </w:r>
    </w:p>
    <w:p w14:paraId="2A4795CC" w14:textId="77777777" w:rsidR="00D9707F" w:rsidRPr="00EC0FD6" w:rsidRDefault="00D9707F" w:rsidP="00D9707F">
      <w:pPr>
        <w:spacing w:line="252" w:lineRule="auto"/>
        <w:rPr>
          <w:rFonts w:ascii="Times New Roman" w:hAnsi="Times New Roman" w:cs="Times New Roman"/>
          <w:color w:val="FF0000"/>
        </w:rPr>
      </w:pPr>
      <w:r w:rsidRPr="00EC0FD6">
        <w:rPr>
          <w:rFonts w:ascii="Times New Roman" w:hAnsi="Times New Roman" w:cs="Times New Roman"/>
          <w:color w:val="FF0000"/>
        </w:rPr>
        <w:t>Note: some results from [1 source: MediaTek] show</w:t>
      </w:r>
      <w:r w:rsidRPr="00EC0FD6">
        <w:rPr>
          <w:rFonts w:ascii="Times New Roman" w:hAnsi="Times New Roman" w:cs="Times New Roman"/>
          <w:i/>
          <w:iCs/>
          <w:color w:val="FF0000"/>
        </w:rPr>
        <w:t xml:space="preserve"> E</w:t>
      </w:r>
      <w:r w:rsidRPr="00EC0FD6">
        <w:rPr>
          <w:rFonts w:ascii="Times New Roman" w:hAnsi="Times New Roman" w:cs="Times New Roman"/>
          <w:color w:val="FF0000"/>
        </w:rPr>
        <w:t xml:space="preserve"> &gt; 7.54</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=9 and </w:t>
      </w:r>
      <w:r w:rsidRPr="00EC0FD6">
        <w:rPr>
          <w:rFonts w:ascii="Times New Roman" w:hAnsi="Times New Roman" w:cs="Times New Roman"/>
          <w:i/>
          <w:iCs/>
          <w:color w:val="FF0000"/>
        </w:rPr>
        <w:t>E</w:t>
      </w:r>
      <w:r w:rsidRPr="00EC0FD6">
        <w:rPr>
          <w:rFonts w:ascii="Times New Roman" w:hAnsi="Times New Roman" w:cs="Times New Roman"/>
          <w:color w:val="FF0000"/>
        </w:rPr>
        <w:t xml:space="preserve"> &gt; </w:t>
      </w:r>
      <w:r>
        <w:rPr>
          <w:rFonts w:ascii="Times New Roman" w:hAnsi="Times New Roman" w:cs="Times New Roman"/>
          <w:color w:val="FF0000"/>
        </w:rPr>
        <w:t>42.76</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=6 when using Approach </w:t>
      </w:r>
      <w:r>
        <w:rPr>
          <w:rFonts w:ascii="Times New Roman" w:hAnsi="Times New Roman" w:cs="Times New Roman"/>
          <w:color w:val="FF0000"/>
        </w:rPr>
        <w:t>1-B/</w:t>
      </w:r>
      <w:r w:rsidRPr="00EC0FD6">
        <w:rPr>
          <w:rFonts w:ascii="Times New Roman" w:hAnsi="Times New Roman" w:cs="Times New Roman"/>
          <w:color w:val="FF0000"/>
        </w:rPr>
        <w:t>2-B.</w:t>
      </w:r>
    </w:p>
    <w:p w14:paraId="174A71E7" w14:textId="77777777" w:rsidR="00D9707F" w:rsidRDefault="00D9707F" w:rsidP="00D9707F"/>
    <w:p w14:paraId="431A3E0C" w14:textId="77777777" w:rsidR="00585589" w:rsidRPr="000D42D3" w:rsidRDefault="00585589" w:rsidP="00585589">
      <w:pPr>
        <w:rPr>
          <w:rFonts w:ascii="Times New Roman" w:hAnsi="Times New Roman" w:cs="Times New Roman"/>
          <w:b/>
          <w:bCs/>
          <w:u w:val="single"/>
        </w:rPr>
      </w:pPr>
      <w:r w:rsidRPr="00A22CA2">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8.5-4</w:t>
      </w:r>
    </w:p>
    <w:p w14:paraId="60CB320B" w14:textId="77777777" w:rsidR="00585589" w:rsidRPr="000D42D3" w:rsidRDefault="00585589" w:rsidP="00585589">
      <w:pPr>
        <w:rPr>
          <w:rFonts w:ascii="Times New Roman" w:hAnsi="Times New Roman" w:cs="Times New Roman"/>
          <w:color w:val="000000"/>
        </w:rPr>
      </w:pPr>
      <w:r w:rsidRPr="000D42D3">
        <w:rPr>
          <w:rFonts w:ascii="Times New Roman" w:hAnsi="Times New Roman" w:cs="Times New Roman"/>
          <w:color w:val="000000"/>
        </w:rPr>
        <w:t>Based on evaluation results of [</w:t>
      </w:r>
      <w:r w:rsidRPr="00A90FB7">
        <w:rPr>
          <w:rFonts w:ascii="Times New Roman" w:hAnsi="Times New Roman" w:cs="Times New Roman"/>
          <w:color w:val="FF0000"/>
        </w:rPr>
        <w:t>3</w:t>
      </w:r>
      <w:r w:rsidRPr="000D42D3">
        <w:rPr>
          <w:rFonts w:ascii="Times New Roman" w:hAnsi="Times New Roman" w:cs="Times New Roman"/>
          <w:color w:val="000000"/>
        </w:rPr>
        <w:t xml:space="preserve"> source</w:t>
      </w:r>
      <w:r>
        <w:rPr>
          <w:rFonts w:ascii="Times New Roman" w:hAnsi="Times New Roman" w:cs="Times New Roman"/>
          <w:color w:val="000000"/>
        </w:rPr>
        <w:t>s</w:t>
      </w:r>
      <w:r w:rsidRPr="000D42D3">
        <w:rPr>
          <w:rFonts w:ascii="Times New Roman" w:hAnsi="Times New Roman" w:cs="Times New Roman"/>
          <w:color w:val="000000"/>
        </w:rPr>
        <w:t>: Ericsson</w:t>
      </w:r>
      <w:r>
        <w:rPr>
          <w:rFonts w:ascii="Times New Roman" w:hAnsi="Times New Roman" w:cs="Times New Roman"/>
          <w:color w:val="000000"/>
        </w:rPr>
        <w:t xml:space="preserve">, </w:t>
      </w:r>
      <w:r w:rsidRPr="00A90FB7">
        <w:rPr>
          <w:rFonts w:ascii="Times New Roman" w:hAnsi="Times New Roman" w:cs="Times New Roman"/>
          <w:color w:val="FF0000"/>
        </w:rPr>
        <w:t>Apple, Qualcomm</w:t>
      </w:r>
      <w:r w:rsidRPr="000D42D3">
        <w:rPr>
          <w:rFonts w:ascii="Times New Roman" w:hAnsi="Times New Roman" w:cs="Times New Roman"/>
          <w:color w:val="000000"/>
        </w:rPr>
        <w:t xml:space="preserve">], direct AI/ML positioning and AI/ML assisted positioning can achieve comparable performance when other design parameters are held the same, </w:t>
      </w:r>
      <w:r w:rsidRPr="00EA2A3B">
        <w:rPr>
          <w:rFonts w:ascii="Times New Roman" w:eastAsia="Calibri" w:hAnsi="Times New Roman" w:cs="Times New Roman"/>
          <w:i/>
          <w:iCs/>
          <w:color w:val="FF0000"/>
        </w:rPr>
        <w:t>E</w:t>
      </w:r>
      <w:r w:rsidRPr="00EA2A3B">
        <w:rPr>
          <w:rFonts w:ascii="Times New Roman" w:eastAsia="Calibri" w:hAnsi="Times New Roman" w:cs="Times New Roman"/>
          <w:color w:val="FF0000"/>
          <w:vertAlign w:val="subscript"/>
        </w:rPr>
        <w:t>direct</w:t>
      </w:r>
      <w:r w:rsidRPr="00EA2A3B">
        <w:rPr>
          <w:rFonts w:ascii="Times New Roman" w:hAnsi="Times New Roman" w:cs="Times New Roman"/>
          <w:color w:val="FF0000"/>
        </w:rPr>
        <w:t xml:space="preserve"> = (0.57~1.14) </w:t>
      </w:r>
      <w:r w:rsidRPr="00EA2A3B">
        <w:rPr>
          <w:rFonts w:ascii="Times New Roman" w:eastAsia="Calibri" w:hAnsi="Times New Roman" w:cs="Times New Roman"/>
          <w:color w:val="FF0000"/>
          <w:lang w:val="zh-CN"/>
        </w:rPr>
        <w:sym w:font="Symbol" w:char="F0B4"/>
      </w:r>
      <w:r w:rsidRPr="00EA2A3B">
        <w:rPr>
          <w:rFonts w:ascii="Times New Roman" w:eastAsia="Calibri" w:hAnsi="Times New Roman" w:cs="Times New Roman"/>
          <w:color w:val="FF0000"/>
        </w:rPr>
        <w:t xml:space="preserve"> </w:t>
      </w:r>
      <w:r w:rsidRPr="00EA2A3B">
        <w:rPr>
          <w:rFonts w:ascii="Times New Roman" w:hAnsi="Times New Roman" w:cs="Times New Roman"/>
          <w:i/>
          <w:iCs/>
          <w:color w:val="FF0000"/>
        </w:rPr>
        <w:t>E</w:t>
      </w:r>
      <w:r w:rsidRPr="00EA2A3B">
        <w:rPr>
          <w:rFonts w:ascii="Times New Roman" w:hAnsi="Times New Roman" w:cs="Times New Roman"/>
          <w:color w:val="FF0000"/>
          <w:vertAlign w:val="subscript"/>
        </w:rPr>
        <w:t>assisted</w:t>
      </w:r>
      <w:r w:rsidRPr="000D42D3">
        <w:rPr>
          <w:rFonts w:ascii="Times New Roman" w:eastAsia="Calibri" w:hAnsi="Times New Roman" w:cs="Times New Roman"/>
        </w:rPr>
        <w:t>,</w:t>
      </w:r>
      <w:r w:rsidRPr="000D42D3">
        <w:rPr>
          <w:rFonts w:ascii="Times New Roman" w:hAnsi="Times New Roman" w:cs="Times New Roman"/>
          <w:color w:val="000000"/>
        </w:rPr>
        <w:t xml:space="preserve"> where</w:t>
      </w:r>
    </w:p>
    <w:p w14:paraId="6E4BA81C" w14:textId="77777777" w:rsidR="00585589" w:rsidRPr="003F0A05" w:rsidRDefault="00585589" w:rsidP="00585589">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677D2B63" w14:textId="77777777" w:rsidR="00585589" w:rsidRPr="003F0A05" w:rsidRDefault="00585589" w:rsidP="00585589">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p w14:paraId="47F6607D" w14:textId="77777777" w:rsidR="00585589" w:rsidRDefault="00585589" w:rsidP="00585589"/>
    <w:p w14:paraId="42F3450F" w14:textId="77777777" w:rsidR="00D608C4" w:rsidRDefault="00D608C4"/>
    <w:p w14:paraId="6626D0F5" w14:textId="77777777" w:rsidR="00676C63" w:rsidRDefault="00676C63"/>
    <w:p w14:paraId="756CDDA7" w14:textId="77777777" w:rsidR="00676C63" w:rsidRDefault="00676C63" w:rsidP="00676C63">
      <w:pPr>
        <w:rPr>
          <w:b/>
          <w:bCs/>
          <w:u w:val="single"/>
        </w:rPr>
      </w:pPr>
      <w:r>
        <w:rPr>
          <w:b/>
          <w:bCs/>
          <w:highlight w:val="yellow"/>
          <w:u w:val="single"/>
        </w:rPr>
        <w:t>Update 11.3.2-1, Observation (RAN1#112bis)</w:t>
      </w:r>
    </w:p>
    <w:p w14:paraId="6C803C76" w14:textId="77777777" w:rsidR="00676C63" w:rsidRDefault="00676C63" w:rsidP="00676C63">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0E9C712F"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22AEC45C"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25AFBE50"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6224C213"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lastRenderedPageBreak/>
        <w:t>For a case evaluated by a given source, the positioning accuracy of cases with t2 greater than t1 is worse than the cases with t2 equal to t1. The larger the difference between t1 and t2, the more the degradation. For example,</w:t>
      </w:r>
    </w:p>
    <w:p w14:paraId="373649E4"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38BD7463"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5726DB85" w14:textId="77777777" w:rsidR="00676C63" w:rsidRDefault="00676C63" w:rsidP="00676C63">
      <w:r>
        <w:rPr>
          <w:sz w:val="18"/>
          <w:szCs w:val="18"/>
        </w:rPr>
        <w:t>Note: here the positioning error is the horizonal positioning error (meters) at CDF=90%.</w:t>
      </w:r>
    </w:p>
    <w:p w14:paraId="644CE7FE" w14:textId="77777777" w:rsidR="00676C63" w:rsidRDefault="00676C63"/>
    <w:p w14:paraId="4546DCDE" w14:textId="77777777" w:rsidR="0002070A" w:rsidRDefault="0002070A" w:rsidP="0002070A">
      <w:pPr>
        <w:rPr>
          <w:b/>
          <w:bCs/>
          <w:u w:val="single"/>
        </w:rPr>
      </w:pPr>
      <w:r>
        <w:rPr>
          <w:b/>
          <w:bCs/>
          <w:highlight w:val="yellow"/>
          <w:u w:val="single"/>
        </w:rPr>
        <w:t>Update 11.3.2-2, Observation (RAN1#113)</w:t>
      </w:r>
    </w:p>
    <w:p w14:paraId="4A93FFEC" w14:textId="77777777" w:rsidR="0002070A" w:rsidRDefault="0002070A" w:rsidP="0002070A">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2ACDE152"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749BF70"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2341EB74"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32F28AB9"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DC09CEC" w14:textId="23A9A218"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RAN1#113</w:t>
      </w:r>
      <w:r>
        <w:rPr>
          <w:color w:val="000000"/>
          <w:sz w:val="18"/>
          <w:szCs w:val="18"/>
        </w:rPr>
        <w:t xml:space="preserve"> show the positioning error of (0ns, 10ns) is 1.16~</w:t>
      </w:r>
      <w:r w:rsidRPr="00293587">
        <w:rPr>
          <w:color w:val="FF0000"/>
          <w:sz w:val="18"/>
          <w:szCs w:val="18"/>
          <w:highlight w:val="yellow"/>
        </w:rPr>
        <w:t>4.40</w:t>
      </w:r>
      <w:r w:rsidR="00293587">
        <w:rPr>
          <w:color w:val="FF0000"/>
          <w:sz w:val="18"/>
          <w:szCs w:val="18"/>
        </w:rPr>
        <w:t xml:space="preserve"> </w:t>
      </w:r>
      <w:r>
        <w:rPr>
          <w:color w:val="000000"/>
          <w:sz w:val="18"/>
          <w:szCs w:val="18"/>
        </w:rPr>
        <w:t>times that of (0ns, 0ns).</w:t>
      </w:r>
    </w:p>
    <w:p w14:paraId="0150C8AE"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132F5E81"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1B49438C" w14:textId="77777777" w:rsidR="0002070A" w:rsidRDefault="0002070A" w:rsidP="0002070A">
      <w:pPr>
        <w:rPr>
          <w:b/>
          <w:bCs/>
          <w:u w:val="single"/>
        </w:rPr>
      </w:pPr>
      <w:r>
        <w:rPr>
          <w:sz w:val="18"/>
          <w:szCs w:val="18"/>
        </w:rPr>
        <w:t>Note: here the positioning error is the horizonal positioning error (meters) at CDF=90%.</w:t>
      </w:r>
    </w:p>
    <w:p w14:paraId="64B1182D" w14:textId="77777777" w:rsidR="0002070A" w:rsidRDefault="0002070A" w:rsidP="0002070A"/>
    <w:p w14:paraId="7A539321" w14:textId="77777777" w:rsidR="0051265E" w:rsidRDefault="0051265E" w:rsidP="0051265E">
      <w:pPr>
        <w:rPr>
          <w:b/>
          <w:bCs/>
          <w:u w:val="single"/>
        </w:rPr>
      </w:pPr>
      <w:r>
        <w:rPr>
          <w:b/>
          <w:bCs/>
          <w:highlight w:val="yellow"/>
          <w:u w:val="single"/>
        </w:rPr>
        <w:t>Update 11.3.2-4, Observation (RAN1#113)</w:t>
      </w:r>
    </w:p>
    <w:p w14:paraId="73405704" w14:textId="77777777" w:rsidR="0051265E" w:rsidRDefault="0051265E" w:rsidP="0051265E">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06572260"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PDP and CIR as model input, </w:t>
      </w:r>
    </w:p>
    <w:p w14:paraId="57CE8255" w14:textId="77777777" w:rsidR="0051265E" w:rsidRDefault="0051265E" w:rsidP="0051265E">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286ADF55" w14:textId="77777777" w:rsidR="0051265E" w:rsidRDefault="0051265E" w:rsidP="0051265E">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067B4D"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DP and CIR as model input, </w:t>
      </w:r>
    </w:p>
    <w:p w14:paraId="3EB4EE06" w14:textId="77777777" w:rsidR="0051265E" w:rsidRDefault="0051265E" w:rsidP="0051265E">
      <w:pPr>
        <w:pStyle w:val="ListParagraph"/>
        <w:numPr>
          <w:ilvl w:val="1"/>
          <w:numId w:val="39"/>
        </w:numPr>
        <w:rPr>
          <w:sz w:val="18"/>
          <w:szCs w:val="18"/>
          <w:lang w:val="en-US"/>
        </w:rPr>
      </w:pPr>
      <w:r>
        <w:rPr>
          <w:rFonts w:eastAsia="Times New Roman" w:cs="Calibri"/>
          <w:sz w:val="18"/>
          <w:szCs w:val="18"/>
          <w:lang w:val="en-US"/>
        </w:rPr>
        <w:lastRenderedPageBreak/>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E1C26BC" w14:textId="77777777" w:rsidR="0051265E" w:rsidRDefault="0051265E" w:rsidP="0051265E">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5906C9DF" w14:textId="77777777" w:rsidR="0051265E" w:rsidRDefault="0051265E" w:rsidP="0051265E">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747B461A" w14:textId="77777777" w:rsidR="0051265E" w:rsidRDefault="0051265E" w:rsidP="0051265E">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83D4856" w14:textId="77777777" w:rsidR="0051265E" w:rsidRDefault="0051265E" w:rsidP="0051265E"/>
    <w:p w14:paraId="2F2FBFD8" w14:textId="77777777" w:rsidR="00293587" w:rsidRDefault="00293587" w:rsidP="00293587">
      <w:pPr>
        <w:rPr>
          <w:b/>
          <w:bCs/>
          <w:u w:val="single"/>
        </w:rPr>
      </w:pPr>
      <w:r>
        <w:rPr>
          <w:b/>
          <w:bCs/>
          <w:highlight w:val="yellow"/>
          <w:u w:val="single"/>
        </w:rPr>
        <w:t>Update 11.3.3-1, Observation (RAN1#113)</w:t>
      </w:r>
    </w:p>
    <w:p w14:paraId="55DF9B3B" w14:textId="77777777" w:rsidR="00293587" w:rsidRDefault="00293587" w:rsidP="00293587">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7E53177F"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54B96702"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t2)=(50ns, 20~25ns), evaluation results </w:t>
      </w:r>
      <w:r w:rsidRPr="009B15AD">
        <w:rPr>
          <w:strike/>
          <w:color w:val="FF0000"/>
          <w:sz w:val="18"/>
          <w:szCs w:val="18"/>
        </w:rPr>
        <w:t>submitted to RAN1#113</w:t>
      </w:r>
      <w:r w:rsidRPr="009B15AD">
        <w:rPr>
          <w:color w:val="FF0000"/>
          <w:sz w:val="18"/>
          <w:szCs w:val="18"/>
        </w:rPr>
        <w:t xml:space="preserve"> </w:t>
      </w:r>
      <w:r>
        <w:rPr>
          <w:sz w:val="18"/>
          <w:szCs w:val="18"/>
        </w:rPr>
        <w:t>show the positioning error of (t1, t2)=(50ns, 20~25ns) is 0.75~</w:t>
      </w:r>
      <w:r>
        <w:rPr>
          <w:rFonts w:hint="eastAsia"/>
          <w:color w:val="FF0000"/>
          <w:sz w:val="18"/>
          <w:szCs w:val="18"/>
        </w:rPr>
        <w:t>1.00</w:t>
      </w:r>
      <w:r>
        <w:rPr>
          <w:sz w:val="18"/>
          <w:szCs w:val="18"/>
        </w:rPr>
        <w:t xml:space="preserve"> times that of (t1, t2)=(50ns, 50ns).</w:t>
      </w:r>
    </w:p>
    <w:p w14:paraId="67B1ABF0"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t2)=(50ns, 0ns), evaluation results </w:t>
      </w:r>
      <w:r w:rsidRPr="009B15AD">
        <w:rPr>
          <w:strike/>
          <w:color w:val="FF0000"/>
          <w:sz w:val="18"/>
          <w:szCs w:val="18"/>
        </w:rPr>
        <w:t>submitted to RAN1#113</w:t>
      </w:r>
      <w:r>
        <w:rPr>
          <w:sz w:val="18"/>
          <w:szCs w:val="18"/>
        </w:rPr>
        <w:t xml:space="preserve"> show the positioning error of (t1, t2)=(50ns, 0ns) is 0.76~</w:t>
      </w:r>
      <w:r>
        <w:rPr>
          <w:color w:val="FF0000"/>
          <w:sz w:val="18"/>
          <w:szCs w:val="18"/>
        </w:rPr>
        <w:t>0.</w:t>
      </w:r>
      <w:r>
        <w:rPr>
          <w:rFonts w:hint="eastAsia"/>
          <w:color w:val="FF0000"/>
          <w:sz w:val="18"/>
          <w:szCs w:val="18"/>
        </w:rPr>
        <w:t>99</w:t>
      </w:r>
      <w:r>
        <w:rPr>
          <w:sz w:val="18"/>
          <w:szCs w:val="18"/>
        </w:rPr>
        <w:t xml:space="preserve"> times that of (t1, t2)=(50ns, 50ns).</w:t>
      </w:r>
    </w:p>
    <w:p w14:paraId="261E0BD4"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69B87E3C"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10ns), evaluation results </w:t>
      </w:r>
      <w:r w:rsidRPr="009B15AD">
        <w:rPr>
          <w:strike/>
          <w:color w:val="FF0000"/>
          <w:sz w:val="18"/>
          <w:szCs w:val="18"/>
        </w:rPr>
        <w:t>submitted to RAN1#113</w:t>
      </w:r>
      <w:r>
        <w:rPr>
          <w:sz w:val="18"/>
          <w:szCs w:val="18"/>
        </w:rPr>
        <w:t xml:space="preserve"> show the positioning error of (t1, t2)=(0ns, 10ns) is 1.34~</w:t>
      </w:r>
      <w:r>
        <w:rPr>
          <w:rFonts w:hint="eastAsia"/>
          <w:color w:val="FF0000"/>
          <w:sz w:val="18"/>
          <w:szCs w:val="18"/>
        </w:rPr>
        <w:t>5.43</w:t>
      </w:r>
      <w:r>
        <w:rPr>
          <w:sz w:val="18"/>
          <w:szCs w:val="18"/>
        </w:rPr>
        <w:t xml:space="preserve"> times that of (t1, t2)=(0ns, 0ns).</w:t>
      </w:r>
    </w:p>
    <w:p w14:paraId="65CFA2CE"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20~25ns), evaluation results </w:t>
      </w:r>
      <w:r w:rsidRPr="009B15AD">
        <w:rPr>
          <w:strike/>
          <w:color w:val="FF0000"/>
          <w:sz w:val="18"/>
          <w:szCs w:val="18"/>
        </w:rPr>
        <w:t>submitted to RAN1#113</w:t>
      </w:r>
      <w:r>
        <w:rPr>
          <w:sz w:val="18"/>
          <w:szCs w:val="18"/>
        </w:rPr>
        <w:t xml:space="preserve"> show the positioning error of (t1, t2)=(0ns, 20~25ns) is 5.66~13.0 times that of (t1, t2)=(0ns, 0ns).</w:t>
      </w:r>
    </w:p>
    <w:p w14:paraId="69A59EF6"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50ns), evaluation results </w:t>
      </w:r>
      <w:r w:rsidRPr="009B15AD">
        <w:rPr>
          <w:strike/>
          <w:color w:val="FF0000"/>
          <w:sz w:val="18"/>
          <w:szCs w:val="18"/>
        </w:rPr>
        <w:t>submitted to RAN1#113</w:t>
      </w:r>
      <w:r>
        <w:rPr>
          <w:sz w:val="18"/>
          <w:szCs w:val="18"/>
        </w:rPr>
        <w:t xml:space="preserve"> show the positioning error of (t1, t2)=(0ns, 50ns) is 10.62~51.52 times that of (t1, t2)=(0ns, 0ns).</w:t>
      </w:r>
    </w:p>
    <w:p w14:paraId="11D03350" w14:textId="77777777" w:rsidR="00293587" w:rsidRDefault="00293587" w:rsidP="00293587">
      <w:pPr>
        <w:rPr>
          <w:sz w:val="18"/>
          <w:szCs w:val="18"/>
        </w:rPr>
      </w:pPr>
      <w:r w:rsidRPr="00506A12">
        <w:rPr>
          <w:sz w:val="18"/>
          <w:szCs w:val="18"/>
        </w:rPr>
        <w:t>Note: here the positioning error is the horizonal positioning error (meters) at CDF=90%.</w:t>
      </w:r>
    </w:p>
    <w:p w14:paraId="0A8294A3" w14:textId="77777777" w:rsidR="00EA5AB4" w:rsidRPr="006B5CC5" w:rsidRDefault="00EA5AB4" w:rsidP="00EA5AB4">
      <w:pPr>
        <w:rPr>
          <w:rFonts w:ascii="Times New Roman" w:hAnsi="Times New Roman" w:cs="Times New Roman"/>
          <w:b/>
          <w:bCs/>
          <w:u w:val="single"/>
          <w:lang w:eastAsia="ja-JP"/>
        </w:rPr>
      </w:pPr>
      <w:r w:rsidRPr="006B5CC5">
        <w:rPr>
          <w:rFonts w:ascii="Times New Roman" w:hAnsi="Times New Roman" w:cs="Times New Roman"/>
          <w:b/>
          <w:bCs/>
          <w:highlight w:val="yellow"/>
          <w:u w:val="single"/>
          <w:lang w:eastAsia="ja-JP"/>
        </w:rPr>
        <w:t>Conclusion</w:t>
      </w:r>
    </w:p>
    <w:p w14:paraId="40229A34" w14:textId="4E8CD93A" w:rsidR="00EA5AB4" w:rsidRDefault="00EA5AB4" w:rsidP="00EA5AB4">
      <w:pPr>
        <w:rPr>
          <w:rFonts w:ascii="Times New Roman" w:hAnsi="Times New Roman" w:cs="Times New Roman"/>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p w14:paraId="2C2198F9" w14:textId="77777777" w:rsidR="00EA5AB4" w:rsidRPr="00506A12" w:rsidRDefault="00EA5AB4" w:rsidP="00EA5AB4"/>
    <w:p w14:paraId="799AC16A" w14:textId="77777777" w:rsidR="00673F02" w:rsidRDefault="00673F02" w:rsidP="00673F02">
      <w:pPr>
        <w:rPr>
          <w:b/>
          <w:bCs/>
          <w:u w:val="single"/>
        </w:rPr>
      </w:pPr>
      <w:r>
        <w:rPr>
          <w:b/>
          <w:bCs/>
          <w:highlight w:val="yellow"/>
          <w:u w:val="single"/>
        </w:rPr>
        <w:t>Update 11.3.2-3, Observation (RAN1#113)</w:t>
      </w:r>
    </w:p>
    <w:p w14:paraId="40FAED9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75791A28" w14:textId="77777777" w:rsidR="00673F02" w:rsidRDefault="00673F02" w:rsidP="00673F02">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41ED771A" w14:textId="77777777" w:rsidR="00673F02" w:rsidRDefault="00673F02" w:rsidP="00673F02">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DFF02F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B220530"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732DF081" w14:textId="77777777" w:rsidR="00673F02" w:rsidRDefault="00673F02" w:rsidP="00673F02">
      <w:pPr>
        <w:pStyle w:val="ListParagraph"/>
        <w:numPr>
          <w:ilvl w:val="1"/>
          <w:numId w:val="24"/>
        </w:numPr>
        <w:rPr>
          <w:sz w:val="18"/>
          <w:szCs w:val="18"/>
          <w:lang w:val="en-US"/>
        </w:rPr>
      </w:pPr>
      <w:r>
        <w:rPr>
          <w:sz w:val="18"/>
          <w:szCs w:val="18"/>
          <w:lang w:val="en-US"/>
        </w:rPr>
        <w:lastRenderedPageBreak/>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44707E8C"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AB39A1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72B97BC" w14:textId="77777777" w:rsidR="00673F02" w:rsidRDefault="00673F02" w:rsidP="00673F02">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6E68DB4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7B19779" w14:textId="77777777" w:rsidR="00673F02" w:rsidRDefault="00673F02" w:rsidP="00673F02">
      <w:pPr>
        <w:pStyle w:val="ListParagraph"/>
        <w:numPr>
          <w:ilvl w:val="1"/>
          <w:numId w:val="24"/>
        </w:numPr>
        <w:rPr>
          <w:sz w:val="18"/>
          <w:szCs w:val="18"/>
          <w:lang w:val="en-US"/>
        </w:rPr>
      </w:pPr>
      <w:r>
        <w:rPr>
          <w:sz w:val="18"/>
          <w:szCs w:val="18"/>
          <w:lang w:val="en-US"/>
        </w:rPr>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030CE4E3" w14:textId="77777777" w:rsidR="00673F02" w:rsidRDefault="00673F02" w:rsidP="00673F02">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20B58978" w14:textId="77777777" w:rsidR="00673F02" w:rsidRDefault="00673F02" w:rsidP="00673F02">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6F67927D" w14:textId="77777777" w:rsidR="00673F02" w:rsidRDefault="00673F02" w:rsidP="00673F02">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36BCAB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094C60FE" w14:textId="77777777" w:rsidR="00673F02" w:rsidRDefault="00673F02" w:rsidP="00673F02">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2319EA7"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4A05737"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263EBE1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00E209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4904095B"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3AE7C81E"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8F4FB7E" w14:textId="77777777" w:rsidR="00673F02" w:rsidRDefault="00673F02" w:rsidP="00673F02"/>
    <w:p w14:paraId="35932A5F" w14:textId="77777777" w:rsidR="00C035AF" w:rsidRDefault="00C035AF" w:rsidP="00C035AF">
      <w:pPr>
        <w:pStyle w:val="Heading2"/>
      </w:pPr>
      <w:r>
        <w:t xml:space="preserve">Proposals </w:t>
      </w:r>
      <w:r>
        <w:rPr>
          <w:lang w:val="en-US"/>
        </w:rPr>
        <w:t xml:space="preserve">and observations </w:t>
      </w:r>
      <w:r>
        <w:t>for Thursday online sessions</w:t>
      </w:r>
    </w:p>
    <w:p w14:paraId="08F5B37F" w14:textId="77777777" w:rsidR="004A1AE2" w:rsidRDefault="004A1AE2" w:rsidP="004A1AE2"/>
    <w:p w14:paraId="54F3BA4B" w14:textId="77777777" w:rsidR="004A1AE2" w:rsidRPr="00907EB2" w:rsidRDefault="004A1AE2" w:rsidP="004A1AE2">
      <w:pPr>
        <w:rPr>
          <w:rFonts w:ascii="Times New Roman" w:hAnsi="Times New Roman" w:cs="Times New Roman"/>
          <w:b/>
          <w:bCs/>
          <w:u w:val="single"/>
        </w:rPr>
      </w:pPr>
      <w:r w:rsidRPr="00907EB2">
        <w:rPr>
          <w:rFonts w:ascii="Times New Roman" w:hAnsi="Times New Roman" w:cs="Times New Roman"/>
          <w:b/>
          <w:bCs/>
          <w:highlight w:val="yellow"/>
          <w:u w:val="single"/>
        </w:rPr>
        <w:t xml:space="preserve">Observation </w:t>
      </w:r>
      <w:r w:rsidRPr="00907EB2">
        <w:rPr>
          <w:rFonts w:ascii="Times New Roman" w:hAnsi="Times New Roman" w:cs="Times New Roman"/>
          <w:b/>
          <w:bCs/>
          <w:highlight w:val="yellow"/>
          <w:u w:val="single"/>
        </w:rPr>
        <w:fldChar w:fldCharType="begin"/>
      </w:r>
      <w:r w:rsidRPr="00907EB2">
        <w:rPr>
          <w:rFonts w:ascii="Times New Roman" w:hAnsi="Times New Roman" w:cs="Times New Roman"/>
          <w:b/>
          <w:bCs/>
          <w:highlight w:val="yellow"/>
          <w:u w:val="single"/>
        </w:rPr>
        <w:instrText xml:space="preserve"> REF _Ref143264062 \r  \* MERGEFORMAT </w:instrText>
      </w:r>
      <w:r w:rsidRPr="00907EB2">
        <w:rPr>
          <w:rFonts w:ascii="Times New Roman" w:hAnsi="Times New Roman" w:cs="Times New Roman"/>
          <w:b/>
          <w:bCs/>
          <w:highlight w:val="yellow"/>
          <w:u w:val="single"/>
        </w:rPr>
        <w:fldChar w:fldCharType="separate"/>
      </w:r>
      <w:r w:rsidRPr="00907EB2">
        <w:rPr>
          <w:rFonts w:ascii="Times New Roman" w:hAnsi="Times New Roman" w:cs="Times New Roman"/>
          <w:b/>
          <w:bCs/>
          <w:highlight w:val="yellow"/>
          <w:u w:val="single"/>
        </w:rPr>
        <w:t>5.8</w:t>
      </w:r>
      <w:r w:rsidRPr="00907EB2">
        <w:rPr>
          <w:rFonts w:ascii="Times New Roman" w:hAnsi="Times New Roman" w:cs="Times New Roman"/>
          <w:b/>
          <w:bCs/>
          <w:highlight w:val="yellow"/>
          <w:u w:val="single"/>
        </w:rPr>
        <w:fldChar w:fldCharType="end"/>
      </w:r>
      <w:r w:rsidRPr="00907EB2">
        <w:rPr>
          <w:rFonts w:ascii="Times New Roman" w:hAnsi="Times New Roman" w:cs="Times New Roman"/>
          <w:b/>
          <w:bCs/>
          <w:highlight w:val="yellow"/>
          <w:u w:val="single"/>
        </w:rPr>
        <w:t>-1</w:t>
      </w:r>
    </w:p>
    <w:p w14:paraId="253EC110" w14:textId="77777777" w:rsidR="004A1AE2" w:rsidRPr="00907EB2" w:rsidRDefault="004A1AE2" w:rsidP="004A1AE2">
      <w:pPr>
        <w:rPr>
          <w:rFonts w:ascii="Times New Roman" w:hAnsi="Times New Roman" w:cs="Times New Roman"/>
          <w:color w:val="000000"/>
        </w:rPr>
      </w:pPr>
      <w:r w:rsidRPr="00907EB2">
        <w:rPr>
          <w:rFonts w:ascii="Times New Roman" w:hAnsi="Times New Roman" w:cs="Times New Roman"/>
          <w:color w:val="000000"/>
        </w:rPr>
        <w:t xml:space="preserve">Evaluation of TRP reduction for </w:t>
      </w:r>
      <w:r w:rsidRPr="00907EB2">
        <w:rPr>
          <w:rFonts w:ascii="Times New Roman" w:hAnsi="Times New Roman" w:cs="Times New Roman"/>
          <w:b/>
          <w:bCs/>
          <w:color w:val="000000"/>
          <w:u w:val="single"/>
        </w:rPr>
        <w:t>both</w:t>
      </w:r>
      <w:r w:rsidRPr="00907EB2">
        <w:rPr>
          <w:rFonts w:ascii="Times New Roman" w:hAnsi="Times New Roman" w:cs="Times New Roman"/>
          <w:color w:val="000000"/>
        </w:rPr>
        <w:t xml:space="preserve"> direct AI/ML positioning and AI/ML assisted positioning shows that: identification of the active TRPs need to be included in the model input for Approach 2-B. Otherwise, the model suffers from poor performance in terms of positioning accuracy.</w:t>
      </w:r>
    </w:p>
    <w:p w14:paraId="73815947" w14:textId="77777777" w:rsidR="004A1AE2" w:rsidRPr="006A39A8" w:rsidRDefault="004A1AE2" w:rsidP="004A1AE2">
      <w:pPr>
        <w:pStyle w:val="ListParagraph"/>
        <w:numPr>
          <w:ilvl w:val="0"/>
          <w:numId w:val="31"/>
        </w:numPr>
        <w:rPr>
          <w:rFonts w:ascii="Times New Roman" w:hAnsi="Times New Roman" w:cs="Times New Roman"/>
          <w:color w:val="000000"/>
          <w:lang w:val="en-US"/>
        </w:rPr>
      </w:pPr>
      <w:r w:rsidRPr="00907EB2">
        <w:rPr>
          <w:rFonts w:ascii="Times New Roman" w:hAnsi="Times New Roman" w:cs="Times New Roman"/>
          <w:color w:val="000000"/>
          <w:lang w:val="en-US"/>
        </w:rPr>
        <w:t xml:space="preserve">For example, evaluation results from [3 sources: vivo, </w:t>
      </w:r>
      <w:proofErr w:type="spellStart"/>
      <w:r w:rsidRPr="00907EB2">
        <w:rPr>
          <w:rFonts w:ascii="Times New Roman" w:hAnsi="Times New Roman" w:cs="Times New Roman"/>
          <w:color w:val="000000"/>
          <w:lang w:val="en-US"/>
        </w:rPr>
        <w:t>xiaomi</w:t>
      </w:r>
      <w:proofErr w:type="spellEnd"/>
      <w:r w:rsidRPr="00907EB2">
        <w:rPr>
          <w:rFonts w:ascii="Times New Roman" w:hAnsi="Times New Roman" w:cs="Times New Roman"/>
          <w:color w:val="000000"/>
          <w:lang w:val="en-US"/>
        </w:rPr>
        <w:t xml:space="preserve">, CATT] show that the horizontal positioning accuracy is greater than 10 m if TRP identification is not included as model input. </w:t>
      </w:r>
    </w:p>
    <w:p w14:paraId="23CFCF19" w14:textId="77777777" w:rsidR="00676C63" w:rsidRDefault="00676C63"/>
    <w:p w14:paraId="6EA4CCBD" w14:textId="77777777" w:rsidR="00311997" w:rsidRPr="0082353B" w:rsidRDefault="00311997" w:rsidP="00311997">
      <w:pPr>
        <w:rPr>
          <w:rFonts w:ascii="Times New Roman" w:hAnsi="Times New Roman" w:cs="Times New Roman"/>
          <w:b/>
          <w:bCs/>
          <w:u w:val="single"/>
        </w:rPr>
      </w:pPr>
      <w:r w:rsidRPr="008D2723">
        <w:rPr>
          <w:rFonts w:ascii="Times New Roman" w:hAnsi="Times New Roman" w:cs="Times New Roman"/>
          <w:b/>
          <w:bCs/>
          <w:highlight w:val="yellow"/>
          <w:u w:val="single"/>
        </w:rPr>
        <w:t>Observation 11.4-</w:t>
      </w:r>
      <w:r>
        <w:rPr>
          <w:rFonts w:ascii="Times New Roman" w:hAnsi="Times New Roman" w:cs="Times New Roman"/>
          <w:b/>
          <w:bCs/>
          <w:highlight w:val="yellow"/>
          <w:u w:val="single"/>
        </w:rPr>
        <w:t>2</w:t>
      </w:r>
    </w:p>
    <w:p w14:paraId="434F589C" w14:textId="77777777" w:rsidR="00311997" w:rsidRPr="008F2585" w:rsidRDefault="00311997" w:rsidP="00311997">
      <w:pPr>
        <w:rPr>
          <w:b/>
          <w:bCs/>
          <w:u w:val="single"/>
        </w:rPr>
      </w:pPr>
      <w:r w:rsidRPr="008F2585">
        <w:rPr>
          <w:b/>
          <w:bCs/>
          <w:u w:val="single"/>
        </w:rPr>
        <w:t>Observation (Updated Observation made in RAN1#113)</w:t>
      </w:r>
    </w:p>
    <w:p w14:paraId="56072C84" w14:textId="77777777" w:rsidR="00311997" w:rsidRPr="008F2585" w:rsidRDefault="00311997" w:rsidP="00311997">
      <w:pPr>
        <w:rPr>
          <w:sz w:val="18"/>
          <w:szCs w:val="18"/>
        </w:rPr>
      </w:pPr>
      <w:r w:rsidRPr="008F2585">
        <w:rPr>
          <w:sz w:val="18"/>
          <w:szCs w:val="18"/>
        </w:rPr>
        <w:lastRenderedPageBreak/>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w:t>
      </w:r>
      <w:r w:rsidRPr="00746976">
        <w:rPr>
          <w:strike/>
          <w:color w:val="0070C0"/>
          <w:sz w:val="18"/>
          <w:szCs w:val="18"/>
        </w:rPr>
        <w:t>submitted up to RAN1#113</w:t>
      </w:r>
      <w:r w:rsidRPr="00746976">
        <w:rPr>
          <w:color w:val="0070C0"/>
          <w:sz w:val="18"/>
          <w:szCs w:val="18"/>
        </w:rPr>
        <w:t xml:space="preserve"> </w:t>
      </w:r>
      <w:r w:rsidRPr="008F2585">
        <w:rPr>
          <w:sz w:val="18"/>
          <w:szCs w:val="18"/>
        </w:rPr>
        <w:t xml:space="preserve">show that if changing model input type while holding other parameters (e.g.,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port</w:t>
      </w:r>
      <w:proofErr w:type="spellEnd"/>
      <w:r w:rsidRPr="008F2585">
        <w:rPr>
          <w:sz w:val="18"/>
          <w:szCs w:val="18"/>
        </w:rPr>
        <w:t>, N'</w:t>
      </w:r>
      <w:r w:rsidRPr="008F2585">
        <w:rPr>
          <w:sz w:val="18"/>
          <w:szCs w:val="18"/>
          <w:vertAlign w:val="subscript"/>
        </w:rPr>
        <w:t>TRP</w:t>
      </w:r>
      <w:r w:rsidRPr="008F2585">
        <w:rPr>
          <w:sz w:val="18"/>
          <w:szCs w:val="18"/>
        </w:rPr>
        <w:t xml:space="preserve">) the same, </w:t>
      </w:r>
    </w:p>
    <w:p w14:paraId="6C43A79B"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PDP and CIR as model input, </w:t>
      </w:r>
    </w:p>
    <w:p w14:paraId="7A81D579"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color w:val="FF0000"/>
          <w:sz w:val="18"/>
          <w:szCs w:val="18"/>
          <w:lang w:val="en-US"/>
        </w:rPr>
        <w:t xml:space="preserve">Seven </w:t>
      </w:r>
      <w:r w:rsidRPr="008F2585">
        <w:rPr>
          <w:sz w:val="18"/>
          <w:szCs w:val="18"/>
          <w:lang w:val="en-US"/>
        </w:rPr>
        <w:t>sources (</w:t>
      </w:r>
      <w:r w:rsidRPr="008F2585">
        <w:rPr>
          <w:rFonts w:eastAsia="Times New Roman" w:cs="Calibri"/>
          <w:sz w:val="18"/>
          <w:szCs w:val="18"/>
          <w:lang w:val="en-US"/>
        </w:rPr>
        <w:t xml:space="preserve">MediaTek R1-2305659, vivo R1-2304475, ZTE R1-2302538, Ericsson R1-2304339, Apple R1-2306112, </w:t>
      </w:r>
      <w:proofErr w:type="spellStart"/>
      <w:r w:rsidRPr="008F2585">
        <w:rPr>
          <w:rFonts w:eastAsia="Times New Roman" w:cs="Calibri"/>
          <w:sz w:val="18"/>
          <w:szCs w:val="18"/>
          <w:lang w:val="en-US"/>
        </w:rPr>
        <w:t>InterDigital</w:t>
      </w:r>
      <w:proofErr w:type="spellEnd"/>
      <w:r w:rsidRPr="008F2585">
        <w:rPr>
          <w:rFonts w:eastAsia="Times New Roman" w:cs="Calibri"/>
          <w:sz w:val="18"/>
          <w:szCs w:val="18"/>
          <w:lang w:val="en-US"/>
        </w:rPr>
        <w:t xml:space="preserve"> R1-2305123, </w:t>
      </w:r>
      <w:r w:rsidRPr="008F2585">
        <w:rPr>
          <w:rFonts w:eastAsia="Times New Roman" w:cs="Calibri"/>
          <w:color w:val="FF0000"/>
          <w:sz w:val="18"/>
          <w:szCs w:val="18"/>
          <w:lang w:val="en-US"/>
        </w:rPr>
        <w:t>Qualcomm R1-2307920, Fraunhofer R1-</w:t>
      </w:r>
      <w:proofErr w:type="gramStart"/>
      <w:r w:rsidRPr="008F2585">
        <w:rPr>
          <w:rFonts w:eastAsia="Times New Roman" w:cs="Calibri"/>
          <w:color w:val="FF0000"/>
          <w:sz w:val="18"/>
          <w:szCs w:val="18"/>
          <w:lang w:val="en-US"/>
        </w:rPr>
        <w:t>2307235</w:t>
      </w:r>
      <w:r w:rsidRPr="008F2585">
        <w:rPr>
          <w:color w:val="5B9BD5"/>
          <w:sz w:val="18"/>
          <w:szCs w:val="18"/>
          <w:lang w:val="en-US"/>
        </w:rPr>
        <w:t xml:space="preserve"> </w:t>
      </w:r>
      <w:r w:rsidRPr="008F2585">
        <w:rPr>
          <w:rFonts w:eastAsia="Times New Roman" w:cs="Calibri"/>
          <w:sz w:val="18"/>
          <w:szCs w:val="18"/>
          <w:lang w:val="en-US"/>
        </w:rPr>
        <w:t>)</w:t>
      </w:r>
      <w:proofErr w:type="gramEnd"/>
      <w:r w:rsidRPr="008F2585">
        <w:rPr>
          <w:rFonts w:eastAsia="Times New Roman" w:cs="Calibri"/>
          <w:sz w:val="18"/>
          <w:szCs w:val="18"/>
          <w:lang w:val="en-US"/>
        </w:rPr>
        <w:t xml:space="preserve"> </w:t>
      </w:r>
      <w:r w:rsidRPr="008F2585">
        <w:rPr>
          <w:sz w:val="18"/>
          <w:szCs w:val="18"/>
          <w:lang w:val="en-US"/>
        </w:rPr>
        <w:t xml:space="preserve">showed evaluation results where the positioning error of PDP as model input is </w:t>
      </w:r>
      <w:r w:rsidRPr="008F2585">
        <w:rPr>
          <w:color w:val="FF0000"/>
          <w:sz w:val="18"/>
          <w:szCs w:val="18"/>
          <w:lang w:val="en-US"/>
        </w:rPr>
        <w:t>1.08</w:t>
      </w:r>
      <w:r w:rsidRPr="008F2585">
        <w:rPr>
          <w:sz w:val="18"/>
          <w:szCs w:val="18"/>
          <w:lang w:val="en-US"/>
        </w:rPr>
        <w:t xml:space="preserve"> ~ 1.62 times the positioning error of CIR as model input.</w:t>
      </w:r>
    </w:p>
    <w:p w14:paraId="61E78003"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sz w:val="18"/>
          <w:szCs w:val="18"/>
          <w:lang w:val="en-US"/>
        </w:rPr>
        <w:t>Four sources (</w:t>
      </w:r>
      <w:r w:rsidRPr="008F2585">
        <w:rPr>
          <w:rFonts w:eastAsia="Times New Roman" w:cs="Calibri"/>
          <w:sz w:val="18"/>
          <w:szCs w:val="18"/>
          <w:lang w:val="en-US"/>
        </w:rPr>
        <w:t xml:space="preserve">MediaTek R1-2305659, Apple R1-2306112, Huawei R1-2305332, Nokia R1-2300608, </w:t>
      </w:r>
      <w:r w:rsidRPr="008F2585">
        <w:rPr>
          <w:rFonts w:eastAsia="Times New Roman" w:cs="Calibri"/>
          <w:color w:val="FF0000"/>
          <w:sz w:val="18"/>
          <w:szCs w:val="18"/>
          <w:lang w:val="en-US"/>
        </w:rPr>
        <w:t>Qualcomm R1-2307920</w:t>
      </w:r>
      <w:r w:rsidRPr="008F2585">
        <w:rPr>
          <w:rFonts w:eastAsia="Times New Roman" w:cs="Calibri"/>
          <w:sz w:val="18"/>
          <w:szCs w:val="18"/>
          <w:lang w:val="en-US"/>
        </w:rPr>
        <w:t xml:space="preserve">) </w:t>
      </w:r>
      <w:r w:rsidRPr="008F2585">
        <w:rPr>
          <w:sz w:val="18"/>
          <w:szCs w:val="18"/>
          <w:lang w:val="en-US"/>
        </w:rPr>
        <w:t>showed evaluation results where the positioning error of PDP as model input is 0.61 ~ 0.96 times the positioning error of CIR as model input.</w:t>
      </w:r>
    </w:p>
    <w:p w14:paraId="0926D314"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DP and CIR as model input, </w:t>
      </w:r>
    </w:p>
    <w:p w14:paraId="317C4D87"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91272E">
        <w:rPr>
          <w:rFonts w:eastAsia="Times New Roman" w:cs="Calibri"/>
          <w:color w:val="0070C0"/>
          <w:sz w:val="18"/>
          <w:szCs w:val="18"/>
          <w:lang w:val="en-US"/>
        </w:rPr>
        <w:t>Four</w:t>
      </w:r>
      <w:r w:rsidRPr="008F2585">
        <w:rPr>
          <w:rFonts w:eastAsia="Times New Roman" w:cs="Calibri"/>
          <w:sz w:val="18"/>
          <w:szCs w:val="18"/>
          <w:lang w:val="en-US"/>
        </w:rPr>
        <w:t xml:space="preserve"> s</w:t>
      </w:r>
      <w:r w:rsidRPr="008F2585">
        <w:rPr>
          <w:sz w:val="18"/>
          <w:szCs w:val="18"/>
          <w:lang w:val="en-US"/>
        </w:rPr>
        <w:t>ources (</w:t>
      </w:r>
      <w:r w:rsidRPr="008F2585">
        <w:rPr>
          <w:rFonts w:eastAsia="Times New Roman" w:cs="Calibri"/>
          <w:sz w:val="18"/>
          <w:szCs w:val="18"/>
          <w:lang w:val="en-US"/>
        </w:rPr>
        <w:t>vivo R1-2304475, Ericsson R1-2304339, Apple R1-2306112</w:t>
      </w:r>
      <w:r w:rsidRPr="007E3C49">
        <w:rPr>
          <w:rFonts w:eastAsia="Times New Roman" w:cs="Calibri"/>
          <w:color w:val="0070C0"/>
          <w:sz w:val="18"/>
          <w:szCs w:val="18"/>
          <w:lang w:val="en-US"/>
        </w:rPr>
        <w:t xml:space="preserve">, </w:t>
      </w:r>
      <w:r w:rsidRPr="0091272E">
        <w:rPr>
          <w:rFonts w:eastAsia="Times New Roman" w:cs="Calibri"/>
          <w:color w:val="0070C0"/>
          <w:sz w:val="18"/>
          <w:szCs w:val="18"/>
          <w:lang w:val="en-US"/>
        </w:rPr>
        <w:t>Huawei R1-2306515</w:t>
      </w:r>
      <w:r w:rsidRPr="008F2585">
        <w:rPr>
          <w:rFonts w:eastAsia="Times New Roman" w:cs="Calibri"/>
          <w:sz w:val="18"/>
          <w:szCs w:val="18"/>
          <w:lang w:val="en-US"/>
        </w:rPr>
        <w:t xml:space="preserve">) </w:t>
      </w:r>
      <w:r w:rsidRPr="008F2585">
        <w:rPr>
          <w:sz w:val="18"/>
          <w:szCs w:val="18"/>
          <w:lang w:val="en-US"/>
        </w:rPr>
        <w:t>showed evaluation results where the positioning error of DP as model input is 1.18 ~ 1.96 times the positioning error of CIR as model input.</w:t>
      </w:r>
    </w:p>
    <w:p w14:paraId="08B714C7"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sz w:val="18"/>
          <w:szCs w:val="18"/>
          <w:lang w:val="en-US"/>
        </w:rPr>
        <w:t>Two sources (</w:t>
      </w:r>
      <w:r w:rsidRPr="008F2585">
        <w:rPr>
          <w:rFonts w:eastAsia="Times New Roman" w:cs="Calibri"/>
          <w:sz w:val="18"/>
          <w:szCs w:val="18"/>
          <w:lang w:val="en-US"/>
        </w:rPr>
        <w:t xml:space="preserve">Apple R1-2306112, Qualcomm R1-2305332) </w:t>
      </w:r>
      <w:r w:rsidRPr="008F2585">
        <w:rPr>
          <w:sz w:val="18"/>
          <w:szCs w:val="18"/>
          <w:lang w:val="en-US"/>
        </w:rPr>
        <w:t>showed evaluation results where the positioning error of DP as model input is 0.79~0.92 times the positioning error of CIR as model input.</w:t>
      </w:r>
    </w:p>
    <w:p w14:paraId="72A4DCDF"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Note: For </w:t>
      </w:r>
      <w:r w:rsidRPr="008F2585">
        <w:rPr>
          <w:rFonts w:eastAsia="Times New Roman" w:cs="Calibri"/>
          <w:sz w:val="18"/>
          <w:szCs w:val="18"/>
          <w:lang w:val="en-US"/>
        </w:rPr>
        <w:t xml:space="preserve">Apple R1-2306112, the difference in relative performance is due to the complexity of the AI/ML model. </w:t>
      </w:r>
    </w:p>
    <w:p w14:paraId="39BA5B43"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Note: the variation in the positioning accuracy depends on each company's simulation assumption (e.g., AI/ML complexity).</w:t>
      </w:r>
    </w:p>
    <w:p w14:paraId="3D4BE3BE" w14:textId="77777777" w:rsidR="00311997" w:rsidRDefault="00311997" w:rsidP="00311997"/>
    <w:p w14:paraId="5123521C" w14:textId="77777777" w:rsidR="003B782C" w:rsidRPr="000D42D3" w:rsidRDefault="003B782C" w:rsidP="003B782C">
      <w:pPr>
        <w:rPr>
          <w:rFonts w:ascii="Times New Roman" w:hAnsi="Times New Roman" w:cs="Times New Roman"/>
          <w:b/>
          <w:bCs/>
          <w:u w:val="single"/>
        </w:rPr>
      </w:pPr>
      <w:r w:rsidRPr="00D452B4">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5311D7F5" w14:textId="77777777" w:rsidR="003B782C" w:rsidRPr="000D42D3" w:rsidRDefault="003B782C" w:rsidP="003B782C">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direct</w:t>
      </w:r>
      <w:proofErr w:type="spellEnd"/>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assisted</w:t>
      </w:r>
      <w:proofErr w:type="spellEnd"/>
      <w:r w:rsidRPr="00197234">
        <w:rPr>
          <w:rFonts w:ascii="Times New Roman" w:hAnsi="Times New Roman" w:cs="Times New Roman"/>
        </w:rPr>
        <w:t xml:space="preserve">, </w:t>
      </w:r>
      <w:r w:rsidRPr="000D42D3">
        <w:rPr>
          <w:rFonts w:ascii="Times New Roman" w:hAnsi="Times New Roman" w:cs="Times New Roman"/>
          <w:color w:val="000000"/>
        </w:rPr>
        <w:t>where</w:t>
      </w:r>
    </w:p>
    <w:p w14:paraId="6E96BF66" w14:textId="77777777" w:rsidR="003B782C" w:rsidRPr="003B782C" w:rsidRDefault="003B782C" w:rsidP="003B782C">
      <w:pPr>
        <w:pStyle w:val="ListParagraph"/>
        <w:numPr>
          <w:ilvl w:val="0"/>
          <w:numId w:val="31"/>
        </w:numPr>
        <w:tabs>
          <w:tab w:val="left" w:pos="756"/>
        </w:tabs>
      </w:pPr>
      <w:proofErr w:type="spellStart"/>
      <w:r w:rsidRPr="003B782C">
        <w:rPr>
          <w:rFonts w:ascii="Times New Roman" w:hAnsi="Times New Roman" w:cs="Times New Roman"/>
          <w:i/>
          <w:iCs/>
          <w:color w:val="000000"/>
          <w:lang w:val="en-US"/>
        </w:rPr>
        <w:t>E</w:t>
      </w:r>
      <w:r w:rsidRPr="003B782C">
        <w:rPr>
          <w:rFonts w:ascii="Times New Roman" w:hAnsi="Times New Roman" w:cs="Times New Roman"/>
          <w:color w:val="000000"/>
          <w:vertAlign w:val="subscript"/>
          <w:lang w:val="en-US"/>
        </w:rPr>
        <w:t>assisted</w:t>
      </w:r>
      <w:proofErr w:type="spellEnd"/>
      <w:r w:rsidRPr="003B782C">
        <w:rPr>
          <w:rFonts w:ascii="Times New Roman" w:hAnsi="Times New Roman" w:cs="Times New Roman"/>
          <w:color w:val="000000"/>
          <w:lang w:val="en-US"/>
        </w:rPr>
        <w:t xml:space="preserve"> (meters)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lang w:val="en-US"/>
        </w:rPr>
        <w:t xml:space="preserve">AI/ML assisted positioning with multi-TRP construction </w:t>
      </w:r>
      <w:r w:rsidRPr="003B782C">
        <w:rPr>
          <w:rFonts w:ascii="Times New Roman" w:eastAsia="Times New Roman" w:hAnsi="Times New Roman" w:cs="Times New Roman"/>
          <w:color w:val="FF0000"/>
          <w:lang w:val="en-US"/>
        </w:rPr>
        <w:t>with timing information as model output</w:t>
      </w:r>
      <w:r w:rsidRPr="003B782C">
        <w:rPr>
          <w:rFonts w:ascii="Times New Roman" w:eastAsia="Times New Roman" w:hAnsi="Times New Roman" w:cs="Times New Roman"/>
          <w:color w:val="000000"/>
          <w:lang w:val="en-US"/>
        </w:rPr>
        <w:t>,</w:t>
      </w:r>
    </w:p>
    <w:p w14:paraId="28398D63" w14:textId="77777777" w:rsidR="003B782C" w:rsidRDefault="003B782C" w:rsidP="003B782C">
      <w:pPr>
        <w:pStyle w:val="ListParagraph"/>
        <w:numPr>
          <w:ilvl w:val="0"/>
          <w:numId w:val="31"/>
        </w:numPr>
        <w:tabs>
          <w:tab w:val="left" w:pos="756"/>
        </w:tabs>
      </w:pPr>
      <w:r w:rsidRPr="003B782C">
        <w:rPr>
          <w:rFonts w:ascii="Times New Roman" w:hAnsi="Times New Roman" w:cs="Times New Roman"/>
          <w:i/>
          <w:iCs/>
        </w:rPr>
        <w:t>E</w:t>
      </w:r>
      <w:r w:rsidRPr="003B782C">
        <w:rPr>
          <w:rFonts w:ascii="Times New Roman" w:hAnsi="Times New Roman" w:cs="Times New Roman"/>
          <w:vertAlign w:val="subscript"/>
        </w:rPr>
        <w:t>direct</w:t>
      </w:r>
      <w:r w:rsidRPr="003B782C">
        <w:rPr>
          <w:rFonts w:ascii="Times New Roman" w:eastAsia="Times New Roman" w:hAnsi="Times New Roman" w:cs="Times New Roman"/>
          <w:color w:val="000000"/>
        </w:rPr>
        <w:t xml:space="preserve"> </w:t>
      </w:r>
      <w:r w:rsidRPr="003B782C">
        <w:rPr>
          <w:rFonts w:ascii="Times New Roman" w:hAnsi="Times New Roman" w:cs="Times New Roman"/>
          <w:color w:val="000000"/>
        </w:rPr>
        <w:t xml:space="preserve">(meters)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rPr>
        <w:t>direct AI/ML positioning.</w:t>
      </w:r>
    </w:p>
    <w:p w14:paraId="145D0B5C" w14:textId="77777777" w:rsidR="003B782C" w:rsidRDefault="003B782C"/>
    <w:p w14:paraId="56586126" w14:textId="77777777" w:rsidR="00311997" w:rsidRDefault="00311997"/>
    <w:p w14:paraId="1D87D563" w14:textId="77777777" w:rsidR="009A17F5" w:rsidRPr="0082353B" w:rsidRDefault="009A17F5" w:rsidP="009A17F5">
      <w:pPr>
        <w:rPr>
          <w:rFonts w:ascii="Times New Roman" w:hAnsi="Times New Roman" w:cs="Times New Roman"/>
          <w:b/>
          <w:bCs/>
          <w:u w:val="single"/>
        </w:rPr>
      </w:pPr>
      <w:r w:rsidRPr="008D2723">
        <w:rPr>
          <w:rFonts w:ascii="Times New Roman" w:hAnsi="Times New Roman" w:cs="Times New Roman"/>
          <w:b/>
          <w:bCs/>
          <w:highlight w:val="yellow"/>
          <w:u w:val="single"/>
        </w:rPr>
        <w:t>Observation 11.4-1</w:t>
      </w:r>
    </w:p>
    <w:p w14:paraId="7F11EC9C" w14:textId="77777777" w:rsidR="009A17F5" w:rsidRPr="00170321" w:rsidRDefault="009A17F5" w:rsidP="009A17F5">
      <w:pPr>
        <w:overflowPunct w:val="0"/>
        <w:autoSpaceDE w:val="0"/>
        <w:autoSpaceDN w:val="0"/>
        <w:adjustRightInd w:val="0"/>
        <w:spacing w:line="256" w:lineRule="auto"/>
        <w:contextualSpacing/>
        <w:textAlignment w:val="baseline"/>
        <w:rPr>
          <w:rFonts w:ascii="Times New Roman" w:eastAsia="Calibri" w:hAnsi="Times New Roman" w:cs="Times New Roman"/>
        </w:rPr>
      </w:pPr>
      <w:r w:rsidRPr="00170321">
        <w:rPr>
          <w:rFonts w:ascii="Times New Roman" w:hAnsi="Times New Roman" w:cs="Times New Roman"/>
        </w:rPr>
        <w:t xml:space="preserve">For the evaluation of direct AI/ML positioning, when </w:t>
      </w:r>
      <w:proofErr w:type="spellStart"/>
      <w:r w:rsidRPr="00170321">
        <w:rPr>
          <w:rFonts w:ascii="Times New Roman" w:hAnsi="Times New Roman" w:cs="Times New Roman"/>
        </w:rPr>
        <w:t>N'</w:t>
      </w:r>
      <w:r w:rsidRPr="00170321">
        <w:rPr>
          <w:rFonts w:ascii="Times New Roman" w:hAnsi="Times New Roman" w:cs="Times New Roman"/>
          <w:vertAlign w:val="subscript"/>
        </w:rPr>
        <w:t>t</w:t>
      </w:r>
      <w:proofErr w:type="spellEnd"/>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w:t>
      </w:r>
      <w:proofErr w:type="spellStart"/>
      <w:r w:rsidRPr="00170321">
        <w:rPr>
          <w:rFonts w:ascii="Times New Roman" w:hAnsi="Times New Roman" w:cs="Times New Roman"/>
        </w:rPr>
        <w:t>N'</w:t>
      </w:r>
      <w:r w:rsidRPr="00170321">
        <w:rPr>
          <w:rFonts w:ascii="Times New Roman" w:hAnsi="Times New Roman" w:cs="Times New Roman"/>
          <w:vertAlign w:val="subscript"/>
        </w:rPr>
        <w:t>t</w:t>
      </w:r>
      <w:proofErr w:type="spellEnd"/>
      <w:r w:rsidRPr="00170321">
        <w:rPr>
          <w:rFonts w:ascii="Times New Roman" w:hAnsi="Times New Roman" w:cs="Times New Roman"/>
        </w:rPr>
        <w:t xml:space="preserve"> while holding other parameters constant,</w:t>
      </w:r>
    </w:p>
    <w:p w14:paraId="6DAF1EF8" w14:textId="77777777" w:rsidR="009A17F5" w:rsidRPr="00170321" w:rsidRDefault="009A17F5" w:rsidP="009A17F5">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=256.</w:t>
      </w:r>
    </w:p>
    <w:p w14:paraId="72440B7F" w14:textId="77777777"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=64 is 0.92 ~ 1.02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377A0DA2" w14:textId="77777777" w:rsidR="009A17F5" w:rsidRPr="00170321" w:rsidRDefault="009A17F5" w:rsidP="009A17F5">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32~16 degrade the positioning accuracy, while the measurement size and signaling overhead shrink to (approximately) 1/8 ~ 1/16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=256. </w:t>
      </w:r>
    </w:p>
    <w:p w14:paraId="6069DB7D" w14:textId="77777777"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=32 is 0.98 ~ 1.21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581629DE" w14:textId="736050F3"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1.08</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xml:space="preserve">~ 1.27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65511338" w14:textId="77777777" w:rsidR="009A17F5" w:rsidRPr="006A39A8" w:rsidRDefault="009A17F5" w:rsidP="009A17F5">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=256. </w:t>
      </w:r>
    </w:p>
    <w:p w14:paraId="725B48EC" w14:textId="77777777" w:rsidR="009A17F5" w:rsidRPr="006A39A8" w:rsidRDefault="009A17F5" w:rsidP="009A17F5">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lastRenderedPageBreak/>
        <w:t xml:space="preserve">Positioning error of </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=256.</w:t>
      </w:r>
    </w:p>
    <w:p w14:paraId="4817B90F" w14:textId="400FE200" w:rsidR="003B782C" w:rsidRDefault="009A17F5">
      <w:r>
        <w:t xml:space="preserve"> </w:t>
      </w:r>
    </w:p>
    <w:p w14:paraId="1EB62C21" w14:textId="77777777" w:rsidR="00DF0975" w:rsidRPr="00D07774" w:rsidRDefault="00DF0975" w:rsidP="00DF0975">
      <w:pPr>
        <w:rPr>
          <w:rFonts w:ascii="Times New Roman" w:hAnsi="Times New Roman" w:cs="Times New Roman"/>
          <w:b/>
          <w:bCs/>
          <w:highlight w:val="yellow"/>
          <w:u w:val="single"/>
        </w:rPr>
      </w:pPr>
      <w:r w:rsidRPr="00061B05">
        <w:rPr>
          <w:rFonts w:ascii="Times New Roman" w:hAnsi="Times New Roman" w:cs="Times New Roman"/>
          <w:b/>
          <w:bCs/>
          <w:color w:val="FF0000"/>
          <w:highlight w:val="yellow"/>
          <w:u w:val="single"/>
        </w:rPr>
        <w:t xml:space="preserve">Updated </w:t>
      </w:r>
      <w:r w:rsidRPr="00D07774">
        <w:rPr>
          <w:rFonts w:ascii="Times New Roman" w:hAnsi="Times New Roman" w:cs="Times New Roman"/>
          <w:b/>
          <w:bCs/>
          <w:highlight w:val="yellow"/>
          <w:u w:val="single"/>
        </w:rPr>
        <w:t>Conclusion</w:t>
      </w:r>
    </w:p>
    <w:p w14:paraId="4DC7B685" w14:textId="77777777" w:rsidR="00DF0975" w:rsidRDefault="00DF0975" w:rsidP="00DF0975">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 xml:space="preserve">similar </w:t>
      </w:r>
      <w:r w:rsidRPr="004707BC">
        <w:rPr>
          <w:rFonts w:ascii="Times New Roman" w:hAnsi="Times New Roman" w:cs="Times New Roman"/>
          <w:color w:val="4472C4" w:themeColor="accent1"/>
        </w:rPr>
        <w:t>to</w:t>
      </w:r>
      <w:proofErr w:type="gramEnd"/>
      <w:r w:rsidRPr="004707BC">
        <w:rPr>
          <w:rFonts w:ascii="Times New Roman" w:hAnsi="Times New Roman" w:cs="Times New Roman"/>
          <w:color w:val="4472C4" w:themeColor="accent1"/>
        </w:rPr>
        <w:t xml:space="preserve">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p w14:paraId="3C22D0EF" w14:textId="77777777" w:rsidR="00DF0975" w:rsidRDefault="00DF0975"/>
    <w:p w14:paraId="41532C6E" w14:textId="77777777" w:rsidR="004A1AE2" w:rsidRPr="000435B0" w:rsidRDefault="004A1AE2" w:rsidP="004A1AE2">
      <w:pPr>
        <w:rPr>
          <w:rFonts w:ascii="Times New Roman" w:hAnsi="Times New Roman" w:cs="Times New Roman"/>
          <w:b/>
          <w:bCs/>
          <w:u w:val="single"/>
        </w:rPr>
      </w:pPr>
      <w:r w:rsidRPr="004F32C9">
        <w:rPr>
          <w:rFonts w:ascii="Times New Roman" w:hAnsi="Times New Roman" w:cs="Times New Roman"/>
          <w:b/>
          <w:bCs/>
          <w:color w:val="FF0000"/>
          <w:highlight w:val="yellow"/>
          <w:u w:val="single"/>
        </w:rPr>
        <w:t xml:space="preserve">Updated </w:t>
      </w:r>
      <w:r w:rsidRPr="000435B0">
        <w:rPr>
          <w:rFonts w:ascii="Times New Roman" w:hAnsi="Times New Roman" w:cs="Times New Roman"/>
          <w:b/>
          <w:bCs/>
          <w:highlight w:val="yellow"/>
          <w:u w:val="single"/>
        </w:rPr>
        <w:t>Observation 3.5.2-1</w:t>
      </w:r>
    </w:p>
    <w:p w14:paraId="2EDC5074" w14:textId="77777777" w:rsidR="004A1AE2" w:rsidRDefault="004A1AE2" w:rsidP="004A1AE2">
      <w:pPr>
        <w:rPr>
          <w:rFonts w:ascii="Arial" w:hAnsi="Arial" w:cs="Arial"/>
          <w:sz w:val="20"/>
          <w:szCs w:val="20"/>
        </w:rPr>
      </w:pPr>
      <w:r>
        <w:rPr>
          <w:rFonts w:ascii="Times New Roman" w:hAnsi="Times New Roman" w:cs="Times New Roman"/>
        </w:rPr>
        <w:t>For direct AI/ML positioning </w:t>
      </w:r>
      <w:r>
        <w:rPr>
          <w:rFonts w:ascii="Times New Roman" w:hAnsi="Times New Roman" w:cs="Times New Roman"/>
          <w:b/>
          <w:bCs/>
          <w:color w:val="FF0000"/>
        </w:rPr>
        <w:t>evaluation</w:t>
      </w:r>
      <w:r>
        <w:rPr>
          <w:rFonts w:ascii="Times New Roman" w:hAnsi="Times New Roman" w:cs="Times New Roman"/>
        </w:rPr>
        <w:t>, </w:t>
      </w:r>
      <w:r>
        <w:rPr>
          <w:rFonts w:ascii="Times New Roman" w:hAnsi="Times New Roman" w:cs="Times New Roman"/>
          <w:strike/>
          <w:color w:val="0000FF"/>
        </w:rPr>
        <w:t>CIR can be pre-processed further before feeding to the input of the neural network.</w:t>
      </w:r>
    </w:p>
    <w:p w14:paraId="55073979" w14:textId="77777777" w:rsidR="004A1AE2" w:rsidRDefault="004A1AE2" w:rsidP="004A1AE2">
      <w:pPr>
        <w:pStyle w:val="ListParagraph"/>
        <w:numPr>
          <w:ilvl w:val="0"/>
          <w:numId w:val="48"/>
        </w:numPr>
        <w:rPr>
          <w:rFonts w:cs="Calibri"/>
          <w:color w:val="000000"/>
          <w:sz w:val="21"/>
          <w:szCs w:val="21"/>
        </w:rPr>
      </w:pPr>
      <w:r>
        <w:rPr>
          <w:rFonts w:ascii="Times New Roman" w:hAnsi="Times New Roman" w:cs="Times New Roman"/>
          <w:color w:val="000000"/>
        </w:rPr>
        <w:t>[1 source: Samsung] Evaluations were performed where </w:t>
      </w:r>
      <w:r>
        <w:rPr>
          <w:rFonts w:ascii="Times New Roman" w:hAnsi="Times New Roman" w:cs="Times New Roman"/>
          <w:color w:val="FF0000"/>
        </w:rPr>
        <w:t>feature(s)</w:t>
      </w:r>
      <w:r>
        <w:rPr>
          <w:rFonts w:ascii="Times New Roman" w:hAnsi="Times New Roman" w:cs="Times New Roman"/>
          <w:color w:val="000000"/>
        </w:rPr>
        <w:t> is </w:t>
      </w:r>
      <w:r>
        <w:rPr>
          <w:rFonts w:ascii="Times New Roman" w:hAnsi="Times New Roman" w:cs="Times New Roman"/>
          <w:color w:val="FF0000"/>
        </w:rPr>
        <w:t>derived </w:t>
      </w:r>
      <w:r>
        <w:rPr>
          <w:rFonts w:ascii="Times New Roman" w:hAnsi="Times New Roman" w:cs="Times New Roman"/>
          <w:color w:val="000000"/>
        </w:rPr>
        <w:t>from CIR </w:t>
      </w:r>
      <w:r>
        <w:rPr>
          <w:rFonts w:ascii="Times New Roman" w:hAnsi="Times New Roman" w:cs="Times New Roman"/>
          <w:color w:val="FF0000"/>
        </w:rPr>
        <w:t>by SIG (signature transform) process</w:t>
      </w:r>
      <w:r>
        <w:rPr>
          <w:rFonts w:ascii="Times New Roman" w:hAnsi="Times New Roman" w:cs="Times New Roman"/>
          <w:color w:val="000000"/>
        </w:rPr>
        <w:t>, and the </w:t>
      </w:r>
      <w:r>
        <w:rPr>
          <w:rFonts w:ascii="Times New Roman" w:hAnsi="Times New Roman" w:cs="Times New Roman"/>
          <w:color w:val="FF0000"/>
        </w:rPr>
        <w:t>derived feature(s) can be</w:t>
      </w:r>
      <w:r>
        <w:rPr>
          <w:rFonts w:ascii="Times New Roman" w:hAnsi="Times New Roman" w:cs="Times New Roman"/>
          <w:color w:val="000000"/>
        </w:rPr>
        <w:t> used as input of the neural network. Evaluation results showed that the SIG process could reduce the input data size and the complexity (e.g., with 98% reduction) without accuracy loss (e.g., even with 1% improvement) </w:t>
      </w:r>
      <w:r>
        <w:rPr>
          <w:rFonts w:ascii="Times New Roman" w:hAnsi="Times New Roman" w:cs="Times New Roman"/>
          <w:color w:val="00B050"/>
        </w:rPr>
        <w:t>in the evaluated cases</w:t>
      </w:r>
      <w:r>
        <w:rPr>
          <w:rFonts w:ascii="Times New Roman" w:hAnsi="Times New Roman" w:cs="Times New Roman"/>
          <w:color w:val="000000"/>
        </w:rPr>
        <w:t>. </w:t>
      </w:r>
      <w:r>
        <w:rPr>
          <w:rFonts w:ascii="Times New Roman" w:hAnsi="Times New Roman" w:cs="Times New Roman"/>
          <w:color w:val="FF0000"/>
        </w:rPr>
        <w:t>For details see [R1-2307672].</w:t>
      </w:r>
    </w:p>
    <w:p w14:paraId="1134ADCD" w14:textId="77777777" w:rsidR="004A1AE2" w:rsidRDefault="004A1AE2" w:rsidP="004A1AE2">
      <w:pPr>
        <w:rPr>
          <w:rFonts w:ascii="Times New Roman" w:hAnsi="Times New Roman" w:cs="Times New Roman"/>
          <w:bCs/>
          <w:iCs/>
          <w:color w:val="FF0000"/>
          <w:sz w:val="20"/>
          <w:szCs w:val="20"/>
        </w:rPr>
      </w:pPr>
    </w:p>
    <w:p w14:paraId="5FF9164D" w14:textId="77777777" w:rsidR="00DF0975" w:rsidRDefault="00DF0975"/>
    <w:p w14:paraId="2C8DC073" w14:textId="77777777" w:rsidR="00DF0975" w:rsidRDefault="00DF0975" w:rsidP="00DF0975">
      <w:pPr>
        <w:rPr>
          <w:b/>
          <w:bCs/>
          <w:u w:val="single"/>
        </w:rPr>
      </w:pPr>
      <w:r>
        <w:rPr>
          <w:b/>
          <w:bCs/>
          <w:highlight w:val="yellow"/>
          <w:u w:val="single"/>
        </w:rPr>
        <w:t>Observation 2.3.2-1</w:t>
      </w:r>
    </w:p>
    <w:p w14:paraId="551CBC84" w14:textId="77777777" w:rsidR="00DF0975" w:rsidRDefault="00DF0975" w:rsidP="00DF0975">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4A78EB65" w14:textId="77777777" w:rsidR="00DF0975" w:rsidRDefault="00DF0975" w:rsidP="00DF0975">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1BEB5A8F" w14:textId="77777777" w:rsidR="00DF0975" w:rsidRDefault="00DF0975" w:rsidP="00DF0975">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p w14:paraId="3F86AC53" w14:textId="77777777" w:rsidR="00DF0975" w:rsidRDefault="00DF0975"/>
    <w:p w14:paraId="2AD83C04" w14:textId="77777777" w:rsidR="000D648E" w:rsidRDefault="00B25BAC">
      <w:pPr>
        <w:pStyle w:val="Heading1"/>
        <w:ind w:left="540" w:hanging="540"/>
        <w:rPr>
          <w:lang w:val="en-US"/>
        </w:rPr>
      </w:pPr>
      <w:r>
        <w:rPr>
          <w:lang w:val="en-US"/>
        </w:rPr>
        <w:t>Conclusion: Agreements achieved during RAN1#114</w:t>
      </w:r>
    </w:p>
    <w:p w14:paraId="44832225" w14:textId="77777777" w:rsidR="000D648E" w:rsidRDefault="00B25BAC">
      <w:r>
        <w:t>TBD</w:t>
      </w:r>
      <w:r>
        <w:br w:type="page"/>
      </w:r>
    </w:p>
    <w:p w14:paraId="75C1C439" w14:textId="77777777" w:rsidR="000D648E" w:rsidRDefault="000D648E"/>
    <w:p w14:paraId="2591B64B" w14:textId="77777777" w:rsidR="000D648E" w:rsidRDefault="00B25BAC">
      <w:pPr>
        <w:pStyle w:val="Heading1"/>
      </w:pPr>
      <w:r>
        <w:t xml:space="preserve"> References</w:t>
      </w:r>
    </w:p>
    <w:p w14:paraId="620B3130" w14:textId="77777777" w:rsidR="000D648E" w:rsidRDefault="00B25BAC">
      <w:pPr>
        <w:pStyle w:val="Reference"/>
      </w:pPr>
      <w:r>
        <w:t>RP-221348, “Revised SID: Study on Artificial Intelligence (AI)/Machine Learning (ML) for NR Air Interface,” 3GPP RAN#96, June 2022.</w:t>
      </w:r>
    </w:p>
    <w:p w14:paraId="626AE563" w14:textId="77777777" w:rsidR="000D648E" w:rsidRDefault="00B25BAC">
      <w:pPr>
        <w:pStyle w:val="Reference"/>
      </w:pPr>
      <w:r>
        <w:t>R1-2306454</w:t>
      </w:r>
      <w:r>
        <w:tab/>
        <w:t>Evaluation of AI/ML for Positioning Accuracy Enhancement</w:t>
      </w:r>
      <w:r>
        <w:tab/>
        <w:t>Ericsson</w:t>
      </w:r>
    </w:p>
    <w:p w14:paraId="39EEF6D5" w14:textId="77777777" w:rsidR="000D648E" w:rsidRDefault="00B25BAC">
      <w:pPr>
        <w:pStyle w:val="Reference"/>
      </w:pPr>
      <w:r>
        <w:t>R1-2306479</w:t>
      </w:r>
      <w:r>
        <w:tab/>
        <w:t>Evaluation of AI and ML for positioning enhancement</w:t>
      </w:r>
      <w:r>
        <w:tab/>
        <w:t>NVIDIA</w:t>
      </w:r>
    </w:p>
    <w:p w14:paraId="1F802A7D" w14:textId="77777777" w:rsidR="000D648E" w:rsidRDefault="00B25BAC">
      <w:pPr>
        <w:pStyle w:val="Reference"/>
      </w:pPr>
      <w:r>
        <w:t>R1-2306515</w:t>
      </w:r>
      <w:r>
        <w:tab/>
        <w:t>Evaluation on AI/ML for positioning accuracy enhancement</w:t>
      </w:r>
      <w:r>
        <w:tab/>
        <w:t>Huawei, HiSilicon</w:t>
      </w:r>
    </w:p>
    <w:p w14:paraId="12EAC079" w14:textId="77777777" w:rsidR="000D648E" w:rsidRDefault="00B25BAC">
      <w:pPr>
        <w:pStyle w:val="Reference"/>
      </w:pPr>
      <w:r>
        <w:t>R1-2306744</w:t>
      </w:r>
      <w:r>
        <w:tab/>
        <w:t>Evaluation on AI/ML for positioning accuracy enhancement</w:t>
      </w:r>
      <w:r>
        <w:tab/>
        <w:t>vivo</w:t>
      </w:r>
    </w:p>
    <w:p w14:paraId="52E6AB3C" w14:textId="77777777" w:rsidR="000D648E" w:rsidRDefault="00B25BAC">
      <w:pPr>
        <w:pStyle w:val="Reference"/>
      </w:pPr>
      <w:r>
        <w:t>R1-2306799</w:t>
      </w:r>
      <w:r>
        <w:tab/>
        <w:t>Evaluation on AI positioning enhancement</w:t>
      </w:r>
      <w:r>
        <w:tab/>
        <w:t>ZTE</w:t>
      </w:r>
    </w:p>
    <w:p w14:paraId="76440F5C" w14:textId="77777777" w:rsidR="000D648E" w:rsidRDefault="00B25BAC">
      <w:pPr>
        <w:pStyle w:val="Reference"/>
      </w:pPr>
      <w:r>
        <w:t>R1-2306811</w:t>
      </w:r>
      <w:r>
        <w:tab/>
        <w:t>Evaluation on AI/ML for positioning accuracy enhancement</w:t>
      </w:r>
      <w:r>
        <w:tab/>
        <w:t>China Telecom</w:t>
      </w:r>
    </w:p>
    <w:p w14:paraId="2C0E3236" w14:textId="77777777" w:rsidR="000D648E" w:rsidRDefault="00B25BAC">
      <w:pPr>
        <w:pStyle w:val="Reference"/>
      </w:pPr>
      <w:r>
        <w:t>R1-2306961</w:t>
      </w:r>
      <w:r>
        <w:tab/>
        <w:t>On Evaluation of AI/ML based Positioning</w:t>
      </w:r>
      <w:r>
        <w:tab/>
        <w:t>Google</w:t>
      </w:r>
    </w:p>
    <w:p w14:paraId="37A909C6" w14:textId="77777777" w:rsidR="000D648E" w:rsidRDefault="00B25BAC">
      <w:pPr>
        <w:pStyle w:val="Reference"/>
      </w:pPr>
      <w:r>
        <w:t>R1-2308205 (update of R1-2307080)</w:t>
      </w:r>
      <w:r>
        <w:tab/>
        <w:t>Evaluation and discussion on AI/ML for positioning accuracy enhancement</w:t>
      </w:r>
      <w:r>
        <w:tab/>
        <w:t>CATT</w:t>
      </w:r>
    </w:p>
    <w:p w14:paraId="6AE8C7B2" w14:textId="77777777" w:rsidR="000D648E" w:rsidRDefault="00B25BAC">
      <w:pPr>
        <w:pStyle w:val="Reference"/>
      </w:pPr>
      <w:r>
        <w:t>R1-2307187</w:t>
      </w:r>
      <w:r>
        <w:tab/>
        <w:t>Discussion on evaluation on AI/ML for positioning accuracy enhancement</w:t>
      </w:r>
      <w:r>
        <w:tab/>
        <w:t>CMCC</w:t>
      </w:r>
    </w:p>
    <w:p w14:paraId="7F41DE89" w14:textId="77777777" w:rsidR="000D648E" w:rsidRDefault="00B25BAC">
      <w:pPr>
        <w:pStyle w:val="Reference"/>
      </w:pPr>
      <w:r>
        <w:t>R1-2307235</w:t>
      </w:r>
      <w:r>
        <w:tab/>
        <w:t>Evaluating the impact of AI/ML on positioning accuracy enhancements</w:t>
      </w:r>
      <w:r>
        <w:tab/>
        <w:t>Fraunhofer IIS, Fraunhofer HHI</w:t>
      </w:r>
    </w:p>
    <w:p w14:paraId="1D033D1C" w14:textId="77777777" w:rsidR="000D648E" w:rsidRDefault="00B25BAC">
      <w:pPr>
        <w:pStyle w:val="Reference"/>
      </w:pPr>
      <w:r>
        <w:t>R1-2307242</w:t>
      </w:r>
      <w:r>
        <w:tab/>
        <w:t>Evaluation of ML for positioning accuracy enhancement</w:t>
      </w:r>
      <w:r>
        <w:tab/>
        <w:t>Nokia, Nokia Shanghai Bell</w:t>
      </w:r>
    </w:p>
    <w:p w14:paraId="204C2115" w14:textId="77777777" w:rsidR="000D648E" w:rsidRDefault="00B25BAC">
      <w:pPr>
        <w:pStyle w:val="Reference"/>
      </w:pPr>
      <w:r>
        <w:t>R1-2307272</w:t>
      </w:r>
      <w:r>
        <w:tab/>
        <w:t>Evaluation on AI/ML for positioning accuracy enhancement</w:t>
      </w:r>
      <w:r>
        <w:tab/>
        <w:t>Apple</w:t>
      </w:r>
    </w:p>
    <w:p w14:paraId="239DE82A" w14:textId="77777777" w:rsidR="000D648E" w:rsidRDefault="00B25BAC">
      <w:pPr>
        <w:pStyle w:val="Reference"/>
      </w:pPr>
      <w:r>
        <w:t>R1-2307379</w:t>
      </w:r>
      <w:r>
        <w:tab/>
        <w:t>Evaluation on AI/ML for positioning accuracy enhancement</w:t>
      </w:r>
      <w:r>
        <w:tab/>
        <w:t>xiaomi</w:t>
      </w:r>
    </w:p>
    <w:p w14:paraId="7BE05C4F" w14:textId="77777777" w:rsidR="000D648E" w:rsidRDefault="00B25BAC">
      <w:pPr>
        <w:pStyle w:val="Reference"/>
      </w:pPr>
      <w:r>
        <w:t>R1-2307568</w:t>
      </w:r>
      <w:r>
        <w:tab/>
        <w:t>Evaluation methodology and results on AI/ML for positioning accuracy enhancement</w:t>
      </w:r>
      <w:r>
        <w:tab/>
        <w:t>OPPO</w:t>
      </w:r>
    </w:p>
    <w:p w14:paraId="694246B8" w14:textId="77777777" w:rsidR="000D648E" w:rsidRDefault="00B25BAC">
      <w:pPr>
        <w:pStyle w:val="Reference"/>
      </w:pPr>
      <w:r>
        <w:t>R1-2307582</w:t>
      </w:r>
      <w:r>
        <w:tab/>
        <w:t>Evaluation on AI/ML for positioning accuracy enhancement</w:t>
      </w:r>
      <w:r>
        <w:tab/>
        <w:t>InterDigital, Inc.</w:t>
      </w:r>
    </w:p>
    <w:p w14:paraId="2EA00325" w14:textId="77777777" w:rsidR="000D648E" w:rsidRDefault="00B25BAC">
      <w:pPr>
        <w:pStyle w:val="Reference"/>
      </w:pPr>
      <w:r>
        <w:t>R1-2307672</w:t>
      </w:r>
      <w:r>
        <w:tab/>
        <w:t>Evaluation on AI/ML for Positioning</w:t>
      </w:r>
      <w:r>
        <w:tab/>
        <w:t>Samsung</w:t>
      </w:r>
    </w:p>
    <w:p w14:paraId="4BA57769" w14:textId="77777777" w:rsidR="000D648E" w:rsidRDefault="00B25BAC">
      <w:pPr>
        <w:pStyle w:val="Reference"/>
      </w:pPr>
      <w:r>
        <w:t>R1-2307810</w:t>
      </w:r>
      <w:r>
        <w:tab/>
        <w:t>Discussion on AI/ML Positioning Evaluations</w:t>
      </w:r>
      <w:r>
        <w:tab/>
        <w:t>Lenovo</w:t>
      </w:r>
    </w:p>
    <w:p w14:paraId="25E2D03C" w14:textId="77777777" w:rsidR="000D648E" w:rsidRDefault="00B25BAC">
      <w:pPr>
        <w:pStyle w:val="Reference"/>
      </w:pPr>
      <w:r>
        <w:t>R1-2307920</w:t>
      </w:r>
      <w:r>
        <w:tab/>
        <w:t>Evaluation on AI/ML for positioning accuracy enhancement</w:t>
      </w:r>
      <w:r>
        <w:tab/>
        <w:t>Qualcomm Incorporated</w:t>
      </w:r>
    </w:p>
    <w:p w14:paraId="095B6684" w14:textId="77777777" w:rsidR="000D648E" w:rsidRDefault="00B25BAC">
      <w:pPr>
        <w:pStyle w:val="Reference"/>
      </w:pPr>
      <w:r>
        <w:t>R1-2308056</w:t>
      </w:r>
      <w:r>
        <w:tab/>
        <w:t>Evaluation of AIML for Positioning Accuracy Enhancement</w:t>
      </w:r>
      <w:r>
        <w:tab/>
        <w:t>MediaTek Inc.</w:t>
      </w:r>
    </w:p>
    <w:p w14:paraId="12788BD4" w14:textId="77777777" w:rsidR="000D648E" w:rsidRDefault="00B25BAC">
      <w:pPr>
        <w:pStyle w:val="Reference"/>
      </w:pPr>
      <w:r>
        <w:lastRenderedPageBreak/>
        <w:t>R1-2308161</w:t>
      </w:r>
      <w:r>
        <w:tab/>
        <w:t>Evaluation of AI/ML for Positioning Accuracy Enhancement</w:t>
      </w:r>
      <w:r>
        <w:tab/>
        <w:t>Indian Institute of Technology Madras (IITM), IIT Kanpur, CEWiT</w:t>
      </w:r>
    </w:p>
    <w:sectPr w:rsidR="000D648E">
      <w:footerReference w:type="default" r:id="rId77"/>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37872" w14:textId="77777777" w:rsidR="001B3968" w:rsidRDefault="001B3968">
      <w:r>
        <w:separator/>
      </w:r>
    </w:p>
  </w:endnote>
  <w:endnote w:type="continuationSeparator" w:id="0">
    <w:p w14:paraId="51273E3B" w14:textId="77777777" w:rsidR="001B3968" w:rsidRDefault="001B3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Content>
      <w:p w14:paraId="6D788CB2" w14:textId="6A601CCB" w:rsidR="00E90328" w:rsidRDefault="00E90328">
        <w:pPr>
          <w:pStyle w:val="Footer"/>
        </w:pPr>
        <w:r>
          <w:fldChar w:fldCharType="begin"/>
        </w:r>
        <w:r>
          <w:instrText xml:space="preserve"> PAGE   \* MERGEFORMAT </w:instrText>
        </w:r>
        <w:r>
          <w:fldChar w:fldCharType="separate"/>
        </w:r>
        <w:r w:rsidR="00CC610D">
          <w:rPr>
            <w:noProof/>
          </w:rPr>
          <w:t>48</w:t>
        </w:r>
        <w:r>
          <w:fldChar w:fldCharType="end"/>
        </w:r>
      </w:p>
    </w:sdtContent>
  </w:sdt>
  <w:p w14:paraId="44BA6B58" w14:textId="77777777" w:rsidR="00E90328" w:rsidRDefault="00E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65736" w14:textId="77777777" w:rsidR="001B3968" w:rsidRDefault="001B3968">
      <w:r>
        <w:separator/>
      </w:r>
    </w:p>
  </w:footnote>
  <w:footnote w:type="continuationSeparator" w:id="0">
    <w:p w14:paraId="011E796E" w14:textId="77777777" w:rsidR="001B3968" w:rsidRDefault="001B39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A87A17"/>
    <w:multiLevelType w:val="hybridMultilevel"/>
    <w:tmpl w:val="DAFA60CE"/>
    <w:lvl w:ilvl="0" w:tplc="8430C68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8A0756A"/>
    <w:multiLevelType w:val="multilevel"/>
    <w:tmpl w:val="18A07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2"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BE63B2"/>
    <w:multiLevelType w:val="multilevel"/>
    <w:tmpl w:val="23BE63B2"/>
    <w:lvl w:ilvl="0">
      <w:start w:val="1"/>
      <w:numFmt w:val="bullet"/>
      <w:lvlText w:val="o"/>
      <w:lvlJc w:val="left"/>
      <w:pPr>
        <w:ind w:left="420" w:hanging="420"/>
      </w:pPr>
      <w:rPr>
        <w:rFonts w:ascii="Courier New" w:hAnsi="Courier New" w:cs="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5"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2E873A00"/>
    <w:multiLevelType w:val="multilevel"/>
    <w:tmpl w:val="2E873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7F4530E"/>
    <w:multiLevelType w:val="multilevel"/>
    <w:tmpl w:val="37F4530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3"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1071E67"/>
    <w:multiLevelType w:val="hybridMultilevel"/>
    <w:tmpl w:val="1AA6C6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29B1794"/>
    <w:multiLevelType w:val="multilevel"/>
    <w:tmpl w:val="629B179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0" w15:restartNumberingAfterBreak="0">
    <w:nsid w:val="6E643E05"/>
    <w:multiLevelType w:val="multilevel"/>
    <w:tmpl w:val="6E643E0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0A373C4"/>
    <w:multiLevelType w:val="multilevel"/>
    <w:tmpl w:val="70A37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44" w15:restartNumberingAfterBreak="0">
    <w:nsid w:val="773216E6"/>
    <w:multiLevelType w:val="hybridMultilevel"/>
    <w:tmpl w:val="3BEE9F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646734844">
    <w:abstractNumId w:val="24"/>
  </w:num>
  <w:num w:numId="2" w16cid:durableId="1001159834">
    <w:abstractNumId w:val="39"/>
  </w:num>
  <w:num w:numId="3" w16cid:durableId="1714381397">
    <w:abstractNumId w:val="18"/>
  </w:num>
  <w:num w:numId="4" w16cid:durableId="134572727">
    <w:abstractNumId w:val="5"/>
  </w:num>
  <w:num w:numId="5" w16cid:durableId="1170876039">
    <w:abstractNumId w:val="14"/>
  </w:num>
  <w:num w:numId="6" w16cid:durableId="491483270">
    <w:abstractNumId w:val="11"/>
  </w:num>
  <w:num w:numId="7" w16cid:durableId="315846410">
    <w:abstractNumId w:val="32"/>
  </w:num>
  <w:num w:numId="8" w16cid:durableId="2118064180">
    <w:abstractNumId w:val="1"/>
  </w:num>
  <w:num w:numId="9" w16cid:durableId="2003703185">
    <w:abstractNumId w:val="43"/>
  </w:num>
  <w:num w:numId="10" w16cid:durableId="1428110308">
    <w:abstractNumId w:val="28"/>
  </w:num>
  <w:num w:numId="11" w16cid:durableId="501706194">
    <w:abstractNumId w:val="23"/>
  </w:num>
  <w:num w:numId="12" w16cid:durableId="1582064357">
    <w:abstractNumId w:val="29"/>
  </w:num>
  <w:num w:numId="13" w16cid:durableId="293606372">
    <w:abstractNumId w:val="30"/>
  </w:num>
  <w:num w:numId="14" w16cid:durableId="905261565">
    <w:abstractNumId w:val="10"/>
  </w:num>
  <w:num w:numId="15" w16cid:durableId="1833376332">
    <w:abstractNumId w:val="19"/>
  </w:num>
  <w:num w:numId="16" w16cid:durableId="1360202896">
    <w:abstractNumId w:val="35"/>
  </w:num>
  <w:num w:numId="17" w16cid:durableId="1335063051">
    <w:abstractNumId w:val="3"/>
  </w:num>
  <w:num w:numId="18" w16cid:durableId="709916291">
    <w:abstractNumId w:val="12"/>
  </w:num>
  <w:num w:numId="19" w16cid:durableId="883249609">
    <w:abstractNumId w:val="45"/>
  </w:num>
  <w:num w:numId="20" w16cid:durableId="724914219">
    <w:abstractNumId w:val="16"/>
  </w:num>
  <w:num w:numId="21" w16cid:durableId="920794776">
    <w:abstractNumId w:val="9"/>
  </w:num>
  <w:num w:numId="22" w16cid:durableId="1732926136">
    <w:abstractNumId w:val="31"/>
  </w:num>
  <w:num w:numId="23" w16cid:durableId="18085434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36664481">
    <w:abstractNumId w:val="15"/>
  </w:num>
  <w:num w:numId="25" w16cid:durableId="1007555716">
    <w:abstractNumId w:val="7"/>
  </w:num>
  <w:num w:numId="26" w16cid:durableId="2046712185">
    <w:abstractNumId w:val="38"/>
  </w:num>
  <w:num w:numId="27" w16cid:durableId="1554805293">
    <w:abstractNumId w:val="2"/>
  </w:num>
  <w:num w:numId="28" w16cid:durableId="2079131514">
    <w:abstractNumId w:val="20"/>
  </w:num>
  <w:num w:numId="29" w16cid:durableId="1062144521">
    <w:abstractNumId w:val="27"/>
  </w:num>
  <w:num w:numId="30" w16cid:durableId="978536361">
    <w:abstractNumId w:val="42"/>
  </w:num>
  <w:num w:numId="31" w16cid:durableId="1426266171">
    <w:abstractNumId w:val="26"/>
  </w:num>
  <w:num w:numId="32" w16cid:durableId="498738740">
    <w:abstractNumId w:val="13"/>
  </w:num>
  <w:num w:numId="33" w16cid:durableId="868029117">
    <w:abstractNumId w:val="0"/>
  </w:num>
  <w:num w:numId="34" w16cid:durableId="495465014">
    <w:abstractNumId w:val="6"/>
  </w:num>
  <w:num w:numId="35" w16cid:durableId="1797405743">
    <w:abstractNumId w:val="17"/>
  </w:num>
  <w:num w:numId="36" w16cid:durableId="1441294195">
    <w:abstractNumId w:val="36"/>
  </w:num>
  <w:num w:numId="37" w16cid:durableId="159079222">
    <w:abstractNumId w:val="37"/>
  </w:num>
  <w:num w:numId="38" w16cid:durableId="2059738110">
    <w:abstractNumId w:val="8"/>
  </w:num>
  <w:num w:numId="39" w16cid:durableId="1328289892">
    <w:abstractNumId w:val="22"/>
  </w:num>
  <w:num w:numId="40" w16cid:durableId="1143426211">
    <w:abstractNumId w:val="40"/>
  </w:num>
  <w:num w:numId="41" w16cid:durableId="233130476">
    <w:abstractNumId w:val="21"/>
  </w:num>
  <w:num w:numId="42" w16cid:durableId="804809199">
    <w:abstractNumId w:val="25"/>
  </w:num>
  <w:num w:numId="43" w16cid:durableId="1968470587">
    <w:abstractNumId w:val="41"/>
  </w:num>
  <w:num w:numId="44" w16cid:durableId="2126728963">
    <w:abstractNumId w:val="41"/>
  </w:num>
  <w:num w:numId="45" w16cid:durableId="650789972">
    <w:abstractNumId w:val="15"/>
  </w:num>
  <w:num w:numId="46" w16cid:durableId="909079425">
    <w:abstractNumId w:val="34"/>
  </w:num>
  <w:num w:numId="47" w16cid:durableId="42293573">
    <w:abstractNumId w:val="4"/>
  </w:num>
  <w:num w:numId="48" w16cid:durableId="996156487">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hideSpellingErrors/>
  <w:activeWritingStyle w:appName="MSWord" w:lang="fr-BE"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fr-FR" w:vendorID="64" w:dllVersion="0" w:nlCheck="1" w:checkStyle="0"/>
  <w:activeWritingStyle w:appName="MSWord" w:lang="zh-TW" w:vendorID="64" w:dllVersion="0" w:nlCheck="1" w:checkStyle="1"/>
  <w:activeWritingStyle w:appName="MSWord" w:lang="zh-CN" w:vendorID="64" w:dllVersion="0" w:nlCheck="1" w:checkStyle="1"/>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24AC"/>
    <w:rsid w:val="00002A37"/>
    <w:rsid w:val="00002CF6"/>
    <w:rsid w:val="00003938"/>
    <w:rsid w:val="00003EEB"/>
    <w:rsid w:val="00004337"/>
    <w:rsid w:val="0000442B"/>
    <w:rsid w:val="00004492"/>
    <w:rsid w:val="0000564C"/>
    <w:rsid w:val="00006446"/>
    <w:rsid w:val="00006448"/>
    <w:rsid w:val="00006896"/>
    <w:rsid w:val="00006CA4"/>
    <w:rsid w:val="00007CDC"/>
    <w:rsid w:val="0001092A"/>
    <w:rsid w:val="00010D5A"/>
    <w:rsid w:val="00011B28"/>
    <w:rsid w:val="00011F30"/>
    <w:rsid w:val="0001208E"/>
    <w:rsid w:val="00012667"/>
    <w:rsid w:val="00013701"/>
    <w:rsid w:val="00014F58"/>
    <w:rsid w:val="0001548C"/>
    <w:rsid w:val="00015AFC"/>
    <w:rsid w:val="00015D15"/>
    <w:rsid w:val="00016C79"/>
    <w:rsid w:val="00016D93"/>
    <w:rsid w:val="000174BC"/>
    <w:rsid w:val="00017954"/>
    <w:rsid w:val="000200B2"/>
    <w:rsid w:val="0002070A"/>
    <w:rsid w:val="0002207C"/>
    <w:rsid w:val="00023E59"/>
    <w:rsid w:val="00024956"/>
    <w:rsid w:val="00024D30"/>
    <w:rsid w:val="00024EF4"/>
    <w:rsid w:val="0002562B"/>
    <w:rsid w:val="0002564D"/>
    <w:rsid w:val="00025ECA"/>
    <w:rsid w:val="00030790"/>
    <w:rsid w:val="000307BF"/>
    <w:rsid w:val="00031BAC"/>
    <w:rsid w:val="000325B8"/>
    <w:rsid w:val="00032663"/>
    <w:rsid w:val="00032AC7"/>
    <w:rsid w:val="00033203"/>
    <w:rsid w:val="00033854"/>
    <w:rsid w:val="0003463C"/>
    <w:rsid w:val="00034C15"/>
    <w:rsid w:val="00035099"/>
    <w:rsid w:val="00035363"/>
    <w:rsid w:val="00035D85"/>
    <w:rsid w:val="000360D8"/>
    <w:rsid w:val="00036390"/>
    <w:rsid w:val="0003655D"/>
    <w:rsid w:val="00036941"/>
    <w:rsid w:val="00036BA1"/>
    <w:rsid w:val="00037BE2"/>
    <w:rsid w:val="00040055"/>
    <w:rsid w:val="000422E2"/>
    <w:rsid w:val="00042F22"/>
    <w:rsid w:val="000435B0"/>
    <w:rsid w:val="000444EF"/>
    <w:rsid w:val="00044AAC"/>
    <w:rsid w:val="00044D33"/>
    <w:rsid w:val="00045529"/>
    <w:rsid w:val="00047F1B"/>
    <w:rsid w:val="00050285"/>
    <w:rsid w:val="000502AF"/>
    <w:rsid w:val="000506BA"/>
    <w:rsid w:val="000517E5"/>
    <w:rsid w:val="00051882"/>
    <w:rsid w:val="00051AA8"/>
    <w:rsid w:val="00052207"/>
    <w:rsid w:val="000528C2"/>
    <w:rsid w:val="00052A07"/>
    <w:rsid w:val="0005326E"/>
    <w:rsid w:val="000534E3"/>
    <w:rsid w:val="00053A45"/>
    <w:rsid w:val="00053F52"/>
    <w:rsid w:val="00054373"/>
    <w:rsid w:val="00054878"/>
    <w:rsid w:val="0005588F"/>
    <w:rsid w:val="0005606A"/>
    <w:rsid w:val="0005652E"/>
    <w:rsid w:val="00056935"/>
    <w:rsid w:val="00057117"/>
    <w:rsid w:val="000601DE"/>
    <w:rsid w:val="000610D5"/>
    <w:rsid w:val="000612B2"/>
    <w:rsid w:val="000612D7"/>
    <w:rsid w:val="000614EE"/>
    <w:rsid w:val="000616E7"/>
    <w:rsid w:val="00061B05"/>
    <w:rsid w:val="0006422D"/>
    <w:rsid w:val="000644B9"/>
    <w:rsid w:val="0006487E"/>
    <w:rsid w:val="000653AC"/>
    <w:rsid w:val="00065E1A"/>
    <w:rsid w:val="00065EAD"/>
    <w:rsid w:val="0006675C"/>
    <w:rsid w:val="000668C5"/>
    <w:rsid w:val="00067D3A"/>
    <w:rsid w:val="000702EA"/>
    <w:rsid w:val="00071F31"/>
    <w:rsid w:val="000726EF"/>
    <w:rsid w:val="00073380"/>
    <w:rsid w:val="00073D82"/>
    <w:rsid w:val="00074C2E"/>
    <w:rsid w:val="0007560B"/>
    <w:rsid w:val="000763C0"/>
    <w:rsid w:val="0007695F"/>
    <w:rsid w:val="00077440"/>
    <w:rsid w:val="00077E5F"/>
    <w:rsid w:val="0008036A"/>
    <w:rsid w:val="00080BE3"/>
    <w:rsid w:val="000818B2"/>
    <w:rsid w:val="00081AE6"/>
    <w:rsid w:val="00083D42"/>
    <w:rsid w:val="00083E6C"/>
    <w:rsid w:val="00084328"/>
    <w:rsid w:val="00084559"/>
    <w:rsid w:val="00084F67"/>
    <w:rsid w:val="000852BA"/>
    <w:rsid w:val="000855EB"/>
    <w:rsid w:val="00085B52"/>
    <w:rsid w:val="000866F2"/>
    <w:rsid w:val="00087866"/>
    <w:rsid w:val="0009009F"/>
    <w:rsid w:val="00091208"/>
    <w:rsid w:val="00091557"/>
    <w:rsid w:val="000917DC"/>
    <w:rsid w:val="00091C67"/>
    <w:rsid w:val="000922F2"/>
    <w:rsid w:val="000924C1"/>
    <w:rsid w:val="000924F0"/>
    <w:rsid w:val="00092B21"/>
    <w:rsid w:val="00093474"/>
    <w:rsid w:val="00093718"/>
    <w:rsid w:val="00093B8F"/>
    <w:rsid w:val="00093FB8"/>
    <w:rsid w:val="0009464A"/>
    <w:rsid w:val="0009510F"/>
    <w:rsid w:val="000953BE"/>
    <w:rsid w:val="000956FD"/>
    <w:rsid w:val="00096BB4"/>
    <w:rsid w:val="00097634"/>
    <w:rsid w:val="000A0AE4"/>
    <w:rsid w:val="000A1B7B"/>
    <w:rsid w:val="000A2340"/>
    <w:rsid w:val="000A2437"/>
    <w:rsid w:val="000A25AC"/>
    <w:rsid w:val="000A2D04"/>
    <w:rsid w:val="000A4341"/>
    <w:rsid w:val="000A4B5F"/>
    <w:rsid w:val="000A4EFA"/>
    <w:rsid w:val="000A56F2"/>
    <w:rsid w:val="000A5712"/>
    <w:rsid w:val="000A606E"/>
    <w:rsid w:val="000B0247"/>
    <w:rsid w:val="000B139C"/>
    <w:rsid w:val="000B1CF1"/>
    <w:rsid w:val="000B2719"/>
    <w:rsid w:val="000B2F0A"/>
    <w:rsid w:val="000B3545"/>
    <w:rsid w:val="000B3A8F"/>
    <w:rsid w:val="000B3D58"/>
    <w:rsid w:val="000B3DFE"/>
    <w:rsid w:val="000B4AB9"/>
    <w:rsid w:val="000B52B7"/>
    <w:rsid w:val="000B550E"/>
    <w:rsid w:val="000B58C3"/>
    <w:rsid w:val="000B5AAF"/>
    <w:rsid w:val="000B60B7"/>
    <w:rsid w:val="000B61E9"/>
    <w:rsid w:val="000B6ECF"/>
    <w:rsid w:val="000B75BE"/>
    <w:rsid w:val="000C076B"/>
    <w:rsid w:val="000C165A"/>
    <w:rsid w:val="000C1889"/>
    <w:rsid w:val="000C193F"/>
    <w:rsid w:val="000C2E19"/>
    <w:rsid w:val="000C2FA8"/>
    <w:rsid w:val="000C34AC"/>
    <w:rsid w:val="000C3E37"/>
    <w:rsid w:val="000C405F"/>
    <w:rsid w:val="000C4703"/>
    <w:rsid w:val="000C4720"/>
    <w:rsid w:val="000C59DB"/>
    <w:rsid w:val="000C5C9A"/>
    <w:rsid w:val="000C729D"/>
    <w:rsid w:val="000C730A"/>
    <w:rsid w:val="000C78A1"/>
    <w:rsid w:val="000D06F8"/>
    <w:rsid w:val="000D0D07"/>
    <w:rsid w:val="000D0F64"/>
    <w:rsid w:val="000D12B4"/>
    <w:rsid w:val="000D1591"/>
    <w:rsid w:val="000D1C42"/>
    <w:rsid w:val="000D1EAC"/>
    <w:rsid w:val="000D252F"/>
    <w:rsid w:val="000D2B57"/>
    <w:rsid w:val="000D32BB"/>
    <w:rsid w:val="000D42D3"/>
    <w:rsid w:val="000D4797"/>
    <w:rsid w:val="000D5409"/>
    <w:rsid w:val="000D5913"/>
    <w:rsid w:val="000D5D06"/>
    <w:rsid w:val="000D6398"/>
    <w:rsid w:val="000D648E"/>
    <w:rsid w:val="000D6EDE"/>
    <w:rsid w:val="000D772C"/>
    <w:rsid w:val="000D7A83"/>
    <w:rsid w:val="000E0527"/>
    <w:rsid w:val="000E1E92"/>
    <w:rsid w:val="000E4580"/>
    <w:rsid w:val="000E4727"/>
    <w:rsid w:val="000E5833"/>
    <w:rsid w:val="000E6F80"/>
    <w:rsid w:val="000E75EC"/>
    <w:rsid w:val="000E7BB5"/>
    <w:rsid w:val="000E7BF1"/>
    <w:rsid w:val="000E7EF0"/>
    <w:rsid w:val="000F028A"/>
    <w:rsid w:val="000F0362"/>
    <w:rsid w:val="000F06D6"/>
    <w:rsid w:val="000F0EB1"/>
    <w:rsid w:val="000F1106"/>
    <w:rsid w:val="000F2EEA"/>
    <w:rsid w:val="000F30C0"/>
    <w:rsid w:val="000F3BE9"/>
    <w:rsid w:val="000F3F6C"/>
    <w:rsid w:val="000F42F2"/>
    <w:rsid w:val="000F4763"/>
    <w:rsid w:val="000F56A4"/>
    <w:rsid w:val="000F6366"/>
    <w:rsid w:val="000F6DF3"/>
    <w:rsid w:val="000F73B2"/>
    <w:rsid w:val="000F77AF"/>
    <w:rsid w:val="000F7AEB"/>
    <w:rsid w:val="00100096"/>
    <w:rsid w:val="001005FF"/>
    <w:rsid w:val="00100ACC"/>
    <w:rsid w:val="00100F7C"/>
    <w:rsid w:val="0010122E"/>
    <w:rsid w:val="0010179C"/>
    <w:rsid w:val="001018DC"/>
    <w:rsid w:val="00102E2F"/>
    <w:rsid w:val="0010369D"/>
    <w:rsid w:val="00104ED6"/>
    <w:rsid w:val="00105E37"/>
    <w:rsid w:val="001062FB"/>
    <w:rsid w:val="001063E6"/>
    <w:rsid w:val="00106D32"/>
    <w:rsid w:val="00107FCB"/>
    <w:rsid w:val="0011187F"/>
    <w:rsid w:val="00113CF4"/>
    <w:rsid w:val="0011452F"/>
    <w:rsid w:val="00114843"/>
    <w:rsid w:val="00115343"/>
    <w:rsid w:val="001153EA"/>
    <w:rsid w:val="0011541B"/>
    <w:rsid w:val="00115643"/>
    <w:rsid w:val="0011577D"/>
    <w:rsid w:val="001159DE"/>
    <w:rsid w:val="00116229"/>
    <w:rsid w:val="00116765"/>
    <w:rsid w:val="00116D78"/>
    <w:rsid w:val="0011738F"/>
    <w:rsid w:val="00117758"/>
    <w:rsid w:val="00117B70"/>
    <w:rsid w:val="00120AF2"/>
    <w:rsid w:val="001219F5"/>
    <w:rsid w:val="00121A20"/>
    <w:rsid w:val="00122217"/>
    <w:rsid w:val="00122270"/>
    <w:rsid w:val="001227F5"/>
    <w:rsid w:val="00122839"/>
    <w:rsid w:val="00122AEA"/>
    <w:rsid w:val="0012377F"/>
    <w:rsid w:val="00124314"/>
    <w:rsid w:val="0012473B"/>
    <w:rsid w:val="00124AF1"/>
    <w:rsid w:val="00124C54"/>
    <w:rsid w:val="00124E54"/>
    <w:rsid w:val="00125CF5"/>
    <w:rsid w:val="00126B4A"/>
    <w:rsid w:val="00126BFD"/>
    <w:rsid w:val="001277AC"/>
    <w:rsid w:val="001278F6"/>
    <w:rsid w:val="00127A71"/>
    <w:rsid w:val="00127A9A"/>
    <w:rsid w:val="00127AAD"/>
    <w:rsid w:val="00127FC5"/>
    <w:rsid w:val="001302D5"/>
    <w:rsid w:val="00130511"/>
    <w:rsid w:val="00130AB5"/>
    <w:rsid w:val="00130C90"/>
    <w:rsid w:val="00130F7E"/>
    <w:rsid w:val="00131622"/>
    <w:rsid w:val="00131D66"/>
    <w:rsid w:val="00131E95"/>
    <w:rsid w:val="0013212B"/>
    <w:rsid w:val="00132456"/>
    <w:rsid w:val="00132BE5"/>
    <w:rsid w:val="00132FD0"/>
    <w:rsid w:val="001339A4"/>
    <w:rsid w:val="001344C0"/>
    <w:rsid w:val="001346FA"/>
    <w:rsid w:val="001347B2"/>
    <w:rsid w:val="00135252"/>
    <w:rsid w:val="00136013"/>
    <w:rsid w:val="00137211"/>
    <w:rsid w:val="001376DD"/>
    <w:rsid w:val="00137A15"/>
    <w:rsid w:val="00137AB5"/>
    <w:rsid w:val="00137B35"/>
    <w:rsid w:val="00137C8A"/>
    <w:rsid w:val="00137F0B"/>
    <w:rsid w:val="001403B5"/>
    <w:rsid w:val="001428D7"/>
    <w:rsid w:val="00142E7B"/>
    <w:rsid w:val="0014302A"/>
    <w:rsid w:val="00145D0C"/>
    <w:rsid w:val="00145EDE"/>
    <w:rsid w:val="00146DCD"/>
    <w:rsid w:val="00146FB5"/>
    <w:rsid w:val="00147897"/>
    <w:rsid w:val="001500F8"/>
    <w:rsid w:val="00151E23"/>
    <w:rsid w:val="00152572"/>
    <w:rsid w:val="001526E0"/>
    <w:rsid w:val="00153199"/>
    <w:rsid w:val="001535DB"/>
    <w:rsid w:val="00153AF7"/>
    <w:rsid w:val="00153D76"/>
    <w:rsid w:val="00154D18"/>
    <w:rsid w:val="00154DC5"/>
    <w:rsid w:val="001551B5"/>
    <w:rsid w:val="00156339"/>
    <w:rsid w:val="001573F0"/>
    <w:rsid w:val="0015753D"/>
    <w:rsid w:val="001577CA"/>
    <w:rsid w:val="001608D1"/>
    <w:rsid w:val="00161036"/>
    <w:rsid w:val="00162016"/>
    <w:rsid w:val="001640A3"/>
    <w:rsid w:val="00164E8B"/>
    <w:rsid w:val="001655C5"/>
    <w:rsid w:val="001659C1"/>
    <w:rsid w:val="00165B0A"/>
    <w:rsid w:val="00170321"/>
    <w:rsid w:val="00171ADE"/>
    <w:rsid w:val="001732D9"/>
    <w:rsid w:val="0017352B"/>
    <w:rsid w:val="00173A8E"/>
    <w:rsid w:val="00174F3F"/>
    <w:rsid w:val="0017502C"/>
    <w:rsid w:val="001767DE"/>
    <w:rsid w:val="00176F33"/>
    <w:rsid w:val="001779E6"/>
    <w:rsid w:val="00181129"/>
    <w:rsid w:val="0018143F"/>
    <w:rsid w:val="00181491"/>
    <w:rsid w:val="00181D71"/>
    <w:rsid w:val="00181FF8"/>
    <w:rsid w:val="00182B73"/>
    <w:rsid w:val="00182DCA"/>
    <w:rsid w:val="00183438"/>
    <w:rsid w:val="00184189"/>
    <w:rsid w:val="00184216"/>
    <w:rsid w:val="00184C95"/>
    <w:rsid w:val="001858F5"/>
    <w:rsid w:val="00185974"/>
    <w:rsid w:val="0018670D"/>
    <w:rsid w:val="00186AFC"/>
    <w:rsid w:val="00187457"/>
    <w:rsid w:val="00187796"/>
    <w:rsid w:val="00190AC1"/>
    <w:rsid w:val="001916A1"/>
    <w:rsid w:val="001916BC"/>
    <w:rsid w:val="0019311C"/>
    <w:rsid w:val="0019341A"/>
    <w:rsid w:val="001945B7"/>
    <w:rsid w:val="00194F90"/>
    <w:rsid w:val="00196011"/>
    <w:rsid w:val="00196301"/>
    <w:rsid w:val="0019637D"/>
    <w:rsid w:val="00197140"/>
    <w:rsid w:val="00197234"/>
    <w:rsid w:val="00197794"/>
    <w:rsid w:val="0019779B"/>
    <w:rsid w:val="00197DF9"/>
    <w:rsid w:val="001A04C7"/>
    <w:rsid w:val="001A0685"/>
    <w:rsid w:val="001A09EE"/>
    <w:rsid w:val="001A1987"/>
    <w:rsid w:val="001A2564"/>
    <w:rsid w:val="001A383E"/>
    <w:rsid w:val="001A3FB9"/>
    <w:rsid w:val="001A5705"/>
    <w:rsid w:val="001A6173"/>
    <w:rsid w:val="001A67F3"/>
    <w:rsid w:val="001A6CBA"/>
    <w:rsid w:val="001B0D97"/>
    <w:rsid w:val="001B12E1"/>
    <w:rsid w:val="001B256C"/>
    <w:rsid w:val="001B2AA5"/>
    <w:rsid w:val="001B3968"/>
    <w:rsid w:val="001B4203"/>
    <w:rsid w:val="001B4360"/>
    <w:rsid w:val="001B4869"/>
    <w:rsid w:val="001B5A5D"/>
    <w:rsid w:val="001B5E19"/>
    <w:rsid w:val="001B5FFC"/>
    <w:rsid w:val="001B65A0"/>
    <w:rsid w:val="001B7DF1"/>
    <w:rsid w:val="001C0678"/>
    <w:rsid w:val="001C0BBF"/>
    <w:rsid w:val="001C0DA3"/>
    <w:rsid w:val="001C1CE5"/>
    <w:rsid w:val="001C3118"/>
    <w:rsid w:val="001C3D2A"/>
    <w:rsid w:val="001C48CD"/>
    <w:rsid w:val="001C4F04"/>
    <w:rsid w:val="001C6003"/>
    <w:rsid w:val="001C7186"/>
    <w:rsid w:val="001C719A"/>
    <w:rsid w:val="001C728A"/>
    <w:rsid w:val="001C72C8"/>
    <w:rsid w:val="001C7607"/>
    <w:rsid w:val="001C76B3"/>
    <w:rsid w:val="001D0B1D"/>
    <w:rsid w:val="001D0CBB"/>
    <w:rsid w:val="001D2FC2"/>
    <w:rsid w:val="001D32A0"/>
    <w:rsid w:val="001D3450"/>
    <w:rsid w:val="001D3540"/>
    <w:rsid w:val="001D3F50"/>
    <w:rsid w:val="001D4D59"/>
    <w:rsid w:val="001D51BA"/>
    <w:rsid w:val="001D53E7"/>
    <w:rsid w:val="001D5F8B"/>
    <w:rsid w:val="001D61F7"/>
    <w:rsid w:val="001D6342"/>
    <w:rsid w:val="001D6D53"/>
    <w:rsid w:val="001D708C"/>
    <w:rsid w:val="001D7A0C"/>
    <w:rsid w:val="001E0861"/>
    <w:rsid w:val="001E0F98"/>
    <w:rsid w:val="001E1643"/>
    <w:rsid w:val="001E1750"/>
    <w:rsid w:val="001E1CC8"/>
    <w:rsid w:val="001E1F24"/>
    <w:rsid w:val="001E25D0"/>
    <w:rsid w:val="001E343D"/>
    <w:rsid w:val="001E3484"/>
    <w:rsid w:val="001E455C"/>
    <w:rsid w:val="001E5338"/>
    <w:rsid w:val="001E58E2"/>
    <w:rsid w:val="001E7AED"/>
    <w:rsid w:val="001E7DCA"/>
    <w:rsid w:val="001F01EA"/>
    <w:rsid w:val="001F04AE"/>
    <w:rsid w:val="001F0CF5"/>
    <w:rsid w:val="001F0D5E"/>
    <w:rsid w:val="001F2205"/>
    <w:rsid w:val="001F25F9"/>
    <w:rsid w:val="001F3916"/>
    <w:rsid w:val="001F3B91"/>
    <w:rsid w:val="001F4257"/>
    <w:rsid w:val="001F429F"/>
    <w:rsid w:val="001F4681"/>
    <w:rsid w:val="001F4D5F"/>
    <w:rsid w:val="001F54C5"/>
    <w:rsid w:val="001F55DB"/>
    <w:rsid w:val="001F592C"/>
    <w:rsid w:val="001F662C"/>
    <w:rsid w:val="001F7074"/>
    <w:rsid w:val="00200064"/>
    <w:rsid w:val="00200490"/>
    <w:rsid w:val="00200E41"/>
    <w:rsid w:val="00201F3A"/>
    <w:rsid w:val="0020396A"/>
    <w:rsid w:val="00203B99"/>
    <w:rsid w:val="00203F96"/>
    <w:rsid w:val="002053C1"/>
    <w:rsid w:val="002069B2"/>
    <w:rsid w:val="002075A6"/>
    <w:rsid w:val="002078FF"/>
    <w:rsid w:val="00207CD1"/>
    <w:rsid w:val="00207FA3"/>
    <w:rsid w:val="00211A5B"/>
    <w:rsid w:val="00212168"/>
    <w:rsid w:val="00213064"/>
    <w:rsid w:val="002130ED"/>
    <w:rsid w:val="00213725"/>
    <w:rsid w:val="002137DE"/>
    <w:rsid w:val="0021402D"/>
    <w:rsid w:val="0021459E"/>
    <w:rsid w:val="00214DA8"/>
    <w:rsid w:val="002153F5"/>
    <w:rsid w:val="00215423"/>
    <w:rsid w:val="002155BA"/>
    <w:rsid w:val="002158FA"/>
    <w:rsid w:val="002168E9"/>
    <w:rsid w:val="00217487"/>
    <w:rsid w:val="0021761F"/>
    <w:rsid w:val="0021790A"/>
    <w:rsid w:val="00220600"/>
    <w:rsid w:val="002210A5"/>
    <w:rsid w:val="00221C7B"/>
    <w:rsid w:val="00222234"/>
    <w:rsid w:val="002224DB"/>
    <w:rsid w:val="002234FA"/>
    <w:rsid w:val="002238E9"/>
    <w:rsid w:val="00223FCB"/>
    <w:rsid w:val="0022415B"/>
    <w:rsid w:val="00224BBB"/>
    <w:rsid w:val="002251E6"/>
    <w:rsid w:val="002252C3"/>
    <w:rsid w:val="0022533D"/>
    <w:rsid w:val="00225C54"/>
    <w:rsid w:val="00230765"/>
    <w:rsid w:val="00230CBA"/>
    <w:rsid w:val="00230D18"/>
    <w:rsid w:val="002310E6"/>
    <w:rsid w:val="00231127"/>
    <w:rsid w:val="00231562"/>
    <w:rsid w:val="002319E4"/>
    <w:rsid w:val="002326CB"/>
    <w:rsid w:val="00232CDF"/>
    <w:rsid w:val="00232FFA"/>
    <w:rsid w:val="002339D2"/>
    <w:rsid w:val="00234B41"/>
    <w:rsid w:val="00234E2D"/>
    <w:rsid w:val="00235632"/>
    <w:rsid w:val="00235872"/>
    <w:rsid w:val="00235DF1"/>
    <w:rsid w:val="0023671F"/>
    <w:rsid w:val="00237C4A"/>
    <w:rsid w:val="002400FA"/>
    <w:rsid w:val="00240644"/>
    <w:rsid w:val="00241028"/>
    <w:rsid w:val="002410AA"/>
    <w:rsid w:val="0024144F"/>
    <w:rsid w:val="00241559"/>
    <w:rsid w:val="00243171"/>
    <w:rsid w:val="00243471"/>
    <w:rsid w:val="002435B3"/>
    <w:rsid w:val="0024411D"/>
    <w:rsid w:val="00244904"/>
    <w:rsid w:val="002458EB"/>
    <w:rsid w:val="00245C17"/>
    <w:rsid w:val="002466DB"/>
    <w:rsid w:val="00246E9D"/>
    <w:rsid w:val="002478CC"/>
    <w:rsid w:val="002500C8"/>
    <w:rsid w:val="002513EA"/>
    <w:rsid w:val="00251628"/>
    <w:rsid w:val="00253598"/>
    <w:rsid w:val="00253A0D"/>
    <w:rsid w:val="002550D1"/>
    <w:rsid w:val="00256269"/>
    <w:rsid w:val="00256A13"/>
    <w:rsid w:val="00256FBC"/>
    <w:rsid w:val="00257543"/>
    <w:rsid w:val="00257B45"/>
    <w:rsid w:val="00257BEC"/>
    <w:rsid w:val="00260BE9"/>
    <w:rsid w:val="00261048"/>
    <w:rsid w:val="0026135C"/>
    <w:rsid w:val="00261462"/>
    <w:rsid w:val="002617E7"/>
    <w:rsid w:val="00262053"/>
    <w:rsid w:val="0026221B"/>
    <w:rsid w:val="00262502"/>
    <w:rsid w:val="00262751"/>
    <w:rsid w:val="00262E8E"/>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75B"/>
    <w:rsid w:val="00271813"/>
    <w:rsid w:val="00271E96"/>
    <w:rsid w:val="00271F3A"/>
    <w:rsid w:val="00272169"/>
    <w:rsid w:val="002725D6"/>
    <w:rsid w:val="0027267F"/>
    <w:rsid w:val="00272D36"/>
    <w:rsid w:val="00272EBC"/>
    <w:rsid w:val="00273278"/>
    <w:rsid w:val="002737F4"/>
    <w:rsid w:val="00273DEB"/>
    <w:rsid w:val="00273F9C"/>
    <w:rsid w:val="00274AC7"/>
    <w:rsid w:val="0027641D"/>
    <w:rsid w:val="00277175"/>
    <w:rsid w:val="00277F39"/>
    <w:rsid w:val="002805F5"/>
    <w:rsid w:val="00280751"/>
    <w:rsid w:val="00281684"/>
    <w:rsid w:val="00281D9C"/>
    <w:rsid w:val="00282157"/>
    <w:rsid w:val="0028280A"/>
    <w:rsid w:val="002843DB"/>
    <w:rsid w:val="00284A97"/>
    <w:rsid w:val="00285B48"/>
    <w:rsid w:val="00285E1F"/>
    <w:rsid w:val="00286ACD"/>
    <w:rsid w:val="002874AB"/>
    <w:rsid w:val="00287634"/>
    <w:rsid w:val="00287838"/>
    <w:rsid w:val="00287928"/>
    <w:rsid w:val="00287D3B"/>
    <w:rsid w:val="002907B5"/>
    <w:rsid w:val="00290953"/>
    <w:rsid w:val="00291364"/>
    <w:rsid w:val="00292EB7"/>
    <w:rsid w:val="00293587"/>
    <w:rsid w:val="00293FD3"/>
    <w:rsid w:val="00294C36"/>
    <w:rsid w:val="00295EAD"/>
    <w:rsid w:val="00296227"/>
    <w:rsid w:val="00296664"/>
    <w:rsid w:val="00296977"/>
    <w:rsid w:val="00296F44"/>
    <w:rsid w:val="00296FC7"/>
    <w:rsid w:val="002976FA"/>
    <w:rsid w:val="0029777D"/>
    <w:rsid w:val="002A0117"/>
    <w:rsid w:val="002A017B"/>
    <w:rsid w:val="002A055E"/>
    <w:rsid w:val="002A1D4E"/>
    <w:rsid w:val="002A1E4E"/>
    <w:rsid w:val="002A1F16"/>
    <w:rsid w:val="002A2287"/>
    <w:rsid w:val="002A2869"/>
    <w:rsid w:val="002A3C21"/>
    <w:rsid w:val="002A4057"/>
    <w:rsid w:val="002A4423"/>
    <w:rsid w:val="002A4459"/>
    <w:rsid w:val="002A5249"/>
    <w:rsid w:val="002A5E3A"/>
    <w:rsid w:val="002A640A"/>
    <w:rsid w:val="002A6E7A"/>
    <w:rsid w:val="002B0351"/>
    <w:rsid w:val="002B0589"/>
    <w:rsid w:val="002B07C3"/>
    <w:rsid w:val="002B2041"/>
    <w:rsid w:val="002B231F"/>
    <w:rsid w:val="002B2397"/>
    <w:rsid w:val="002B24D6"/>
    <w:rsid w:val="002B3A5C"/>
    <w:rsid w:val="002B482F"/>
    <w:rsid w:val="002B49F4"/>
    <w:rsid w:val="002B4E83"/>
    <w:rsid w:val="002B516F"/>
    <w:rsid w:val="002B5584"/>
    <w:rsid w:val="002B5634"/>
    <w:rsid w:val="002B56A3"/>
    <w:rsid w:val="002B57C2"/>
    <w:rsid w:val="002B5F86"/>
    <w:rsid w:val="002B602E"/>
    <w:rsid w:val="002B6490"/>
    <w:rsid w:val="002B74A0"/>
    <w:rsid w:val="002C0B06"/>
    <w:rsid w:val="002C193B"/>
    <w:rsid w:val="002C2365"/>
    <w:rsid w:val="002C2A86"/>
    <w:rsid w:val="002C2C3A"/>
    <w:rsid w:val="002C41E6"/>
    <w:rsid w:val="002C43DA"/>
    <w:rsid w:val="002C4992"/>
    <w:rsid w:val="002C52B8"/>
    <w:rsid w:val="002C5CC0"/>
    <w:rsid w:val="002C6A49"/>
    <w:rsid w:val="002C6BD2"/>
    <w:rsid w:val="002C757F"/>
    <w:rsid w:val="002C7836"/>
    <w:rsid w:val="002C798C"/>
    <w:rsid w:val="002D071A"/>
    <w:rsid w:val="002D08F7"/>
    <w:rsid w:val="002D1537"/>
    <w:rsid w:val="002D2688"/>
    <w:rsid w:val="002D28C9"/>
    <w:rsid w:val="002D29F4"/>
    <w:rsid w:val="002D2C39"/>
    <w:rsid w:val="002D34B2"/>
    <w:rsid w:val="002D3CBF"/>
    <w:rsid w:val="002D48B0"/>
    <w:rsid w:val="002D4BD5"/>
    <w:rsid w:val="002D58AB"/>
    <w:rsid w:val="002D5B37"/>
    <w:rsid w:val="002D6250"/>
    <w:rsid w:val="002D6CDC"/>
    <w:rsid w:val="002D72BF"/>
    <w:rsid w:val="002D7637"/>
    <w:rsid w:val="002D7B25"/>
    <w:rsid w:val="002E17F2"/>
    <w:rsid w:val="002E2071"/>
    <w:rsid w:val="002E3BD9"/>
    <w:rsid w:val="002E58C2"/>
    <w:rsid w:val="002E5B17"/>
    <w:rsid w:val="002E61DA"/>
    <w:rsid w:val="002E6B28"/>
    <w:rsid w:val="002E6D9D"/>
    <w:rsid w:val="002E7ABF"/>
    <w:rsid w:val="002E7BEA"/>
    <w:rsid w:val="002E7CAE"/>
    <w:rsid w:val="002F096D"/>
    <w:rsid w:val="002F0A66"/>
    <w:rsid w:val="002F0E25"/>
    <w:rsid w:val="002F18FE"/>
    <w:rsid w:val="002F21BB"/>
    <w:rsid w:val="002F2771"/>
    <w:rsid w:val="002F2AFD"/>
    <w:rsid w:val="002F2E1E"/>
    <w:rsid w:val="002F3631"/>
    <w:rsid w:val="002F374A"/>
    <w:rsid w:val="002F37A9"/>
    <w:rsid w:val="002F3881"/>
    <w:rsid w:val="002F4052"/>
    <w:rsid w:val="002F4D71"/>
    <w:rsid w:val="002F5467"/>
    <w:rsid w:val="002F5C98"/>
    <w:rsid w:val="002F6746"/>
    <w:rsid w:val="002F6D93"/>
    <w:rsid w:val="00300EB9"/>
    <w:rsid w:val="003014A1"/>
    <w:rsid w:val="003018B5"/>
    <w:rsid w:val="00301CE6"/>
    <w:rsid w:val="00301D57"/>
    <w:rsid w:val="00301D5D"/>
    <w:rsid w:val="0030256B"/>
    <w:rsid w:val="0030269D"/>
    <w:rsid w:val="003028B6"/>
    <w:rsid w:val="0030318C"/>
    <w:rsid w:val="0030358B"/>
    <w:rsid w:val="00304F61"/>
    <w:rsid w:val="0030501F"/>
    <w:rsid w:val="003056D5"/>
    <w:rsid w:val="0030661C"/>
    <w:rsid w:val="00306B51"/>
    <w:rsid w:val="003073FF"/>
    <w:rsid w:val="00307802"/>
    <w:rsid w:val="00307896"/>
    <w:rsid w:val="00307BA1"/>
    <w:rsid w:val="00310976"/>
    <w:rsid w:val="00310D77"/>
    <w:rsid w:val="00311702"/>
    <w:rsid w:val="00311746"/>
    <w:rsid w:val="00311997"/>
    <w:rsid w:val="00311E82"/>
    <w:rsid w:val="003131C9"/>
    <w:rsid w:val="00313BDC"/>
    <w:rsid w:val="00313FD6"/>
    <w:rsid w:val="00314023"/>
    <w:rsid w:val="003143BD"/>
    <w:rsid w:val="00314FDD"/>
    <w:rsid w:val="00315173"/>
    <w:rsid w:val="00315363"/>
    <w:rsid w:val="0031673D"/>
    <w:rsid w:val="00317C36"/>
    <w:rsid w:val="003203ED"/>
    <w:rsid w:val="003205BF"/>
    <w:rsid w:val="0032147C"/>
    <w:rsid w:val="003216AC"/>
    <w:rsid w:val="0032213C"/>
    <w:rsid w:val="00322C9F"/>
    <w:rsid w:val="00323FEC"/>
    <w:rsid w:val="00324D23"/>
    <w:rsid w:val="003267DF"/>
    <w:rsid w:val="00326F91"/>
    <w:rsid w:val="00330097"/>
    <w:rsid w:val="00331751"/>
    <w:rsid w:val="003318DE"/>
    <w:rsid w:val="00331B08"/>
    <w:rsid w:val="00333517"/>
    <w:rsid w:val="003336CD"/>
    <w:rsid w:val="00334579"/>
    <w:rsid w:val="003353D4"/>
    <w:rsid w:val="00335858"/>
    <w:rsid w:val="00336BDA"/>
    <w:rsid w:val="00336D6F"/>
    <w:rsid w:val="00337A66"/>
    <w:rsid w:val="00337C06"/>
    <w:rsid w:val="003400A1"/>
    <w:rsid w:val="003400EA"/>
    <w:rsid w:val="00340679"/>
    <w:rsid w:val="00341269"/>
    <w:rsid w:val="003415A0"/>
    <w:rsid w:val="00341683"/>
    <w:rsid w:val="00341D8F"/>
    <w:rsid w:val="003424ED"/>
    <w:rsid w:val="00342A3E"/>
    <w:rsid w:val="00342B31"/>
    <w:rsid w:val="00342BD7"/>
    <w:rsid w:val="00343CD1"/>
    <w:rsid w:val="00343DC6"/>
    <w:rsid w:val="00344310"/>
    <w:rsid w:val="003448C8"/>
    <w:rsid w:val="00345500"/>
    <w:rsid w:val="003460E3"/>
    <w:rsid w:val="0034626A"/>
    <w:rsid w:val="003465EE"/>
    <w:rsid w:val="00346DB5"/>
    <w:rsid w:val="003477B1"/>
    <w:rsid w:val="0035033A"/>
    <w:rsid w:val="003511B2"/>
    <w:rsid w:val="00351BD5"/>
    <w:rsid w:val="00351E82"/>
    <w:rsid w:val="00353125"/>
    <w:rsid w:val="003542F3"/>
    <w:rsid w:val="00355341"/>
    <w:rsid w:val="00355C1D"/>
    <w:rsid w:val="00355DBD"/>
    <w:rsid w:val="00355E79"/>
    <w:rsid w:val="003560CA"/>
    <w:rsid w:val="00356BCF"/>
    <w:rsid w:val="00357380"/>
    <w:rsid w:val="003602D9"/>
    <w:rsid w:val="003604C5"/>
    <w:rsid w:val="003604CE"/>
    <w:rsid w:val="0036060D"/>
    <w:rsid w:val="003606AC"/>
    <w:rsid w:val="00360CCB"/>
    <w:rsid w:val="00362297"/>
    <w:rsid w:val="00362F07"/>
    <w:rsid w:val="0036426C"/>
    <w:rsid w:val="00365EFA"/>
    <w:rsid w:val="00366CC1"/>
    <w:rsid w:val="00367890"/>
    <w:rsid w:val="00367DA3"/>
    <w:rsid w:val="003705B4"/>
    <w:rsid w:val="00370E47"/>
    <w:rsid w:val="003714B7"/>
    <w:rsid w:val="0037173E"/>
    <w:rsid w:val="00371B8A"/>
    <w:rsid w:val="00371CBF"/>
    <w:rsid w:val="003732C6"/>
    <w:rsid w:val="00374123"/>
    <w:rsid w:val="003742AC"/>
    <w:rsid w:val="003742B9"/>
    <w:rsid w:val="00375072"/>
    <w:rsid w:val="00375152"/>
    <w:rsid w:val="00375279"/>
    <w:rsid w:val="003755CD"/>
    <w:rsid w:val="00375612"/>
    <w:rsid w:val="00375811"/>
    <w:rsid w:val="00377CE1"/>
    <w:rsid w:val="00377F5B"/>
    <w:rsid w:val="0038007C"/>
    <w:rsid w:val="00380443"/>
    <w:rsid w:val="00380D0D"/>
    <w:rsid w:val="003813A0"/>
    <w:rsid w:val="00381A11"/>
    <w:rsid w:val="00381D56"/>
    <w:rsid w:val="003826EC"/>
    <w:rsid w:val="00383BCE"/>
    <w:rsid w:val="0038484E"/>
    <w:rsid w:val="003854BA"/>
    <w:rsid w:val="003856EF"/>
    <w:rsid w:val="00385B73"/>
    <w:rsid w:val="00385BF0"/>
    <w:rsid w:val="00385E53"/>
    <w:rsid w:val="003861A3"/>
    <w:rsid w:val="003900F2"/>
    <w:rsid w:val="003915FC"/>
    <w:rsid w:val="00392233"/>
    <w:rsid w:val="003923B7"/>
    <w:rsid w:val="003939FF"/>
    <w:rsid w:val="003946EA"/>
    <w:rsid w:val="003948BE"/>
    <w:rsid w:val="00394C4F"/>
    <w:rsid w:val="0039541B"/>
    <w:rsid w:val="00395AAA"/>
    <w:rsid w:val="00395E72"/>
    <w:rsid w:val="003963FA"/>
    <w:rsid w:val="00396E1A"/>
    <w:rsid w:val="00396F6F"/>
    <w:rsid w:val="00397CC3"/>
    <w:rsid w:val="003A1DE5"/>
    <w:rsid w:val="003A2223"/>
    <w:rsid w:val="003A275B"/>
    <w:rsid w:val="003A2A0F"/>
    <w:rsid w:val="003A3CA7"/>
    <w:rsid w:val="003A45A1"/>
    <w:rsid w:val="003A4FB6"/>
    <w:rsid w:val="003A579B"/>
    <w:rsid w:val="003A5B0A"/>
    <w:rsid w:val="003A694E"/>
    <w:rsid w:val="003A6BAC"/>
    <w:rsid w:val="003A70A4"/>
    <w:rsid w:val="003A7580"/>
    <w:rsid w:val="003A7EF3"/>
    <w:rsid w:val="003B13DE"/>
    <w:rsid w:val="003B1503"/>
    <w:rsid w:val="003B159C"/>
    <w:rsid w:val="003B2616"/>
    <w:rsid w:val="003B2638"/>
    <w:rsid w:val="003B30AC"/>
    <w:rsid w:val="003B31DD"/>
    <w:rsid w:val="003B327C"/>
    <w:rsid w:val="003B331B"/>
    <w:rsid w:val="003B369F"/>
    <w:rsid w:val="003B36A3"/>
    <w:rsid w:val="003B4F32"/>
    <w:rsid w:val="003B58A6"/>
    <w:rsid w:val="003B64BB"/>
    <w:rsid w:val="003B774F"/>
    <w:rsid w:val="003B782C"/>
    <w:rsid w:val="003B7FE5"/>
    <w:rsid w:val="003C11C8"/>
    <w:rsid w:val="003C1721"/>
    <w:rsid w:val="003C22C5"/>
    <w:rsid w:val="003C2702"/>
    <w:rsid w:val="003C480B"/>
    <w:rsid w:val="003C5FC8"/>
    <w:rsid w:val="003C63A9"/>
    <w:rsid w:val="003C6FDD"/>
    <w:rsid w:val="003C7806"/>
    <w:rsid w:val="003C7AB7"/>
    <w:rsid w:val="003D109F"/>
    <w:rsid w:val="003D1175"/>
    <w:rsid w:val="003D2478"/>
    <w:rsid w:val="003D26A6"/>
    <w:rsid w:val="003D2EA0"/>
    <w:rsid w:val="003D3C45"/>
    <w:rsid w:val="003D3DB4"/>
    <w:rsid w:val="003D5B1F"/>
    <w:rsid w:val="003D6879"/>
    <w:rsid w:val="003D72A2"/>
    <w:rsid w:val="003E10E3"/>
    <w:rsid w:val="003E15FA"/>
    <w:rsid w:val="003E1F5B"/>
    <w:rsid w:val="003E26DE"/>
    <w:rsid w:val="003E3235"/>
    <w:rsid w:val="003E55E4"/>
    <w:rsid w:val="003E5C13"/>
    <w:rsid w:val="003E5DA5"/>
    <w:rsid w:val="003E5DC7"/>
    <w:rsid w:val="003E61BC"/>
    <w:rsid w:val="003E6D27"/>
    <w:rsid w:val="003E74E3"/>
    <w:rsid w:val="003E7B45"/>
    <w:rsid w:val="003E7D51"/>
    <w:rsid w:val="003F05C7"/>
    <w:rsid w:val="003F0A05"/>
    <w:rsid w:val="003F0BCF"/>
    <w:rsid w:val="003F2CD4"/>
    <w:rsid w:val="003F3548"/>
    <w:rsid w:val="003F439B"/>
    <w:rsid w:val="003F48C9"/>
    <w:rsid w:val="003F50C7"/>
    <w:rsid w:val="003F5F6C"/>
    <w:rsid w:val="003F6BBE"/>
    <w:rsid w:val="003F6C5D"/>
    <w:rsid w:val="003F6D5A"/>
    <w:rsid w:val="004000E8"/>
    <w:rsid w:val="00401C5A"/>
    <w:rsid w:val="00402E2B"/>
    <w:rsid w:val="00403352"/>
    <w:rsid w:val="00403B52"/>
    <w:rsid w:val="00404730"/>
    <w:rsid w:val="0040512B"/>
    <w:rsid w:val="004055AF"/>
    <w:rsid w:val="00405608"/>
    <w:rsid w:val="00405CA5"/>
    <w:rsid w:val="004067B7"/>
    <w:rsid w:val="00406A88"/>
    <w:rsid w:val="0040762B"/>
    <w:rsid w:val="00407CD3"/>
    <w:rsid w:val="00407DF9"/>
    <w:rsid w:val="00410134"/>
    <w:rsid w:val="00410B72"/>
    <w:rsid w:val="00410BF4"/>
    <w:rsid w:val="00410F18"/>
    <w:rsid w:val="00411BAB"/>
    <w:rsid w:val="00412252"/>
    <w:rsid w:val="0041263E"/>
    <w:rsid w:val="004136E5"/>
    <w:rsid w:val="00413AAC"/>
    <w:rsid w:val="00413BFD"/>
    <w:rsid w:val="00413E92"/>
    <w:rsid w:val="0041405D"/>
    <w:rsid w:val="0041410B"/>
    <w:rsid w:val="00414764"/>
    <w:rsid w:val="004147F9"/>
    <w:rsid w:val="00414B7B"/>
    <w:rsid w:val="00414F04"/>
    <w:rsid w:val="00415E55"/>
    <w:rsid w:val="004165CF"/>
    <w:rsid w:val="00416C00"/>
    <w:rsid w:val="004203F0"/>
    <w:rsid w:val="004206B7"/>
    <w:rsid w:val="00420ABE"/>
    <w:rsid w:val="00421105"/>
    <w:rsid w:val="0042126A"/>
    <w:rsid w:val="004219BB"/>
    <w:rsid w:val="00422444"/>
    <w:rsid w:val="00422AA4"/>
    <w:rsid w:val="00422B50"/>
    <w:rsid w:val="004237B8"/>
    <w:rsid w:val="00423BCF"/>
    <w:rsid w:val="00423F61"/>
    <w:rsid w:val="004242F4"/>
    <w:rsid w:val="0042505E"/>
    <w:rsid w:val="0042544E"/>
    <w:rsid w:val="00427248"/>
    <w:rsid w:val="0043055E"/>
    <w:rsid w:val="004305E9"/>
    <w:rsid w:val="00431905"/>
    <w:rsid w:val="00431B39"/>
    <w:rsid w:val="00432C3C"/>
    <w:rsid w:val="0043320B"/>
    <w:rsid w:val="00433435"/>
    <w:rsid w:val="0043496B"/>
    <w:rsid w:val="00434E14"/>
    <w:rsid w:val="00435E2D"/>
    <w:rsid w:val="00435FF6"/>
    <w:rsid w:val="00437447"/>
    <w:rsid w:val="004402D5"/>
    <w:rsid w:val="00440637"/>
    <w:rsid w:val="00441171"/>
    <w:rsid w:val="00441A92"/>
    <w:rsid w:val="00441B51"/>
    <w:rsid w:val="00442177"/>
    <w:rsid w:val="00442428"/>
    <w:rsid w:val="004429D4"/>
    <w:rsid w:val="004431DC"/>
    <w:rsid w:val="0044339D"/>
    <w:rsid w:val="0044440B"/>
    <w:rsid w:val="00444F56"/>
    <w:rsid w:val="00445908"/>
    <w:rsid w:val="00445EE1"/>
    <w:rsid w:val="00446488"/>
    <w:rsid w:val="00446E46"/>
    <w:rsid w:val="00446ECA"/>
    <w:rsid w:val="00447933"/>
    <w:rsid w:val="004510E7"/>
    <w:rsid w:val="004517AA"/>
    <w:rsid w:val="0045209D"/>
    <w:rsid w:val="004520E4"/>
    <w:rsid w:val="0045289C"/>
    <w:rsid w:val="00452CAC"/>
    <w:rsid w:val="004541CE"/>
    <w:rsid w:val="0045441F"/>
    <w:rsid w:val="00454A45"/>
    <w:rsid w:val="00454A6B"/>
    <w:rsid w:val="00454ABB"/>
    <w:rsid w:val="00454B0C"/>
    <w:rsid w:val="00454F10"/>
    <w:rsid w:val="004555B4"/>
    <w:rsid w:val="0045675D"/>
    <w:rsid w:val="0045691F"/>
    <w:rsid w:val="00456DA7"/>
    <w:rsid w:val="00457565"/>
    <w:rsid w:val="004575B1"/>
    <w:rsid w:val="00457B71"/>
    <w:rsid w:val="0046188A"/>
    <w:rsid w:val="004618FB"/>
    <w:rsid w:val="00461B7C"/>
    <w:rsid w:val="00462756"/>
    <w:rsid w:val="004629DD"/>
    <w:rsid w:val="00463602"/>
    <w:rsid w:val="00464838"/>
    <w:rsid w:val="00465A88"/>
    <w:rsid w:val="004669E2"/>
    <w:rsid w:val="00466AB2"/>
    <w:rsid w:val="00467137"/>
    <w:rsid w:val="00467BCC"/>
    <w:rsid w:val="00467D3D"/>
    <w:rsid w:val="00470C31"/>
    <w:rsid w:val="00471696"/>
    <w:rsid w:val="00471DE0"/>
    <w:rsid w:val="00472537"/>
    <w:rsid w:val="004731D6"/>
    <w:rsid w:val="004734D0"/>
    <w:rsid w:val="00473D44"/>
    <w:rsid w:val="00473E12"/>
    <w:rsid w:val="00473F46"/>
    <w:rsid w:val="00474FB3"/>
    <w:rsid w:val="00475163"/>
    <w:rsid w:val="00475449"/>
    <w:rsid w:val="0047556B"/>
    <w:rsid w:val="004757F0"/>
    <w:rsid w:val="00475A40"/>
    <w:rsid w:val="00475E46"/>
    <w:rsid w:val="00476552"/>
    <w:rsid w:val="00477768"/>
    <w:rsid w:val="00477D2E"/>
    <w:rsid w:val="004801B9"/>
    <w:rsid w:val="00481351"/>
    <w:rsid w:val="0048150E"/>
    <w:rsid w:val="004815E0"/>
    <w:rsid w:val="00481894"/>
    <w:rsid w:val="00481A75"/>
    <w:rsid w:val="00481F67"/>
    <w:rsid w:val="00482221"/>
    <w:rsid w:val="00483578"/>
    <w:rsid w:val="0048452C"/>
    <w:rsid w:val="00485CE7"/>
    <w:rsid w:val="004866A2"/>
    <w:rsid w:val="00486F5E"/>
    <w:rsid w:val="0048757D"/>
    <w:rsid w:val="00487B14"/>
    <w:rsid w:val="004920A9"/>
    <w:rsid w:val="00492BC5"/>
    <w:rsid w:val="00492BF0"/>
    <w:rsid w:val="004932C9"/>
    <w:rsid w:val="0049411D"/>
    <w:rsid w:val="00494F01"/>
    <w:rsid w:val="00495965"/>
    <w:rsid w:val="004964F1"/>
    <w:rsid w:val="004970FB"/>
    <w:rsid w:val="0049763C"/>
    <w:rsid w:val="00497A40"/>
    <w:rsid w:val="00497D9F"/>
    <w:rsid w:val="004A02EB"/>
    <w:rsid w:val="004A160C"/>
    <w:rsid w:val="004A16BC"/>
    <w:rsid w:val="004A1AE2"/>
    <w:rsid w:val="004A2A05"/>
    <w:rsid w:val="004A2B94"/>
    <w:rsid w:val="004A3206"/>
    <w:rsid w:val="004A3E21"/>
    <w:rsid w:val="004A44FF"/>
    <w:rsid w:val="004A4CC7"/>
    <w:rsid w:val="004A5340"/>
    <w:rsid w:val="004A5781"/>
    <w:rsid w:val="004A7333"/>
    <w:rsid w:val="004B0E78"/>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2DDC"/>
    <w:rsid w:val="004C3256"/>
    <w:rsid w:val="004C3898"/>
    <w:rsid w:val="004C3EBE"/>
    <w:rsid w:val="004C41CE"/>
    <w:rsid w:val="004C449C"/>
    <w:rsid w:val="004C5D8A"/>
    <w:rsid w:val="004C5F68"/>
    <w:rsid w:val="004C66E3"/>
    <w:rsid w:val="004C67A4"/>
    <w:rsid w:val="004C7243"/>
    <w:rsid w:val="004C75E9"/>
    <w:rsid w:val="004D031A"/>
    <w:rsid w:val="004D2E4A"/>
    <w:rsid w:val="004D3162"/>
    <w:rsid w:val="004D3370"/>
    <w:rsid w:val="004D35C8"/>
    <w:rsid w:val="004D36B1"/>
    <w:rsid w:val="004D3835"/>
    <w:rsid w:val="004D384C"/>
    <w:rsid w:val="004D56D8"/>
    <w:rsid w:val="004D584C"/>
    <w:rsid w:val="004D6AB2"/>
    <w:rsid w:val="004D6CA9"/>
    <w:rsid w:val="004D7090"/>
    <w:rsid w:val="004D7D7A"/>
    <w:rsid w:val="004D7EBD"/>
    <w:rsid w:val="004E08A7"/>
    <w:rsid w:val="004E0C4B"/>
    <w:rsid w:val="004E2680"/>
    <w:rsid w:val="004E28F9"/>
    <w:rsid w:val="004E3DAF"/>
    <w:rsid w:val="004E462E"/>
    <w:rsid w:val="004E4EA9"/>
    <w:rsid w:val="004E4FBD"/>
    <w:rsid w:val="004E5262"/>
    <w:rsid w:val="004E56DC"/>
    <w:rsid w:val="004E6A23"/>
    <w:rsid w:val="004E6F27"/>
    <w:rsid w:val="004E76F4"/>
    <w:rsid w:val="004E7985"/>
    <w:rsid w:val="004E7EF1"/>
    <w:rsid w:val="004F0B4E"/>
    <w:rsid w:val="004F0B6C"/>
    <w:rsid w:val="004F0C98"/>
    <w:rsid w:val="004F2078"/>
    <w:rsid w:val="004F29E6"/>
    <w:rsid w:val="004F2DB1"/>
    <w:rsid w:val="004F37DE"/>
    <w:rsid w:val="004F396C"/>
    <w:rsid w:val="004F44BE"/>
    <w:rsid w:val="004F4DA3"/>
    <w:rsid w:val="004F50CE"/>
    <w:rsid w:val="004F6680"/>
    <w:rsid w:val="004F6DC1"/>
    <w:rsid w:val="004F712C"/>
    <w:rsid w:val="004F7275"/>
    <w:rsid w:val="00500B6A"/>
    <w:rsid w:val="00500D0B"/>
    <w:rsid w:val="00501932"/>
    <w:rsid w:val="005035F8"/>
    <w:rsid w:val="00503B37"/>
    <w:rsid w:val="00504D9F"/>
    <w:rsid w:val="005057FD"/>
    <w:rsid w:val="005062FE"/>
    <w:rsid w:val="00506557"/>
    <w:rsid w:val="0050677A"/>
    <w:rsid w:val="00507E95"/>
    <w:rsid w:val="005108D8"/>
    <w:rsid w:val="00510C5F"/>
    <w:rsid w:val="00511338"/>
    <w:rsid w:val="005116F9"/>
    <w:rsid w:val="0051265E"/>
    <w:rsid w:val="00512704"/>
    <w:rsid w:val="00512D90"/>
    <w:rsid w:val="0051394C"/>
    <w:rsid w:val="00514BBC"/>
    <w:rsid w:val="005153A7"/>
    <w:rsid w:val="005155F4"/>
    <w:rsid w:val="00515834"/>
    <w:rsid w:val="00517A06"/>
    <w:rsid w:val="00520C54"/>
    <w:rsid w:val="00520D04"/>
    <w:rsid w:val="005219CF"/>
    <w:rsid w:val="00521C45"/>
    <w:rsid w:val="00524523"/>
    <w:rsid w:val="005256A6"/>
    <w:rsid w:val="005276FD"/>
    <w:rsid w:val="005277C1"/>
    <w:rsid w:val="00527D80"/>
    <w:rsid w:val="00531307"/>
    <w:rsid w:val="005324A4"/>
    <w:rsid w:val="00532EFB"/>
    <w:rsid w:val="00533225"/>
    <w:rsid w:val="00533A92"/>
    <w:rsid w:val="00534B59"/>
    <w:rsid w:val="00536663"/>
    <w:rsid w:val="00536759"/>
    <w:rsid w:val="00536BBD"/>
    <w:rsid w:val="00537C62"/>
    <w:rsid w:val="00540CC3"/>
    <w:rsid w:val="00541050"/>
    <w:rsid w:val="00542458"/>
    <w:rsid w:val="005424F5"/>
    <w:rsid w:val="00542F30"/>
    <w:rsid w:val="0054324D"/>
    <w:rsid w:val="00543573"/>
    <w:rsid w:val="00543717"/>
    <w:rsid w:val="00543901"/>
    <w:rsid w:val="00543D52"/>
    <w:rsid w:val="00545317"/>
    <w:rsid w:val="0054558D"/>
    <w:rsid w:val="00546023"/>
    <w:rsid w:val="00546253"/>
    <w:rsid w:val="00546955"/>
    <w:rsid w:val="00546970"/>
    <w:rsid w:val="00546BE2"/>
    <w:rsid w:val="0055099B"/>
    <w:rsid w:val="00551EF1"/>
    <w:rsid w:val="005522F6"/>
    <w:rsid w:val="00552D05"/>
    <w:rsid w:val="00553934"/>
    <w:rsid w:val="00554198"/>
    <w:rsid w:val="005542B5"/>
    <w:rsid w:val="005543ED"/>
    <w:rsid w:val="00554AC4"/>
    <w:rsid w:val="00554E19"/>
    <w:rsid w:val="00555EFD"/>
    <w:rsid w:val="0055657E"/>
    <w:rsid w:val="005565E5"/>
    <w:rsid w:val="0055713F"/>
    <w:rsid w:val="005574DA"/>
    <w:rsid w:val="005579D9"/>
    <w:rsid w:val="00557F18"/>
    <w:rsid w:val="005600F5"/>
    <w:rsid w:val="005609E5"/>
    <w:rsid w:val="005610AD"/>
    <w:rsid w:val="0056121F"/>
    <w:rsid w:val="00562037"/>
    <w:rsid w:val="00562C84"/>
    <w:rsid w:val="005631C6"/>
    <w:rsid w:val="00563C6F"/>
    <w:rsid w:val="00564A62"/>
    <w:rsid w:val="0056502A"/>
    <w:rsid w:val="0056788C"/>
    <w:rsid w:val="00567A50"/>
    <w:rsid w:val="00570C93"/>
    <w:rsid w:val="00571634"/>
    <w:rsid w:val="00572505"/>
    <w:rsid w:val="005739F2"/>
    <w:rsid w:val="00573ADA"/>
    <w:rsid w:val="00574162"/>
    <w:rsid w:val="00575F61"/>
    <w:rsid w:val="00576044"/>
    <w:rsid w:val="00576702"/>
    <w:rsid w:val="0057798E"/>
    <w:rsid w:val="00577F73"/>
    <w:rsid w:val="00580015"/>
    <w:rsid w:val="00580E56"/>
    <w:rsid w:val="00581001"/>
    <w:rsid w:val="005816CA"/>
    <w:rsid w:val="00581967"/>
    <w:rsid w:val="00582809"/>
    <w:rsid w:val="00582A7E"/>
    <w:rsid w:val="00583F20"/>
    <w:rsid w:val="00584912"/>
    <w:rsid w:val="0058506C"/>
    <w:rsid w:val="00585589"/>
    <w:rsid w:val="005861E1"/>
    <w:rsid w:val="0058798C"/>
    <w:rsid w:val="005900FA"/>
    <w:rsid w:val="00590A80"/>
    <w:rsid w:val="00590BE3"/>
    <w:rsid w:val="005912D3"/>
    <w:rsid w:val="0059148D"/>
    <w:rsid w:val="005916EC"/>
    <w:rsid w:val="005920BD"/>
    <w:rsid w:val="005922C6"/>
    <w:rsid w:val="00592365"/>
    <w:rsid w:val="00592864"/>
    <w:rsid w:val="005929A5"/>
    <w:rsid w:val="005935A4"/>
    <w:rsid w:val="00593B9C"/>
    <w:rsid w:val="00594139"/>
    <w:rsid w:val="005943FA"/>
    <w:rsid w:val="005948C2"/>
    <w:rsid w:val="00594A75"/>
    <w:rsid w:val="00595DCA"/>
    <w:rsid w:val="00595EE6"/>
    <w:rsid w:val="0059646F"/>
    <w:rsid w:val="00597226"/>
    <w:rsid w:val="0059779B"/>
    <w:rsid w:val="00597BE0"/>
    <w:rsid w:val="005A09BB"/>
    <w:rsid w:val="005A0E9C"/>
    <w:rsid w:val="005A1B12"/>
    <w:rsid w:val="005A2048"/>
    <w:rsid w:val="005A209A"/>
    <w:rsid w:val="005A21A3"/>
    <w:rsid w:val="005A26F9"/>
    <w:rsid w:val="005A3FB3"/>
    <w:rsid w:val="005A5655"/>
    <w:rsid w:val="005A5663"/>
    <w:rsid w:val="005A5FBB"/>
    <w:rsid w:val="005A62F1"/>
    <w:rsid w:val="005A662D"/>
    <w:rsid w:val="005A681A"/>
    <w:rsid w:val="005B02CC"/>
    <w:rsid w:val="005B06D6"/>
    <w:rsid w:val="005B0A51"/>
    <w:rsid w:val="005B1409"/>
    <w:rsid w:val="005B1A57"/>
    <w:rsid w:val="005B2272"/>
    <w:rsid w:val="005B25C5"/>
    <w:rsid w:val="005B25E3"/>
    <w:rsid w:val="005B3034"/>
    <w:rsid w:val="005B3231"/>
    <w:rsid w:val="005B35D7"/>
    <w:rsid w:val="005B392A"/>
    <w:rsid w:val="005B3AA3"/>
    <w:rsid w:val="005B3FF4"/>
    <w:rsid w:val="005B459F"/>
    <w:rsid w:val="005B47CE"/>
    <w:rsid w:val="005B6AF5"/>
    <w:rsid w:val="005B6B85"/>
    <w:rsid w:val="005B6F83"/>
    <w:rsid w:val="005B7576"/>
    <w:rsid w:val="005B7AC9"/>
    <w:rsid w:val="005B7F01"/>
    <w:rsid w:val="005C0B53"/>
    <w:rsid w:val="005C1E98"/>
    <w:rsid w:val="005C3141"/>
    <w:rsid w:val="005C3C28"/>
    <w:rsid w:val="005C575F"/>
    <w:rsid w:val="005C61E7"/>
    <w:rsid w:val="005C6200"/>
    <w:rsid w:val="005C670D"/>
    <w:rsid w:val="005C74FB"/>
    <w:rsid w:val="005C76B1"/>
    <w:rsid w:val="005D0809"/>
    <w:rsid w:val="005D0A4B"/>
    <w:rsid w:val="005D0B54"/>
    <w:rsid w:val="005D145D"/>
    <w:rsid w:val="005D1602"/>
    <w:rsid w:val="005D1621"/>
    <w:rsid w:val="005D2D02"/>
    <w:rsid w:val="005D2D43"/>
    <w:rsid w:val="005D313E"/>
    <w:rsid w:val="005D4395"/>
    <w:rsid w:val="005D49C1"/>
    <w:rsid w:val="005D4ED2"/>
    <w:rsid w:val="005D60BE"/>
    <w:rsid w:val="005E0795"/>
    <w:rsid w:val="005E1284"/>
    <w:rsid w:val="005E1627"/>
    <w:rsid w:val="005E1BA1"/>
    <w:rsid w:val="005E1DB1"/>
    <w:rsid w:val="005E1ED3"/>
    <w:rsid w:val="005E224B"/>
    <w:rsid w:val="005E275E"/>
    <w:rsid w:val="005E283E"/>
    <w:rsid w:val="005E2ADD"/>
    <w:rsid w:val="005E375D"/>
    <w:rsid w:val="005E3819"/>
    <w:rsid w:val="005E385F"/>
    <w:rsid w:val="005E3DAE"/>
    <w:rsid w:val="005E5B81"/>
    <w:rsid w:val="005F0575"/>
    <w:rsid w:val="005F07F6"/>
    <w:rsid w:val="005F25B1"/>
    <w:rsid w:val="005F2CB1"/>
    <w:rsid w:val="005F2E9B"/>
    <w:rsid w:val="005F3025"/>
    <w:rsid w:val="005F50B5"/>
    <w:rsid w:val="005F55CA"/>
    <w:rsid w:val="005F618C"/>
    <w:rsid w:val="005F6F9B"/>
    <w:rsid w:val="005F70BD"/>
    <w:rsid w:val="005F74F8"/>
    <w:rsid w:val="005F7CD9"/>
    <w:rsid w:val="005F7CF6"/>
    <w:rsid w:val="0060089E"/>
    <w:rsid w:val="00600F4F"/>
    <w:rsid w:val="006020F7"/>
    <w:rsid w:val="0060283C"/>
    <w:rsid w:val="00602AEE"/>
    <w:rsid w:val="00602C82"/>
    <w:rsid w:val="00602DCA"/>
    <w:rsid w:val="00603207"/>
    <w:rsid w:val="00603E76"/>
    <w:rsid w:val="0060440C"/>
    <w:rsid w:val="00604F14"/>
    <w:rsid w:val="006051D2"/>
    <w:rsid w:val="00605C73"/>
    <w:rsid w:val="0060655B"/>
    <w:rsid w:val="00607882"/>
    <w:rsid w:val="00607E02"/>
    <w:rsid w:val="006107BC"/>
    <w:rsid w:val="006117B4"/>
    <w:rsid w:val="00611B83"/>
    <w:rsid w:val="00612231"/>
    <w:rsid w:val="006126A1"/>
    <w:rsid w:val="00612B09"/>
    <w:rsid w:val="00612D05"/>
    <w:rsid w:val="00613257"/>
    <w:rsid w:val="00613919"/>
    <w:rsid w:val="00614874"/>
    <w:rsid w:val="00615850"/>
    <w:rsid w:val="0061628B"/>
    <w:rsid w:val="0061685F"/>
    <w:rsid w:val="00617412"/>
    <w:rsid w:val="0062006D"/>
    <w:rsid w:val="006209F2"/>
    <w:rsid w:val="00620A71"/>
    <w:rsid w:val="00620D80"/>
    <w:rsid w:val="00620E95"/>
    <w:rsid w:val="00620FFC"/>
    <w:rsid w:val="006213E3"/>
    <w:rsid w:val="00621D54"/>
    <w:rsid w:val="00622029"/>
    <w:rsid w:val="00623201"/>
    <w:rsid w:val="006234A6"/>
    <w:rsid w:val="00623EBF"/>
    <w:rsid w:val="00624094"/>
    <w:rsid w:val="006241B0"/>
    <w:rsid w:val="006251B9"/>
    <w:rsid w:val="0062522A"/>
    <w:rsid w:val="00626592"/>
    <w:rsid w:val="00626846"/>
    <w:rsid w:val="00626AB6"/>
    <w:rsid w:val="00627862"/>
    <w:rsid w:val="00630001"/>
    <w:rsid w:val="006300A8"/>
    <w:rsid w:val="00630D86"/>
    <w:rsid w:val="006311B3"/>
    <w:rsid w:val="00631AA4"/>
    <w:rsid w:val="00631E8F"/>
    <w:rsid w:val="00632532"/>
    <w:rsid w:val="0063284C"/>
    <w:rsid w:val="00632DBF"/>
    <w:rsid w:val="00632FB2"/>
    <w:rsid w:val="00633B4A"/>
    <w:rsid w:val="00634495"/>
    <w:rsid w:val="00634743"/>
    <w:rsid w:val="00634CE2"/>
    <w:rsid w:val="006352DE"/>
    <w:rsid w:val="00635522"/>
    <w:rsid w:val="006355BE"/>
    <w:rsid w:val="00635963"/>
    <w:rsid w:val="00635EFB"/>
    <w:rsid w:val="00636398"/>
    <w:rsid w:val="006368D3"/>
    <w:rsid w:val="00637155"/>
    <w:rsid w:val="006377EC"/>
    <w:rsid w:val="006413A5"/>
    <w:rsid w:val="0064151F"/>
    <w:rsid w:val="00641533"/>
    <w:rsid w:val="0064208D"/>
    <w:rsid w:val="00642723"/>
    <w:rsid w:val="00642B81"/>
    <w:rsid w:val="00643475"/>
    <w:rsid w:val="0064396A"/>
    <w:rsid w:val="00644A57"/>
    <w:rsid w:val="00644BE5"/>
    <w:rsid w:val="0064526B"/>
    <w:rsid w:val="00646209"/>
    <w:rsid w:val="0064624E"/>
    <w:rsid w:val="00646686"/>
    <w:rsid w:val="00646773"/>
    <w:rsid w:val="0064688F"/>
    <w:rsid w:val="006468D1"/>
    <w:rsid w:val="0064713B"/>
    <w:rsid w:val="006471DB"/>
    <w:rsid w:val="00647228"/>
    <w:rsid w:val="00650AB9"/>
    <w:rsid w:val="00650B0F"/>
    <w:rsid w:val="00650C8C"/>
    <w:rsid w:val="0065100A"/>
    <w:rsid w:val="00651BC7"/>
    <w:rsid w:val="00651CD6"/>
    <w:rsid w:val="006527AA"/>
    <w:rsid w:val="006534FD"/>
    <w:rsid w:val="00654B24"/>
    <w:rsid w:val="00654F78"/>
    <w:rsid w:val="00655733"/>
    <w:rsid w:val="006557AE"/>
    <w:rsid w:val="00655ACD"/>
    <w:rsid w:val="00655C64"/>
    <w:rsid w:val="00656029"/>
    <w:rsid w:val="00656510"/>
    <w:rsid w:val="00656A92"/>
    <w:rsid w:val="00656DDE"/>
    <w:rsid w:val="00657149"/>
    <w:rsid w:val="00657188"/>
    <w:rsid w:val="00657668"/>
    <w:rsid w:val="00657DCF"/>
    <w:rsid w:val="0066011D"/>
    <w:rsid w:val="006607C0"/>
    <w:rsid w:val="00660C4B"/>
    <w:rsid w:val="00660F18"/>
    <w:rsid w:val="006613A6"/>
    <w:rsid w:val="006619D2"/>
    <w:rsid w:val="006627A2"/>
    <w:rsid w:val="006628CD"/>
    <w:rsid w:val="006633DA"/>
    <w:rsid w:val="006634E6"/>
    <w:rsid w:val="00663CC7"/>
    <w:rsid w:val="00663FFB"/>
    <w:rsid w:val="0066418B"/>
    <w:rsid w:val="00664E56"/>
    <w:rsid w:val="006655EE"/>
    <w:rsid w:val="006655F7"/>
    <w:rsid w:val="0066569A"/>
    <w:rsid w:val="006676B6"/>
    <w:rsid w:val="00667EE7"/>
    <w:rsid w:val="0067036A"/>
    <w:rsid w:val="00670922"/>
    <w:rsid w:val="00670BE1"/>
    <w:rsid w:val="006717C1"/>
    <w:rsid w:val="0067218F"/>
    <w:rsid w:val="00672F21"/>
    <w:rsid w:val="00673E47"/>
    <w:rsid w:val="00673F02"/>
    <w:rsid w:val="006741F2"/>
    <w:rsid w:val="0067451F"/>
    <w:rsid w:val="00674CC3"/>
    <w:rsid w:val="00674FC6"/>
    <w:rsid w:val="00675C72"/>
    <w:rsid w:val="006762A0"/>
    <w:rsid w:val="006762F0"/>
    <w:rsid w:val="00676A23"/>
    <w:rsid w:val="00676C63"/>
    <w:rsid w:val="006771F9"/>
    <w:rsid w:val="006776D7"/>
    <w:rsid w:val="0067788B"/>
    <w:rsid w:val="00680A26"/>
    <w:rsid w:val="00681003"/>
    <w:rsid w:val="006817C9"/>
    <w:rsid w:val="00683ECE"/>
    <w:rsid w:val="0068550C"/>
    <w:rsid w:val="00686E18"/>
    <w:rsid w:val="0068753C"/>
    <w:rsid w:val="006879A8"/>
    <w:rsid w:val="00687C83"/>
    <w:rsid w:val="0069014B"/>
    <w:rsid w:val="0069081C"/>
    <w:rsid w:val="006916A0"/>
    <w:rsid w:val="006918D1"/>
    <w:rsid w:val="00693D41"/>
    <w:rsid w:val="00693F28"/>
    <w:rsid w:val="0069429D"/>
    <w:rsid w:val="00694D21"/>
    <w:rsid w:val="006952C1"/>
    <w:rsid w:val="0069531A"/>
    <w:rsid w:val="006956FB"/>
    <w:rsid w:val="00695FC2"/>
    <w:rsid w:val="00696456"/>
    <w:rsid w:val="00696949"/>
    <w:rsid w:val="00696B9E"/>
    <w:rsid w:val="00696E73"/>
    <w:rsid w:val="00697052"/>
    <w:rsid w:val="00697395"/>
    <w:rsid w:val="006A00A8"/>
    <w:rsid w:val="006A027A"/>
    <w:rsid w:val="006A15BA"/>
    <w:rsid w:val="006A232B"/>
    <w:rsid w:val="006A2D2D"/>
    <w:rsid w:val="006A39A8"/>
    <w:rsid w:val="006A4378"/>
    <w:rsid w:val="006A46FB"/>
    <w:rsid w:val="006A4A0A"/>
    <w:rsid w:val="006A4F85"/>
    <w:rsid w:val="006A582E"/>
    <w:rsid w:val="006A5DBC"/>
    <w:rsid w:val="006A5E28"/>
    <w:rsid w:val="006A6583"/>
    <w:rsid w:val="006A6947"/>
    <w:rsid w:val="006A697B"/>
    <w:rsid w:val="006A6FAB"/>
    <w:rsid w:val="006A759C"/>
    <w:rsid w:val="006A78B0"/>
    <w:rsid w:val="006A7A82"/>
    <w:rsid w:val="006A7AFF"/>
    <w:rsid w:val="006B032E"/>
    <w:rsid w:val="006B0450"/>
    <w:rsid w:val="006B132A"/>
    <w:rsid w:val="006B1816"/>
    <w:rsid w:val="006B1CE7"/>
    <w:rsid w:val="006B1E62"/>
    <w:rsid w:val="006B2099"/>
    <w:rsid w:val="006B246A"/>
    <w:rsid w:val="006B2A9A"/>
    <w:rsid w:val="006B393A"/>
    <w:rsid w:val="006B50CF"/>
    <w:rsid w:val="006B513F"/>
    <w:rsid w:val="006B515A"/>
    <w:rsid w:val="006B5CC5"/>
    <w:rsid w:val="006C029A"/>
    <w:rsid w:val="006C03B8"/>
    <w:rsid w:val="006C0465"/>
    <w:rsid w:val="006C0651"/>
    <w:rsid w:val="006C1EAD"/>
    <w:rsid w:val="006C23A5"/>
    <w:rsid w:val="006C24B6"/>
    <w:rsid w:val="006C2E7A"/>
    <w:rsid w:val="006C3D2A"/>
    <w:rsid w:val="006C4FFA"/>
    <w:rsid w:val="006C5EC9"/>
    <w:rsid w:val="006C6059"/>
    <w:rsid w:val="006C7522"/>
    <w:rsid w:val="006C78FD"/>
    <w:rsid w:val="006C7C19"/>
    <w:rsid w:val="006D032D"/>
    <w:rsid w:val="006D0AA3"/>
    <w:rsid w:val="006D0AC2"/>
    <w:rsid w:val="006D1145"/>
    <w:rsid w:val="006D19E0"/>
    <w:rsid w:val="006D19F3"/>
    <w:rsid w:val="006D22B5"/>
    <w:rsid w:val="006D5050"/>
    <w:rsid w:val="006D5299"/>
    <w:rsid w:val="006D6A80"/>
    <w:rsid w:val="006D6F08"/>
    <w:rsid w:val="006D711A"/>
    <w:rsid w:val="006D7669"/>
    <w:rsid w:val="006D77B6"/>
    <w:rsid w:val="006D7D51"/>
    <w:rsid w:val="006E036D"/>
    <w:rsid w:val="006E062C"/>
    <w:rsid w:val="006E1202"/>
    <w:rsid w:val="006E1C82"/>
    <w:rsid w:val="006E1F81"/>
    <w:rsid w:val="006E282E"/>
    <w:rsid w:val="006E28B7"/>
    <w:rsid w:val="006E2A9B"/>
    <w:rsid w:val="006E2FCC"/>
    <w:rsid w:val="006E3310"/>
    <w:rsid w:val="006E36BC"/>
    <w:rsid w:val="006E37D1"/>
    <w:rsid w:val="006E38D4"/>
    <w:rsid w:val="006E4E39"/>
    <w:rsid w:val="006E565E"/>
    <w:rsid w:val="006E5C81"/>
    <w:rsid w:val="006E5D60"/>
    <w:rsid w:val="006E673D"/>
    <w:rsid w:val="006E6E07"/>
    <w:rsid w:val="006E6EBA"/>
    <w:rsid w:val="006E7772"/>
    <w:rsid w:val="006E7D3B"/>
    <w:rsid w:val="006F1387"/>
    <w:rsid w:val="006F1B70"/>
    <w:rsid w:val="006F2569"/>
    <w:rsid w:val="006F341D"/>
    <w:rsid w:val="006F3A1C"/>
    <w:rsid w:val="006F3CDE"/>
    <w:rsid w:val="006F4ACE"/>
    <w:rsid w:val="006F4C54"/>
    <w:rsid w:val="006F4E59"/>
    <w:rsid w:val="006F50AA"/>
    <w:rsid w:val="006F5218"/>
    <w:rsid w:val="006F58D4"/>
    <w:rsid w:val="006F59CB"/>
    <w:rsid w:val="006F655A"/>
    <w:rsid w:val="006F6582"/>
    <w:rsid w:val="006F76AF"/>
    <w:rsid w:val="0070225E"/>
    <w:rsid w:val="0070238B"/>
    <w:rsid w:val="00702BDA"/>
    <w:rsid w:val="0070346E"/>
    <w:rsid w:val="00704EDB"/>
    <w:rsid w:val="007053B9"/>
    <w:rsid w:val="0070541E"/>
    <w:rsid w:val="007056E4"/>
    <w:rsid w:val="00706101"/>
    <w:rsid w:val="0070630E"/>
    <w:rsid w:val="007066C6"/>
    <w:rsid w:val="00707072"/>
    <w:rsid w:val="00707633"/>
    <w:rsid w:val="00707920"/>
    <w:rsid w:val="00707D61"/>
    <w:rsid w:val="007114EB"/>
    <w:rsid w:val="00711549"/>
    <w:rsid w:val="00711C01"/>
    <w:rsid w:val="00712287"/>
    <w:rsid w:val="00712772"/>
    <w:rsid w:val="00712AA2"/>
    <w:rsid w:val="00714429"/>
    <w:rsid w:val="007148D3"/>
    <w:rsid w:val="00714AE9"/>
    <w:rsid w:val="0071557A"/>
    <w:rsid w:val="0071574F"/>
    <w:rsid w:val="00715B9A"/>
    <w:rsid w:val="00716362"/>
    <w:rsid w:val="00717526"/>
    <w:rsid w:val="00720636"/>
    <w:rsid w:val="007216C5"/>
    <w:rsid w:val="007221C8"/>
    <w:rsid w:val="007224D2"/>
    <w:rsid w:val="00722AC8"/>
    <w:rsid w:val="00722C6A"/>
    <w:rsid w:val="007234D4"/>
    <w:rsid w:val="00723A96"/>
    <w:rsid w:val="007246A7"/>
    <w:rsid w:val="007257D0"/>
    <w:rsid w:val="00725AA6"/>
    <w:rsid w:val="00726BEE"/>
    <w:rsid w:val="00726C35"/>
    <w:rsid w:val="00726D41"/>
    <w:rsid w:val="00726EA6"/>
    <w:rsid w:val="00727208"/>
    <w:rsid w:val="007274F6"/>
    <w:rsid w:val="007275F0"/>
    <w:rsid w:val="00727680"/>
    <w:rsid w:val="007301F5"/>
    <w:rsid w:val="00730723"/>
    <w:rsid w:val="00730897"/>
    <w:rsid w:val="00730CC3"/>
    <w:rsid w:val="00732702"/>
    <w:rsid w:val="00732CD8"/>
    <w:rsid w:val="00732F5F"/>
    <w:rsid w:val="00733888"/>
    <w:rsid w:val="007340FE"/>
    <w:rsid w:val="00734116"/>
    <w:rsid w:val="007344E9"/>
    <w:rsid w:val="007348B1"/>
    <w:rsid w:val="0073523B"/>
    <w:rsid w:val="0073527D"/>
    <w:rsid w:val="0073553B"/>
    <w:rsid w:val="00735708"/>
    <w:rsid w:val="00735C83"/>
    <w:rsid w:val="007360F8"/>
    <w:rsid w:val="007362A6"/>
    <w:rsid w:val="00736D7D"/>
    <w:rsid w:val="007375F7"/>
    <w:rsid w:val="0074008E"/>
    <w:rsid w:val="0074042D"/>
    <w:rsid w:val="00740E58"/>
    <w:rsid w:val="007422B5"/>
    <w:rsid w:val="007425BD"/>
    <w:rsid w:val="00742A9E"/>
    <w:rsid w:val="00742CA8"/>
    <w:rsid w:val="00744200"/>
    <w:rsid w:val="007445A0"/>
    <w:rsid w:val="00744696"/>
    <w:rsid w:val="0074524B"/>
    <w:rsid w:val="00745F5B"/>
    <w:rsid w:val="0074619A"/>
    <w:rsid w:val="007471BB"/>
    <w:rsid w:val="007474D6"/>
    <w:rsid w:val="00747C16"/>
    <w:rsid w:val="00747D8B"/>
    <w:rsid w:val="00751228"/>
    <w:rsid w:val="00751356"/>
    <w:rsid w:val="0075226A"/>
    <w:rsid w:val="007544B6"/>
    <w:rsid w:val="007545C1"/>
    <w:rsid w:val="00754696"/>
    <w:rsid w:val="00756595"/>
    <w:rsid w:val="00756A25"/>
    <w:rsid w:val="00756C52"/>
    <w:rsid w:val="00756E3D"/>
    <w:rsid w:val="007571E1"/>
    <w:rsid w:val="007604B2"/>
    <w:rsid w:val="0076082C"/>
    <w:rsid w:val="0076163D"/>
    <w:rsid w:val="007618FB"/>
    <w:rsid w:val="00761C2A"/>
    <w:rsid w:val="00761D58"/>
    <w:rsid w:val="00762E34"/>
    <w:rsid w:val="0076374F"/>
    <w:rsid w:val="007639DB"/>
    <w:rsid w:val="00763CF3"/>
    <w:rsid w:val="00765281"/>
    <w:rsid w:val="00765CEE"/>
    <w:rsid w:val="00765D7D"/>
    <w:rsid w:val="00765ED1"/>
    <w:rsid w:val="00766BAD"/>
    <w:rsid w:val="00767EAA"/>
    <w:rsid w:val="007705E0"/>
    <w:rsid w:val="0077143A"/>
    <w:rsid w:val="00771E07"/>
    <w:rsid w:val="007721B3"/>
    <w:rsid w:val="007729A2"/>
    <w:rsid w:val="00772AC0"/>
    <w:rsid w:val="0077390F"/>
    <w:rsid w:val="0077478C"/>
    <w:rsid w:val="007755F2"/>
    <w:rsid w:val="0077674F"/>
    <w:rsid w:val="00776971"/>
    <w:rsid w:val="00777800"/>
    <w:rsid w:val="00780116"/>
    <w:rsid w:val="00780A3C"/>
    <w:rsid w:val="00780A80"/>
    <w:rsid w:val="0078177E"/>
    <w:rsid w:val="00781BFF"/>
    <w:rsid w:val="00782AA6"/>
    <w:rsid w:val="00782B39"/>
    <w:rsid w:val="00782EC5"/>
    <w:rsid w:val="0078304C"/>
    <w:rsid w:val="00783566"/>
    <w:rsid w:val="00783673"/>
    <w:rsid w:val="00783B87"/>
    <w:rsid w:val="00783F72"/>
    <w:rsid w:val="00784055"/>
    <w:rsid w:val="007845BA"/>
    <w:rsid w:val="00784AB9"/>
    <w:rsid w:val="00784B46"/>
    <w:rsid w:val="00785490"/>
    <w:rsid w:val="00785A9D"/>
    <w:rsid w:val="00785C6F"/>
    <w:rsid w:val="00786944"/>
    <w:rsid w:val="00787372"/>
    <w:rsid w:val="0078759A"/>
    <w:rsid w:val="0079026D"/>
    <w:rsid w:val="00790BB2"/>
    <w:rsid w:val="0079210D"/>
    <w:rsid w:val="007925EA"/>
    <w:rsid w:val="00793CD8"/>
    <w:rsid w:val="00793EA5"/>
    <w:rsid w:val="007947C4"/>
    <w:rsid w:val="007948C1"/>
    <w:rsid w:val="007955F7"/>
    <w:rsid w:val="00795C92"/>
    <w:rsid w:val="00796231"/>
    <w:rsid w:val="00796635"/>
    <w:rsid w:val="00796BFA"/>
    <w:rsid w:val="0079715E"/>
    <w:rsid w:val="0079788E"/>
    <w:rsid w:val="00797955"/>
    <w:rsid w:val="007A0E52"/>
    <w:rsid w:val="007A134F"/>
    <w:rsid w:val="007A16D4"/>
    <w:rsid w:val="007A1CB3"/>
    <w:rsid w:val="007A277D"/>
    <w:rsid w:val="007A29EB"/>
    <w:rsid w:val="007A306F"/>
    <w:rsid w:val="007A3D35"/>
    <w:rsid w:val="007A42AC"/>
    <w:rsid w:val="007A4324"/>
    <w:rsid w:val="007A43A6"/>
    <w:rsid w:val="007A5256"/>
    <w:rsid w:val="007A5782"/>
    <w:rsid w:val="007A58A6"/>
    <w:rsid w:val="007A6955"/>
    <w:rsid w:val="007A71FD"/>
    <w:rsid w:val="007A7441"/>
    <w:rsid w:val="007A785C"/>
    <w:rsid w:val="007A7A5F"/>
    <w:rsid w:val="007B0460"/>
    <w:rsid w:val="007B1B46"/>
    <w:rsid w:val="007B262D"/>
    <w:rsid w:val="007B28E0"/>
    <w:rsid w:val="007B2E1F"/>
    <w:rsid w:val="007B37E3"/>
    <w:rsid w:val="007B3C41"/>
    <w:rsid w:val="007B3D2D"/>
    <w:rsid w:val="007B4A73"/>
    <w:rsid w:val="007B50AE"/>
    <w:rsid w:val="007B51DF"/>
    <w:rsid w:val="007B53FD"/>
    <w:rsid w:val="007B56C0"/>
    <w:rsid w:val="007B6BB8"/>
    <w:rsid w:val="007B7DE2"/>
    <w:rsid w:val="007C05DD"/>
    <w:rsid w:val="007C19A4"/>
    <w:rsid w:val="007C214A"/>
    <w:rsid w:val="007C2E00"/>
    <w:rsid w:val="007C3423"/>
    <w:rsid w:val="007C3D18"/>
    <w:rsid w:val="007C471E"/>
    <w:rsid w:val="007C4F0E"/>
    <w:rsid w:val="007C51C0"/>
    <w:rsid w:val="007C60BF"/>
    <w:rsid w:val="007C6A07"/>
    <w:rsid w:val="007C6DDE"/>
    <w:rsid w:val="007C70C9"/>
    <w:rsid w:val="007C75A1"/>
    <w:rsid w:val="007C77A5"/>
    <w:rsid w:val="007D04E5"/>
    <w:rsid w:val="007D06E9"/>
    <w:rsid w:val="007D08A4"/>
    <w:rsid w:val="007D0AC3"/>
    <w:rsid w:val="007D26C4"/>
    <w:rsid w:val="007D2B09"/>
    <w:rsid w:val="007D455B"/>
    <w:rsid w:val="007D467A"/>
    <w:rsid w:val="007D4955"/>
    <w:rsid w:val="007D4C5B"/>
    <w:rsid w:val="007D4D11"/>
    <w:rsid w:val="007D53EB"/>
    <w:rsid w:val="007D54B2"/>
    <w:rsid w:val="007D55D7"/>
    <w:rsid w:val="007D58DB"/>
    <w:rsid w:val="007D5901"/>
    <w:rsid w:val="007D59FD"/>
    <w:rsid w:val="007D5ED0"/>
    <w:rsid w:val="007D5F3B"/>
    <w:rsid w:val="007D71CF"/>
    <w:rsid w:val="007D7526"/>
    <w:rsid w:val="007D7C8C"/>
    <w:rsid w:val="007E0F98"/>
    <w:rsid w:val="007E18CD"/>
    <w:rsid w:val="007E1C98"/>
    <w:rsid w:val="007E2DE6"/>
    <w:rsid w:val="007E3827"/>
    <w:rsid w:val="007E457B"/>
    <w:rsid w:val="007E4610"/>
    <w:rsid w:val="007E4715"/>
    <w:rsid w:val="007E5033"/>
    <w:rsid w:val="007E505B"/>
    <w:rsid w:val="007E534B"/>
    <w:rsid w:val="007E5B6D"/>
    <w:rsid w:val="007E610F"/>
    <w:rsid w:val="007E6397"/>
    <w:rsid w:val="007E6546"/>
    <w:rsid w:val="007E6E13"/>
    <w:rsid w:val="007E7091"/>
    <w:rsid w:val="007E7277"/>
    <w:rsid w:val="007E7922"/>
    <w:rsid w:val="007F0672"/>
    <w:rsid w:val="007F0AF0"/>
    <w:rsid w:val="007F0EF8"/>
    <w:rsid w:val="007F13CA"/>
    <w:rsid w:val="007F2B82"/>
    <w:rsid w:val="007F3EC9"/>
    <w:rsid w:val="007F40F2"/>
    <w:rsid w:val="007F4741"/>
    <w:rsid w:val="007F4B55"/>
    <w:rsid w:val="007F6820"/>
    <w:rsid w:val="007F6E5C"/>
    <w:rsid w:val="00800B4F"/>
    <w:rsid w:val="00800F86"/>
    <w:rsid w:val="00801E64"/>
    <w:rsid w:val="00803299"/>
    <w:rsid w:val="008032BB"/>
    <w:rsid w:val="00803999"/>
    <w:rsid w:val="00803FAE"/>
    <w:rsid w:val="00805061"/>
    <w:rsid w:val="008052A2"/>
    <w:rsid w:val="0080605F"/>
    <w:rsid w:val="008063A0"/>
    <w:rsid w:val="0080665B"/>
    <w:rsid w:val="00806C52"/>
    <w:rsid w:val="00807786"/>
    <w:rsid w:val="00807A1C"/>
    <w:rsid w:val="00807ACB"/>
    <w:rsid w:val="00807BCB"/>
    <w:rsid w:val="008102CD"/>
    <w:rsid w:val="008104D6"/>
    <w:rsid w:val="00810FC8"/>
    <w:rsid w:val="00811B22"/>
    <w:rsid w:val="00811FCB"/>
    <w:rsid w:val="0081238F"/>
    <w:rsid w:val="00812487"/>
    <w:rsid w:val="008145A4"/>
    <w:rsid w:val="00814CF2"/>
    <w:rsid w:val="0081536B"/>
    <w:rsid w:val="008158D6"/>
    <w:rsid w:val="008159AF"/>
    <w:rsid w:val="00816C3E"/>
    <w:rsid w:val="00816EE7"/>
    <w:rsid w:val="00817196"/>
    <w:rsid w:val="0081793B"/>
    <w:rsid w:val="0082106C"/>
    <w:rsid w:val="0082233B"/>
    <w:rsid w:val="008229C0"/>
    <w:rsid w:val="00822BCF"/>
    <w:rsid w:val="00822BE0"/>
    <w:rsid w:val="008232AF"/>
    <w:rsid w:val="008232CB"/>
    <w:rsid w:val="0082353B"/>
    <w:rsid w:val="008235DB"/>
    <w:rsid w:val="00823CEE"/>
    <w:rsid w:val="00824208"/>
    <w:rsid w:val="0082421B"/>
    <w:rsid w:val="00824AB4"/>
    <w:rsid w:val="00825C42"/>
    <w:rsid w:val="00825D25"/>
    <w:rsid w:val="00826417"/>
    <w:rsid w:val="0082666A"/>
    <w:rsid w:val="00827655"/>
    <w:rsid w:val="00827D6F"/>
    <w:rsid w:val="008329EF"/>
    <w:rsid w:val="00832CA4"/>
    <w:rsid w:val="00833293"/>
    <w:rsid w:val="00834D9D"/>
    <w:rsid w:val="00837277"/>
    <w:rsid w:val="008374E5"/>
    <w:rsid w:val="008376AC"/>
    <w:rsid w:val="00841173"/>
    <w:rsid w:val="008444E8"/>
    <w:rsid w:val="00844D6E"/>
    <w:rsid w:val="00844E80"/>
    <w:rsid w:val="0084529C"/>
    <w:rsid w:val="008452F6"/>
    <w:rsid w:val="0084572D"/>
    <w:rsid w:val="00846170"/>
    <w:rsid w:val="00846456"/>
    <w:rsid w:val="0084664E"/>
    <w:rsid w:val="00846FE7"/>
    <w:rsid w:val="008471E6"/>
    <w:rsid w:val="008501E7"/>
    <w:rsid w:val="0085041D"/>
    <w:rsid w:val="00850776"/>
    <w:rsid w:val="00851E2D"/>
    <w:rsid w:val="00852CA9"/>
    <w:rsid w:val="00853457"/>
    <w:rsid w:val="00854A43"/>
    <w:rsid w:val="0085511B"/>
    <w:rsid w:val="008567B4"/>
    <w:rsid w:val="00856911"/>
    <w:rsid w:val="008574D5"/>
    <w:rsid w:val="00860391"/>
    <w:rsid w:val="008603A9"/>
    <w:rsid w:val="0086135A"/>
    <w:rsid w:val="00861DA1"/>
    <w:rsid w:val="00862453"/>
    <w:rsid w:val="008625CC"/>
    <w:rsid w:val="008628A9"/>
    <w:rsid w:val="00862E12"/>
    <w:rsid w:val="00862E7A"/>
    <w:rsid w:val="00863554"/>
    <w:rsid w:val="0086580A"/>
    <w:rsid w:val="00865BA0"/>
    <w:rsid w:val="00866075"/>
    <w:rsid w:val="00866379"/>
    <w:rsid w:val="00866648"/>
    <w:rsid w:val="008666F9"/>
    <w:rsid w:val="008674E4"/>
    <w:rsid w:val="008677FD"/>
    <w:rsid w:val="008679DC"/>
    <w:rsid w:val="008706D4"/>
    <w:rsid w:val="008706F2"/>
    <w:rsid w:val="00870C6E"/>
    <w:rsid w:val="00870F8A"/>
    <w:rsid w:val="008717E5"/>
    <w:rsid w:val="008719A4"/>
    <w:rsid w:val="00871D19"/>
    <w:rsid w:val="00871D23"/>
    <w:rsid w:val="008720F2"/>
    <w:rsid w:val="0087275D"/>
    <w:rsid w:val="00872A0F"/>
    <w:rsid w:val="008736E4"/>
    <w:rsid w:val="00873B3D"/>
    <w:rsid w:val="00874312"/>
    <w:rsid w:val="0087436F"/>
    <w:rsid w:val="0087437C"/>
    <w:rsid w:val="00874BDD"/>
    <w:rsid w:val="00875619"/>
    <w:rsid w:val="00875807"/>
    <w:rsid w:val="008758A6"/>
    <w:rsid w:val="00875CD7"/>
    <w:rsid w:val="0087640B"/>
    <w:rsid w:val="0087646D"/>
    <w:rsid w:val="00876B4D"/>
    <w:rsid w:val="00877EEE"/>
    <w:rsid w:val="00877F18"/>
    <w:rsid w:val="00880533"/>
    <w:rsid w:val="0088109A"/>
    <w:rsid w:val="008814CB"/>
    <w:rsid w:val="008815BB"/>
    <w:rsid w:val="00881FBC"/>
    <w:rsid w:val="008828AA"/>
    <w:rsid w:val="00882A9D"/>
    <w:rsid w:val="00882AD3"/>
    <w:rsid w:val="00883837"/>
    <w:rsid w:val="008841D2"/>
    <w:rsid w:val="00884372"/>
    <w:rsid w:val="00884988"/>
    <w:rsid w:val="00885F5D"/>
    <w:rsid w:val="00886197"/>
    <w:rsid w:val="00886C08"/>
    <w:rsid w:val="00887131"/>
    <w:rsid w:val="00887251"/>
    <w:rsid w:val="00887B4C"/>
    <w:rsid w:val="0089022D"/>
    <w:rsid w:val="00890234"/>
    <w:rsid w:val="00890566"/>
    <w:rsid w:val="00890971"/>
    <w:rsid w:val="008927BB"/>
    <w:rsid w:val="0089393C"/>
    <w:rsid w:val="008941E3"/>
    <w:rsid w:val="00894A88"/>
    <w:rsid w:val="00895145"/>
    <w:rsid w:val="00895386"/>
    <w:rsid w:val="008954EF"/>
    <w:rsid w:val="00895A2E"/>
    <w:rsid w:val="008967D5"/>
    <w:rsid w:val="008978F5"/>
    <w:rsid w:val="008A12CB"/>
    <w:rsid w:val="008A1557"/>
    <w:rsid w:val="008A21FF"/>
    <w:rsid w:val="008A2CE2"/>
    <w:rsid w:val="008A30AC"/>
    <w:rsid w:val="008A3654"/>
    <w:rsid w:val="008A3940"/>
    <w:rsid w:val="008A3FC3"/>
    <w:rsid w:val="008A44B8"/>
    <w:rsid w:val="008A519B"/>
    <w:rsid w:val="008A51A8"/>
    <w:rsid w:val="008A54C7"/>
    <w:rsid w:val="008A77D8"/>
    <w:rsid w:val="008A798F"/>
    <w:rsid w:val="008B0026"/>
    <w:rsid w:val="008B0483"/>
    <w:rsid w:val="008B120C"/>
    <w:rsid w:val="008B2615"/>
    <w:rsid w:val="008B2EE6"/>
    <w:rsid w:val="008B346F"/>
    <w:rsid w:val="008B357F"/>
    <w:rsid w:val="008B4266"/>
    <w:rsid w:val="008B4D35"/>
    <w:rsid w:val="008B51A0"/>
    <w:rsid w:val="008B5739"/>
    <w:rsid w:val="008B592A"/>
    <w:rsid w:val="008B5F59"/>
    <w:rsid w:val="008B69D7"/>
    <w:rsid w:val="008B6E85"/>
    <w:rsid w:val="008B6F89"/>
    <w:rsid w:val="008B704E"/>
    <w:rsid w:val="008B7222"/>
    <w:rsid w:val="008B73B2"/>
    <w:rsid w:val="008B7B5C"/>
    <w:rsid w:val="008B7D25"/>
    <w:rsid w:val="008C0173"/>
    <w:rsid w:val="008C0A40"/>
    <w:rsid w:val="008C0C99"/>
    <w:rsid w:val="008C1633"/>
    <w:rsid w:val="008C1D76"/>
    <w:rsid w:val="008C2017"/>
    <w:rsid w:val="008C2538"/>
    <w:rsid w:val="008C32A7"/>
    <w:rsid w:val="008C33B3"/>
    <w:rsid w:val="008C355A"/>
    <w:rsid w:val="008C4958"/>
    <w:rsid w:val="008C4BAA"/>
    <w:rsid w:val="008C6031"/>
    <w:rsid w:val="008C6635"/>
    <w:rsid w:val="008C691D"/>
    <w:rsid w:val="008C6AE8"/>
    <w:rsid w:val="008C6B2A"/>
    <w:rsid w:val="008C6F5C"/>
    <w:rsid w:val="008C7387"/>
    <w:rsid w:val="008C7513"/>
    <w:rsid w:val="008C7573"/>
    <w:rsid w:val="008D00A5"/>
    <w:rsid w:val="008D0A48"/>
    <w:rsid w:val="008D0EAE"/>
    <w:rsid w:val="008D1642"/>
    <w:rsid w:val="008D1AF9"/>
    <w:rsid w:val="008D1B23"/>
    <w:rsid w:val="008D1EC4"/>
    <w:rsid w:val="008D1F1C"/>
    <w:rsid w:val="008D23E0"/>
    <w:rsid w:val="008D34F1"/>
    <w:rsid w:val="008D3544"/>
    <w:rsid w:val="008D37BA"/>
    <w:rsid w:val="008D39D8"/>
    <w:rsid w:val="008D3A52"/>
    <w:rsid w:val="008D3EBC"/>
    <w:rsid w:val="008D4306"/>
    <w:rsid w:val="008D43A6"/>
    <w:rsid w:val="008D44D1"/>
    <w:rsid w:val="008D52D9"/>
    <w:rsid w:val="008D6D1A"/>
    <w:rsid w:val="008E065E"/>
    <w:rsid w:val="008E0927"/>
    <w:rsid w:val="008E0E38"/>
    <w:rsid w:val="008E1724"/>
    <w:rsid w:val="008E1909"/>
    <w:rsid w:val="008E2CF0"/>
    <w:rsid w:val="008E2D73"/>
    <w:rsid w:val="008E57F8"/>
    <w:rsid w:val="008E5800"/>
    <w:rsid w:val="008E5CB7"/>
    <w:rsid w:val="008E65EB"/>
    <w:rsid w:val="008E66AF"/>
    <w:rsid w:val="008E6DB0"/>
    <w:rsid w:val="008F07AC"/>
    <w:rsid w:val="008F093A"/>
    <w:rsid w:val="008F0DB7"/>
    <w:rsid w:val="008F1447"/>
    <w:rsid w:val="008F1C4E"/>
    <w:rsid w:val="008F1EAB"/>
    <w:rsid w:val="008F1FE0"/>
    <w:rsid w:val="008F271B"/>
    <w:rsid w:val="008F33DC"/>
    <w:rsid w:val="008F3C9E"/>
    <w:rsid w:val="008F4526"/>
    <w:rsid w:val="008F477F"/>
    <w:rsid w:val="008F481D"/>
    <w:rsid w:val="008F7A48"/>
    <w:rsid w:val="008F7AA0"/>
    <w:rsid w:val="0090068D"/>
    <w:rsid w:val="00902350"/>
    <w:rsid w:val="0090303B"/>
    <w:rsid w:val="0090336B"/>
    <w:rsid w:val="00903581"/>
    <w:rsid w:val="00903824"/>
    <w:rsid w:val="00903C1F"/>
    <w:rsid w:val="00903C2E"/>
    <w:rsid w:val="00904A99"/>
    <w:rsid w:val="009053AA"/>
    <w:rsid w:val="00905935"/>
    <w:rsid w:val="00905A1F"/>
    <w:rsid w:val="00905B32"/>
    <w:rsid w:val="00906406"/>
    <w:rsid w:val="00906449"/>
    <w:rsid w:val="00906939"/>
    <w:rsid w:val="009073CE"/>
    <w:rsid w:val="00907C99"/>
    <w:rsid w:val="00907EB2"/>
    <w:rsid w:val="00910AA8"/>
    <w:rsid w:val="00910B7D"/>
    <w:rsid w:val="0091156B"/>
    <w:rsid w:val="00911DFB"/>
    <w:rsid w:val="00912343"/>
    <w:rsid w:val="0091272E"/>
    <w:rsid w:val="009129AE"/>
    <w:rsid w:val="00912AB7"/>
    <w:rsid w:val="009139D9"/>
    <w:rsid w:val="00914AD8"/>
    <w:rsid w:val="00914D1D"/>
    <w:rsid w:val="00914FC0"/>
    <w:rsid w:val="00916079"/>
    <w:rsid w:val="00916B5A"/>
    <w:rsid w:val="00916C2C"/>
    <w:rsid w:val="00917CDC"/>
    <w:rsid w:val="00917CE9"/>
    <w:rsid w:val="00920707"/>
    <w:rsid w:val="00920BF2"/>
    <w:rsid w:val="00921684"/>
    <w:rsid w:val="00921E83"/>
    <w:rsid w:val="00922010"/>
    <w:rsid w:val="00922680"/>
    <w:rsid w:val="009232EB"/>
    <w:rsid w:val="009234B3"/>
    <w:rsid w:val="009234DD"/>
    <w:rsid w:val="00923A71"/>
    <w:rsid w:val="00925517"/>
    <w:rsid w:val="00925D80"/>
    <w:rsid w:val="009261F8"/>
    <w:rsid w:val="00926A79"/>
    <w:rsid w:val="00926EC7"/>
    <w:rsid w:val="0093091A"/>
    <w:rsid w:val="00930C8C"/>
    <w:rsid w:val="0093192E"/>
    <w:rsid w:val="00931BD9"/>
    <w:rsid w:val="00932811"/>
    <w:rsid w:val="00932C3A"/>
    <w:rsid w:val="0093333B"/>
    <w:rsid w:val="00933E67"/>
    <w:rsid w:val="00936075"/>
    <w:rsid w:val="009368F3"/>
    <w:rsid w:val="00936C7A"/>
    <w:rsid w:val="0093755F"/>
    <w:rsid w:val="00941636"/>
    <w:rsid w:val="00942503"/>
    <w:rsid w:val="0094306C"/>
    <w:rsid w:val="009435DD"/>
    <w:rsid w:val="0094367E"/>
    <w:rsid w:val="00943742"/>
    <w:rsid w:val="00943FFB"/>
    <w:rsid w:val="00944B10"/>
    <w:rsid w:val="00945C05"/>
    <w:rsid w:val="00945EB9"/>
    <w:rsid w:val="00946945"/>
    <w:rsid w:val="00947713"/>
    <w:rsid w:val="00947EF5"/>
    <w:rsid w:val="00950092"/>
    <w:rsid w:val="0095012E"/>
    <w:rsid w:val="009504F9"/>
    <w:rsid w:val="00950D0F"/>
    <w:rsid w:val="00950DE7"/>
    <w:rsid w:val="00951736"/>
    <w:rsid w:val="00953920"/>
    <w:rsid w:val="00953D47"/>
    <w:rsid w:val="00954F56"/>
    <w:rsid w:val="00955334"/>
    <w:rsid w:val="009555DF"/>
    <w:rsid w:val="00955F46"/>
    <w:rsid w:val="0095681E"/>
    <w:rsid w:val="009572D4"/>
    <w:rsid w:val="009572D7"/>
    <w:rsid w:val="009578D2"/>
    <w:rsid w:val="00957CE5"/>
    <w:rsid w:val="00957FC3"/>
    <w:rsid w:val="00961410"/>
    <w:rsid w:val="009617E6"/>
    <w:rsid w:val="00961921"/>
    <w:rsid w:val="009631F2"/>
    <w:rsid w:val="00963315"/>
    <w:rsid w:val="0096430A"/>
    <w:rsid w:val="00964731"/>
    <w:rsid w:val="00964E8D"/>
    <w:rsid w:val="0096554B"/>
    <w:rsid w:val="0096554D"/>
    <w:rsid w:val="0096584A"/>
    <w:rsid w:val="00966F13"/>
    <w:rsid w:val="00970B34"/>
    <w:rsid w:val="0097104E"/>
    <w:rsid w:val="00971456"/>
    <w:rsid w:val="00971C71"/>
    <w:rsid w:val="00971F08"/>
    <w:rsid w:val="00972547"/>
    <w:rsid w:val="00972C07"/>
    <w:rsid w:val="00974905"/>
    <w:rsid w:val="0097537F"/>
    <w:rsid w:val="00975C19"/>
    <w:rsid w:val="00975FB9"/>
    <w:rsid w:val="0097603D"/>
    <w:rsid w:val="0097606B"/>
    <w:rsid w:val="00976949"/>
    <w:rsid w:val="00977078"/>
    <w:rsid w:val="009774E1"/>
    <w:rsid w:val="00977588"/>
    <w:rsid w:val="00977B9C"/>
    <w:rsid w:val="00980003"/>
    <w:rsid w:val="00980477"/>
    <w:rsid w:val="009804A7"/>
    <w:rsid w:val="009806AB"/>
    <w:rsid w:val="0098144E"/>
    <w:rsid w:val="009818EA"/>
    <w:rsid w:val="009821A1"/>
    <w:rsid w:val="00982E88"/>
    <w:rsid w:val="00983E63"/>
    <w:rsid w:val="0098434C"/>
    <w:rsid w:val="009844BB"/>
    <w:rsid w:val="00984CB2"/>
    <w:rsid w:val="00984D2F"/>
    <w:rsid w:val="00985228"/>
    <w:rsid w:val="00985253"/>
    <w:rsid w:val="009853B3"/>
    <w:rsid w:val="00985B8D"/>
    <w:rsid w:val="00985EBB"/>
    <w:rsid w:val="009868EE"/>
    <w:rsid w:val="00986A22"/>
    <w:rsid w:val="00987727"/>
    <w:rsid w:val="009905E9"/>
    <w:rsid w:val="00990630"/>
    <w:rsid w:val="0099123C"/>
    <w:rsid w:val="0099149E"/>
    <w:rsid w:val="00991761"/>
    <w:rsid w:val="00991C1A"/>
    <w:rsid w:val="00993F28"/>
    <w:rsid w:val="00994B72"/>
    <w:rsid w:val="00994DCA"/>
    <w:rsid w:val="009954AD"/>
    <w:rsid w:val="00995558"/>
    <w:rsid w:val="00995EAE"/>
    <w:rsid w:val="009960EC"/>
    <w:rsid w:val="009969F5"/>
    <w:rsid w:val="00996DEF"/>
    <w:rsid w:val="009970DD"/>
    <w:rsid w:val="00997799"/>
    <w:rsid w:val="009A0FBA"/>
    <w:rsid w:val="009A1601"/>
    <w:rsid w:val="009A17F5"/>
    <w:rsid w:val="009A25F3"/>
    <w:rsid w:val="009A3BB6"/>
    <w:rsid w:val="009A3C05"/>
    <w:rsid w:val="009A3D26"/>
    <w:rsid w:val="009A408D"/>
    <w:rsid w:val="009A4159"/>
    <w:rsid w:val="009A4379"/>
    <w:rsid w:val="009A462D"/>
    <w:rsid w:val="009A494F"/>
    <w:rsid w:val="009A4A4E"/>
    <w:rsid w:val="009A5157"/>
    <w:rsid w:val="009A5CBA"/>
    <w:rsid w:val="009A6B39"/>
    <w:rsid w:val="009A6C33"/>
    <w:rsid w:val="009A6C83"/>
    <w:rsid w:val="009A72C6"/>
    <w:rsid w:val="009A76E5"/>
    <w:rsid w:val="009A7922"/>
    <w:rsid w:val="009A7F90"/>
    <w:rsid w:val="009B0575"/>
    <w:rsid w:val="009B1F30"/>
    <w:rsid w:val="009B3AC2"/>
    <w:rsid w:val="009B4AF6"/>
    <w:rsid w:val="009B4DF4"/>
    <w:rsid w:val="009B5065"/>
    <w:rsid w:val="009B546C"/>
    <w:rsid w:val="009B564E"/>
    <w:rsid w:val="009B5F73"/>
    <w:rsid w:val="009B649C"/>
    <w:rsid w:val="009B720B"/>
    <w:rsid w:val="009B7E87"/>
    <w:rsid w:val="009C0169"/>
    <w:rsid w:val="009C018F"/>
    <w:rsid w:val="009C0DDF"/>
    <w:rsid w:val="009C2261"/>
    <w:rsid w:val="009C27E2"/>
    <w:rsid w:val="009C2A41"/>
    <w:rsid w:val="009C2DB8"/>
    <w:rsid w:val="009C2EA8"/>
    <w:rsid w:val="009C31F5"/>
    <w:rsid w:val="009C3D10"/>
    <w:rsid w:val="009C403E"/>
    <w:rsid w:val="009C4B65"/>
    <w:rsid w:val="009C5BB9"/>
    <w:rsid w:val="009C69AF"/>
    <w:rsid w:val="009C7302"/>
    <w:rsid w:val="009D0EAE"/>
    <w:rsid w:val="009D1135"/>
    <w:rsid w:val="009D1EF8"/>
    <w:rsid w:val="009D26A8"/>
    <w:rsid w:val="009D2713"/>
    <w:rsid w:val="009D280E"/>
    <w:rsid w:val="009D3051"/>
    <w:rsid w:val="009D3D04"/>
    <w:rsid w:val="009D4FF0"/>
    <w:rsid w:val="009D4FF7"/>
    <w:rsid w:val="009D6680"/>
    <w:rsid w:val="009D703C"/>
    <w:rsid w:val="009D718F"/>
    <w:rsid w:val="009D731C"/>
    <w:rsid w:val="009D7749"/>
    <w:rsid w:val="009E02DE"/>
    <w:rsid w:val="009E0388"/>
    <w:rsid w:val="009E04F9"/>
    <w:rsid w:val="009E068F"/>
    <w:rsid w:val="009E1087"/>
    <w:rsid w:val="009E10C9"/>
    <w:rsid w:val="009E147D"/>
    <w:rsid w:val="009E14E0"/>
    <w:rsid w:val="009E1BB6"/>
    <w:rsid w:val="009E26DB"/>
    <w:rsid w:val="009E26F3"/>
    <w:rsid w:val="009E293E"/>
    <w:rsid w:val="009E3277"/>
    <w:rsid w:val="009E33EB"/>
    <w:rsid w:val="009E35DB"/>
    <w:rsid w:val="009E3771"/>
    <w:rsid w:val="009E3BB0"/>
    <w:rsid w:val="009E47A3"/>
    <w:rsid w:val="009E4CC8"/>
    <w:rsid w:val="009E575F"/>
    <w:rsid w:val="009E61B3"/>
    <w:rsid w:val="009E6A6D"/>
    <w:rsid w:val="009E79C3"/>
    <w:rsid w:val="009F038E"/>
    <w:rsid w:val="009F08F3"/>
    <w:rsid w:val="009F0C4F"/>
    <w:rsid w:val="009F0E45"/>
    <w:rsid w:val="009F1D7E"/>
    <w:rsid w:val="009F1FC5"/>
    <w:rsid w:val="009F2DE4"/>
    <w:rsid w:val="009F344F"/>
    <w:rsid w:val="009F369B"/>
    <w:rsid w:val="009F37D8"/>
    <w:rsid w:val="009F3C9E"/>
    <w:rsid w:val="009F3FDC"/>
    <w:rsid w:val="009F47BA"/>
    <w:rsid w:val="009F486D"/>
    <w:rsid w:val="009F5FCE"/>
    <w:rsid w:val="009F700B"/>
    <w:rsid w:val="009F7797"/>
    <w:rsid w:val="009F789A"/>
    <w:rsid w:val="009F79D3"/>
    <w:rsid w:val="009F7E1A"/>
    <w:rsid w:val="00A000B8"/>
    <w:rsid w:val="00A0097D"/>
    <w:rsid w:val="00A00ADA"/>
    <w:rsid w:val="00A02303"/>
    <w:rsid w:val="00A02B5A"/>
    <w:rsid w:val="00A030F9"/>
    <w:rsid w:val="00A031D8"/>
    <w:rsid w:val="00A03D99"/>
    <w:rsid w:val="00A048A8"/>
    <w:rsid w:val="00A04F49"/>
    <w:rsid w:val="00A052E7"/>
    <w:rsid w:val="00A05786"/>
    <w:rsid w:val="00A05BCC"/>
    <w:rsid w:val="00A05DCA"/>
    <w:rsid w:val="00A05EFE"/>
    <w:rsid w:val="00A06D43"/>
    <w:rsid w:val="00A06F8A"/>
    <w:rsid w:val="00A076B5"/>
    <w:rsid w:val="00A07779"/>
    <w:rsid w:val="00A1140B"/>
    <w:rsid w:val="00A1180B"/>
    <w:rsid w:val="00A12458"/>
    <w:rsid w:val="00A13441"/>
    <w:rsid w:val="00A135D5"/>
    <w:rsid w:val="00A13E54"/>
    <w:rsid w:val="00A14E32"/>
    <w:rsid w:val="00A151BC"/>
    <w:rsid w:val="00A1563D"/>
    <w:rsid w:val="00A15D13"/>
    <w:rsid w:val="00A1746B"/>
    <w:rsid w:val="00A17BF4"/>
    <w:rsid w:val="00A17F63"/>
    <w:rsid w:val="00A201D4"/>
    <w:rsid w:val="00A2098E"/>
    <w:rsid w:val="00A2193B"/>
    <w:rsid w:val="00A21DE1"/>
    <w:rsid w:val="00A21E81"/>
    <w:rsid w:val="00A21EB1"/>
    <w:rsid w:val="00A21FC5"/>
    <w:rsid w:val="00A2351A"/>
    <w:rsid w:val="00A25725"/>
    <w:rsid w:val="00A25D26"/>
    <w:rsid w:val="00A264A9"/>
    <w:rsid w:val="00A26A82"/>
    <w:rsid w:val="00A26DCF"/>
    <w:rsid w:val="00A273E7"/>
    <w:rsid w:val="00A27785"/>
    <w:rsid w:val="00A30187"/>
    <w:rsid w:val="00A306C6"/>
    <w:rsid w:val="00A307D2"/>
    <w:rsid w:val="00A3109A"/>
    <w:rsid w:val="00A31345"/>
    <w:rsid w:val="00A31A3A"/>
    <w:rsid w:val="00A3215B"/>
    <w:rsid w:val="00A34431"/>
    <w:rsid w:val="00A3448A"/>
    <w:rsid w:val="00A34558"/>
    <w:rsid w:val="00A34A6B"/>
    <w:rsid w:val="00A34D09"/>
    <w:rsid w:val="00A35583"/>
    <w:rsid w:val="00A35DCE"/>
    <w:rsid w:val="00A36297"/>
    <w:rsid w:val="00A36344"/>
    <w:rsid w:val="00A370C3"/>
    <w:rsid w:val="00A37A10"/>
    <w:rsid w:val="00A37DCC"/>
    <w:rsid w:val="00A37EB3"/>
    <w:rsid w:val="00A40081"/>
    <w:rsid w:val="00A4044F"/>
    <w:rsid w:val="00A40FE1"/>
    <w:rsid w:val="00A411FC"/>
    <w:rsid w:val="00A41E2B"/>
    <w:rsid w:val="00A42917"/>
    <w:rsid w:val="00A42AFB"/>
    <w:rsid w:val="00A4337F"/>
    <w:rsid w:val="00A439E2"/>
    <w:rsid w:val="00A43A75"/>
    <w:rsid w:val="00A440BA"/>
    <w:rsid w:val="00A44561"/>
    <w:rsid w:val="00A45796"/>
    <w:rsid w:val="00A45A63"/>
    <w:rsid w:val="00A45B1E"/>
    <w:rsid w:val="00A45B74"/>
    <w:rsid w:val="00A45D6F"/>
    <w:rsid w:val="00A46104"/>
    <w:rsid w:val="00A469D8"/>
    <w:rsid w:val="00A47C1B"/>
    <w:rsid w:val="00A47E85"/>
    <w:rsid w:val="00A509C8"/>
    <w:rsid w:val="00A50B1A"/>
    <w:rsid w:val="00A51573"/>
    <w:rsid w:val="00A518F1"/>
    <w:rsid w:val="00A52B19"/>
    <w:rsid w:val="00A52E1D"/>
    <w:rsid w:val="00A53C57"/>
    <w:rsid w:val="00A56309"/>
    <w:rsid w:val="00A57019"/>
    <w:rsid w:val="00A57189"/>
    <w:rsid w:val="00A57406"/>
    <w:rsid w:val="00A57B97"/>
    <w:rsid w:val="00A57EC1"/>
    <w:rsid w:val="00A61499"/>
    <w:rsid w:val="00A62A77"/>
    <w:rsid w:val="00A63480"/>
    <w:rsid w:val="00A63483"/>
    <w:rsid w:val="00A657D7"/>
    <w:rsid w:val="00A660AC"/>
    <w:rsid w:val="00A6643E"/>
    <w:rsid w:val="00A66865"/>
    <w:rsid w:val="00A6788D"/>
    <w:rsid w:val="00A67B45"/>
    <w:rsid w:val="00A67B8B"/>
    <w:rsid w:val="00A67E6C"/>
    <w:rsid w:val="00A7163D"/>
    <w:rsid w:val="00A71743"/>
    <w:rsid w:val="00A71B99"/>
    <w:rsid w:val="00A721B0"/>
    <w:rsid w:val="00A721CF"/>
    <w:rsid w:val="00A724E6"/>
    <w:rsid w:val="00A72BCD"/>
    <w:rsid w:val="00A739D0"/>
    <w:rsid w:val="00A74EEB"/>
    <w:rsid w:val="00A75351"/>
    <w:rsid w:val="00A761D4"/>
    <w:rsid w:val="00A77EC4"/>
    <w:rsid w:val="00A8017B"/>
    <w:rsid w:val="00A80279"/>
    <w:rsid w:val="00A81188"/>
    <w:rsid w:val="00A81AF1"/>
    <w:rsid w:val="00A8510D"/>
    <w:rsid w:val="00A85C86"/>
    <w:rsid w:val="00A90FBB"/>
    <w:rsid w:val="00A91301"/>
    <w:rsid w:val="00A914C7"/>
    <w:rsid w:val="00A92879"/>
    <w:rsid w:val="00A934DE"/>
    <w:rsid w:val="00A9442A"/>
    <w:rsid w:val="00A96049"/>
    <w:rsid w:val="00A968E0"/>
    <w:rsid w:val="00A97D61"/>
    <w:rsid w:val="00AA016F"/>
    <w:rsid w:val="00AA05A1"/>
    <w:rsid w:val="00AA0652"/>
    <w:rsid w:val="00AA0EA1"/>
    <w:rsid w:val="00AA1C1D"/>
    <w:rsid w:val="00AA1ED6"/>
    <w:rsid w:val="00AA21F7"/>
    <w:rsid w:val="00AA2358"/>
    <w:rsid w:val="00AA2419"/>
    <w:rsid w:val="00AA51D6"/>
    <w:rsid w:val="00AA55A3"/>
    <w:rsid w:val="00AA57BE"/>
    <w:rsid w:val="00AA5F69"/>
    <w:rsid w:val="00AA79B0"/>
    <w:rsid w:val="00AB0BC8"/>
    <w:rsid w:val="00AB11CA"/>
    <w:rsid w:val="00AB14D9"/>
    <w:rsid w:val="00AB1B7A"/>
    <w:rsid w:val="00AB3106"/>
    <w:rsid w:val="00AB4273"/>
    <w:rsid w:val="00AB4AB8"/>
    <w:rsid w:val="00AB4C73"/>
    <w:rsid w:val="00AB4E4E"/>
    <w:rsid w:val="00AB655E"/>
    <w:rsid w:val="00AB65EA"/>
    <w:rsid w:val="00AB6A47"/>
    <w:rsid w:val="00AB6E63"/>
    <w:rsid w:val="00AC007F"/>
    <w:rsid w:val="00AC1FEF"/>
    <w:rsid w:val="00AC265B"/>
    <w:rsid w:val="00AC2B11"/>
    <w:rsid w:val="00AC2ECD"/>
    <w:rsid w:val="00AC3119"/>
    <w:rsid w:val="00AC32D9"/>
    <w:rsid w:val="00AC3519"/>
    <w:rsid w:val="00AC49FB"/>
    <w:rsid w:val="00AC4D66"/>
    <w:rsid w:val="00AC5A10"/>
    <w:rsid w:val="00AC5B33"/>
    <w:rsid w:val="00AC5F8E"/>
    <w:rsid w:val="00AC6365"/>
    <w:rsid w:val="00AC71DA"/>
    <w:rsid w:val="00AC74C3"/>
    <w:rsid w:val="00AC7753"/>
    <w:rsid w:val="00AD0357"/>
    <w:rsid w:val="00AD0AA3"/>
    <w:rsid w:val="00AD0B36"/>
    <w:rsid w:val="00AD1AD6"/>
    <w:rsid w:val="00AD1B00"/>
    <w:rsid w:val="00AD2602"/>
    <w:rsid w:val="00AD2ED0"/>
    <w:rsid w:val="00AD3F94"/>
    <w:rsid w:val="00AD3FA1"/>
    <w:rsid w:val="00AD402B"/>
    <w:rsid w:val="00AD41F8"/>
    <w:rsid w:val="00AD4A5A"/>
    <w:rsid w:val="00AD4F6C"/>
    <w:rsid w:val="00AD5489"/>
    <w:rsid w:val="00AD54BD"/>
    <w:rsid w:val="00AD6D11"/>
    <w:rsid w:val="00AD7FCE"/>
    <w:rsid w:val="00AE0282"/>
    <w:rsid w:val="00AE0B17"/>
    <w:rsid w:val="00AE0C36"/>
    <w:rsid w:val="00AE0F3C"/>
    <w:rsid w:val="00AE0FC7"/>
    <w:rsid w:val="00AE27AC"/>
    <w:rsid w:val="00AE2B7C"/>
    <w:rsid w:val="00AE2F27"/>
    <w:rsid w:val="00AE353C"/>
    <w:rsid w:val="00AE3B16"/>
    <w:rsid w:val="00AE3D10"/>
    <w:rsid w:val="00AE40E0"/>
    <w:rsid w:val="00AE45F2"/>
    <w:rsid w:val="00AE4A5C"/>
    <w:rsid w:val="00AE4DBA"/>
    <w:rsid w:val="00AE4F07"/>
    <w:rsid w:val="00AE569E"/>
    <w:rsid w:val="00AE60C8"/>
    <w:rsid w:val="00AE75C9"/>
    <w:rsid w:val="00AE7A6C"/>
    <w:rsid w:val="00AE7D4A"/>
    <w:rsid w:val="00AF0BD4"/>
    <w:rsid w:val="00AF0D92"/>
    <w:rsid w:val="00AF1786"/>
    <w:rsid w:val="00AF1C5D"/>
    <w:rsid w:val="00AF216A"/>
    <w:rsid w:val="00AF33D6"/>
    <w:rsid w:val="00AF3634"/>
    <w:rsid w:val="00AF36D1"/>
    <w:rsid w:val="00AF4044"/>
    <w:rsid w:val="00AF42D7"/>
    <w:rsid w:val="00AF5818"/>
    <w:rsid w:val="00AF60AF"/>
    <w:rsid w:val="00AF6581"/>
    <w:rsid w:val="00B006FE"/>
    <w:rsid w:val="00B007CB"/>
    <w:rsid w:val="00B00843"/>
    <w:rsid w:val="00B00CBC"/>
    <w:rsid w:val="00B02195"/>
    <w:rsid w:val="00B02AA9"/>
    <w:rsid w:val="00B02FA3"/>
    <w:rsid w:val="00B03569"/>
    <w:rsid w:val="00B05084"/>
    <w:rsid w:val="00B05740"/>
    <w:rsid w:val="00B068A6"/>
    <w:rsid w:val="00B071EB"/>
    <w:rsid w:val="00B1074F"/>
    <w:rsid w:val="00B115C3"/>
    <w:rsid w:val="00B1244E"/>
    <w:rsid w:val="00B132CA"/>
    <w:rsid w:val="00B1573C"/>
    <w:rsid w:val="00B157F9"/>
    <w:rsid w:val="00B15B09"/>
    <w:rsid w:val="00B16D2C"/>
    <w:rsid w:val="00B20256"/>
    <w:rsid w:val="00B20BDB"/>
    <w:rsid w:val="00B20D09"/>
    <w:rsid w:val="00B21A92"/>
    <w:rsid w:val="00B21E50"/>
    <w:rsid w:val="00B220B1"/>
    <w:rsid w:val="00B22F6F"/>
    <w:rsid w:val="00B23422"/>
    <w:rsid w:val="00B23619"/>
    <w:rsid w:val="00B23D0D"/>
    <w:rsid w:val="00B24BE9"/>
    <w:rsid w:val="00B25403"/>
    <w:rsid w:val="00B25BAC"/>
    <w:rsid w:val="00B25C36"/>
    <w:rsid w:val="00B25D44"/>
    <w:rsid w:val="00B26298"/>
    <w:rsid w:val="00B266C8"/>
    <w:rsid w:val="00B26B3B"/>
    <w:rsid w:val="00B2763F"/>
    <w:rsid w:val="00B2776B"/>
    <w:rsid w:val="00B27AAC"/>
    <w:rsid w:val="00B27D90"/>
    <w:rsid w:val="00B30929"/>
    <w:rsid w:val="00B309D6"/>
    <w:rsid w:val="00B318BF"/>
    <w:rsid w:val="00B31BD6"/>
    <w:rsid w:val="00B32372"/>
    <w:rsid w:val="00B32C97"/>
    <w:rsid w:val="00B33CDD"/>
    <w:rsid w:val="00B33DD0"/>
    <w:rsid w:val="00B34AE3"/>
    <w:rsid w:val="00B34C1B"/>
    <w:rsid w:val="00B34D80"/>
    <w:rsid w:val="00B35A8A"/>
    <w:rsid w:val="00B35DB6"/>
    <w:rsid w:val="00B35E3B"/>
    <w:rsid w:val="00B372AA"/>
    <w:rsid w:val="00B3743D"/>
    <w:rsid w:val="00B37575"/>
    <w:rsid w:val="00B40052"/>
    <w:rsid w:val="00B40173"/>
    <w:rsid w:val="00B40445"/>
    <w:rsid w:val="00B409E0"/>
    <w:rsid w:val="00B40ED5"/>
    <w:rsid w:val="00B40F99"/>
    <w:rsid w:val="00B41888"/>
    <w:rsid w:val="00B41947"/>
    <w:rsid w:val="00B41BAD"/>
    <w:rsid w:val="00B41D25"/>
    <w:rsid w:val="00B423EE"/>
    <w:rsid w:val="00B42551"/>
    <w:rsid w:val="00B4278C"/>
    <w:rsid w:val="00B435C6"/>
    <w:rsid w:val="00B43940"/>
    <w:rsid w:val="00B45A52"/>
    <w:rsid w:val="00B46175"/>
    <w:rsid w:val="00B47439"/>
    <w:rsid w:val="00B52197"/>
    <w:rsid w:val="00B52F99"/>
    <w:rsid w:val="00B53D54"/>
    <w:rsid w:val="00B548B7"/>
    <w:rsid w:val="00B55EEE"/>
    <w:rsid w:val="00B57761"/>
    <w:rsid w:val="00B57D17"/>
    <w:rsid w:val="00B607C0"/>
    <w:rsid w:val="00B608A0"/>
    <w:rsid w:val="00B618C0"/>
    <w:rsid w:val="00B61C8E"/>
    <w:rsid w:val="00B65AC9"/>
    <w:rsid w:val="00B65DC0"/>
    <w:rsid w:val="00B66077"/>
    <w:rsid w:val="00B664C7"/>
    <w:rsid w:val="00B66A5F"/>
    <w:rsid w:val="00B67253"/>
    <w:rsid w:val="00B675CD"/>
    <w:rsid w:val="00B67B87"/>
    <w:rsid w:val="00B7123B"/>
    <w:rsid w:val="00B7176F"/>
    <w:rsid w:val="00B71BF7"/>
    <w:rsid w:val="00B72943"/>
    <w:rsid w:val="00B73084"/>
    <w:rsid w:val="00B7339D"/>
    <w:rsid w:val="00B73755"/>
    <w:rsid w:val="00B739F6"/>
    <w:rsid w:val="00B73AA2"/>
    <w:rsid w:val="00B73D7A"/>
    <w:rsid w:val="00B749DB"/>
    <w:rsid w:val="00B74E6D"/>
    <w:rsid w:val="00B760CD"/>
    <w:rsid w:val="00B760DC"/>
    <w:rsid w:val="00B77A0A"/>
    <w:rsid w:val="00B77CC3"/>
    <w:rsid w:val="00B80E3B"/>
    <w:rsid w:val="00B8141F"/>
    <w:rsid w:val="00B81A6C"/>
    <w:rsid w:val="00B82535"/>
    <w:rsid w:val="00B83F0C"/>
    <w:rsid w:val="00B84751"/>
    <w:rsid w:val="00B8557F"/>
    <w:rsid w:val="00B85DE5"/>
    <w:rsid w:val="00B85E91"/>
    <w:rsid w:val="00B86DA9"/>
    <w:rsid w:val="00B90F73"/>
    <w:rsid w:val="00B922ED"/>
    <w:rsid w:val="00B9237C"/>
    <w:rsid w:val="00B927D7"/>
    <w:rsid w:val="00B92930"/>
    <w:rsid w:val="00B929D8"/>
    <w:rsid w:val="00B931AB"/>
    <w:rsid w:val="00B931B7"/>
    <w:rsid w:val="00B93B59"/>
    <w:rsid w:val="00B9406A"/>
    <w:rsid w:val="00B94297"/>
    <w:rsid w:val="00B9544B"/>
    <w:rsid w:val="00B95A1D"/>
    <w:rsid w:val="00B96259"/>
    <w:rsid w:val="00B966AA"/>
    <w:rsid w:val="00B97183"/>
    <w:rsid w:val="00B9790B"/>
    <w:rsid w:val="00BA0FC5"/>
    <w:rsid w:val="00BA2280"/>
    <w:rsid w:val="00BA2508"/>
    <w:rsid w:val="00BA2766"/>
    <w:rsid w:val="00BA2A08"/>
    <w:rsid w:val="00BA359A"/>
    <w:rsid w:val="00BA3A16"/>
    <w:rsid w:val="00BA4702"/>
    <w:rsid w:val="00BA536D"/>
    <w:rsid w:val="00BA56D2"/>
    <w:rsid w:val="00BA6657"/>
    <w:rsid w:val="00BA76E0"/>
    <w:rsid w:val="00BA7BFA"/>
    <w:rsid w:val="00BB02CB"/>
    <w:rsid w:val="00BB030A"/>
    <w:rsid w:val="00BB0B8D"/>
    <w:rsid w:val="00BB0DE5"/>
    <w:rsid w:val="00BB10DB"/>
    <w:rsid w:val="00BB11A5"/>
    <w:rsid w:val="00BB1BD8"/>
    <w:rsid w:val="00BB2516"/>
    <w:rsid w:val="00BB2635"/>
    <w:rsid w:val="00BB2A25"/>
    <w:rsid w:val="00BB3B22"/>
    <w:rsid w:val="00BB3D81"/>
    <w:rsid w:val="00BB51E9"/>
    <w:rsid w:val="00BB53DB"/>
    <w:rsid w:val="00BB5C4F"/>
    <w:rsid w:val="00BB6127"/>
    <w:rsid w:val="00BB683E"/>
    <w:rsid w:val="00BC0FDC"/>
    <w:rsid w:val="00BC17E8"/>
    <w:rsid w:val="00BC3053"/>
    <w:rsid w:val="00BC3877"/>
    <w:rsid w:val="00BC414F"/>
    <w:rsid w:val="00BC4D2E"/>
    <w:rsid w:val="00BC578B"/>
    <w:rsid w:val="00BC5E9E"/>
    <w:rsid w:val="00BC7584"/>
    <w:rsid w:val="00BC7647"/>
    <w:rsid w:val="00BC7A0C"/>
    <w:rsid w:val="00BC7A41"/>
    <w:rsid w:val="00BC7C2F"/>
    <w:rsid w:val="00BD0A7F"/>
    <w:rsid w:val="00BD1468"/>
    <w:rsid w:val="00BD1823"/>
    <w:rsid w:val="00BD1B4C"/>
    <w:rsid w:val="00BD23F2"/>
    <w:rsid w:val="00BD2786"/>
    <w:rsid w:val="00BD3E12"/>
    <w:rsid w:val="00BD48AC"/>
    <w:rsid w:val="00BD4C8E"/>
    <w:rsid w:val="00BD52C9"/>
    <w:rsid w:val="00BD55FE"/>
    <w:rsid w:val="00BD5D3E"/>
    <w:rsid w:val="00BD5F1A"/>
    <w:rsid w:val="00BE02C4"/>
    <w:rsid w:val="00BE061C"/>
    <w:rsid w:val="00BE08C3"/>
    <w:rsid w:val="00BE0A5B"/>
    <w:rsid w:val="00BE1234"/>
    <w:rsid w:val="00BE1B76"/>
    <w:rsid w:val="00BE26C4"/>
    <w:rsid w:val="00BE27D4"/>
    <w:rsid w:val="00BE2FA6"/>
    <w:rsid w:val="00BE326D"/>
    <w:rsid w:val="00BE333F"/>
    <w:rsid w:val="00BE444D"/>
    <w:rsid w:val="00BE5782"/>
    <w:rsid w:val="00BE72E1"/>
    <w:rsid w:val="00BE7406"/>
    <w:rsid w:val="00BE7603"/>
    <w:rsid w:val="00BF08D4"/>
    <w:rsid w:val="00BF0AF3"/>
    <w:rsid w:val="00BF0F90"/>
    <w:rsid w:val="00BF1325"/>
    <w:rsid w:val="00BF167A"/>
    <w:rsid w:val="00BF1F37"/>
    <w:rsid w:val="00BF29B8"/>
    <w:rsid w:val="00BF3279"/>
    <w:rsid w:val="00BF4E8A"/>
    <w:rsid w:val="00BF512B"/>
    <w:rsid w:val="00BF539D"/>
    <w:rsid w:val="00BF5F59"/>
    <w:rsid w:val="00BF6339"/>
    <w:rsid w:val="00BF72F3"/>
    <w:rsid w:val="00BF74C7"/>
    <w:rsid w:val="00C000C6"/>
    <w:rsid w:val="00C015F1"/>
    <w:rsid w:val="00C01703"/>
    <w:rsid w:val="00C01F33"/>
    <w:rsid w:val="00C02273"/>
    <w:rsid w:val="00C0233D"/>
    <w:rsid w:val="00C02874"/>
    <w:rsid w:val="00C02CC6"/>
    <w:rsid w:val="00C035AF"/>
    <w:rsid w:val="00C0378B"/>
    <w:rsid w:val="00C040F7"/>
    <w:rsid w:val="00C044AB"/>
    <w:rsid w:val="00C05706"/>
    <w:rsid w:val="00C05814"/>
    <w:rsid w:val="00C07377"/>
    <w:rsid w:val="00C07827"/>
    <w:rsid w:val="00C10380"/>
    <w:rsid w:val="00C10478"/>
    <w:rsid w:val="00C10658"/>
    <w:rsid w:val="00C112BC"/>
    <w:rsid w:val="00C11D2F"/>
    <w:rsid w:val="00C12107"/>
    <w:rsid w:val="00C12A39"/>
    <w:rsid w:val="00C13AC7"/>
    <w:rsid w:val="00C14425"/>
    <w:rsid w:val="00C14D4B"/>
    <w:rsid w:val="00C15129"/>
    <w:rsid w:val="00C154BB"/>
    <w:rsid w:val="00C1637A"/>
    <w:rsid w:val="00C16D62"/>
    <w:rsid w:val="00C17A82"/>
    <w:rsid w:val="00C201C3"/>
    <w:rsid w:val="00C206E6"/>
    <w:rsid w:val="00C21B6A"/>
    <w:rsid w:val="00C22B89"/>
    <w:rsid w:val="00C23797"/>
    <w:rsid w:val="00C24027"/>
    <w:rsid w:val="00C24B6A"/>
    <w:rsid w:val="00C253CB"/>
    <w:rsid w:val="00C25ACE"/>
    <w:rsid w:val="00C26BD9"/>
    <w:rsid w:val="00C2711C"/>
    <w:rsid w:val="00C27869"/>
    <w:rsid w:val="00C279B5"/>
    <w:rsid w:val="00C27C45"/>
    <w:rsid w:val="00C27FC2"/>
    <w:rsid w:val="00C30240"/>
    <w:rsid w:val="00C31880"/>
    <w:rsid w:val="00C33D57"/>
    <w:rsid w:val="00C345CA"/>
    <w:rsid w:val="00C34EB7"/>
    <w:rsid w:val="00C363E8"/>
    <w:rsid w:val="00C3692B"/>
    <w:rsid w:val="00C3719D"/>
    <w:rsid w:val="00C37B1F"/>
    <w:rsid w:val="00C37CB2"/>
    <w:rsid w:val="00C40193"/>
    <w:rsid w:val="00C44568"/>
    <w:rsid w:val="00C44855"/>
    <w:rsid w:val="00C4528A"/>
    <w:rsid w:val="00C459EE"/>
    <w:rsid w:val="00C46347"/>
    <w:rsid w:val="00C4639F"/>
    <w:rsid w:val="00C46C57"/>
    <w:rsid w:val="00C473A5"/>
    <w:rsid w:val="00C529AC"/>
    <w:rsid w:val="00C540B6"/>
    <w:rsid w:val="00C54995"/>
    <w:rsid w:val="00C54D41"/>
    <w:rsid w:val="00C5560E"/>
    <w:rsid w:val="00C569EC"/>
    <w:rsid w:val="00C60783"/>
    <w:rsid w:val="00C608FA"/>
    <w:rsid w:val="00C60C93"/>
    <w:rsid w:val="00C61677"/>
    <w:rsid w:val="00C61B40"/>
    <w:rsid w:val="00C61BB4"/>
    <w:rsid w:val="00C61E93"/>
    <w:rsid w:val="00C61F25"/>
    <w:rsid w:val="00C6206A"/>
    <w:rsid w:val="00C6259A"/>
    <w:rsid w:val="00C62B86"/>
    <w:rsid w:val="00C62F81"/>
    <w:rsid w:val="00C630CE"/>
    <w:rsid w:val="00C631A0"/>
    <w:rsid w:val="00C6372C"/>
    <w:rsid w:val="00C63F39"/>
    <w:rsid w:val="00C64672"/>
    <w:rsid w:val="00C647D9"/>
    <w:rsid w:val="00C65AA3"/>
    <w:rsid w:val="00C668A6"/>
    <w:rsid w:val="00C66A3A"/>
    <w:rsid w:val="00C67425"/>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DF5"/>
    <w:rsid w:val="00C76E3C"/>
    <w:rsid w:val="00C77386"/>
    <w:rsid w:val="00C77526"/>
    <w:rsid w:val="00C80E93"/>
    <w:rsid w:val="00C81174"/>
    <w:rsid w:val="00C81568"/>
    <w:rsid w:val="00C8177C"/>
    <w:rsid w:val="00C81F82"/>
    <w:rsid w:val="00C8276A"/>
    <w:rsid w:val="00C82F42"/>
    <w:rsid w:val="00C835E8"/>
    <w:rsid w:val="00C83C86"/>
    <w:rsid w:val="00C84A04"/>
    <w:rsid w:val="00C85156"/>
    <w:rsid w:val="00C85630"/>
    <w:rsid w:val="00C86352"/>
    <w:rsid w:val="00C86567"/>
    <w:rsid w:val="00C86641"/>
    <w:rsid w:val="00C86872"/>
    <w:rsid w:val="00C87AAA"/>
    <w:rsid w:val="00C9027A"/>
    <w:rsid w:val="00C9068E"/>
    <w:rsid w:val="00C906A0"/>
    <w:rsid w:val="00C911FD"/>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47A"/>
    <w:rsid w:val="00C974C4"/>
    <w:rsid w:val="00C97945"/>
    <w:rsid w:val="00C97CB0"/>
    <w:rsid w:val="00CA0B75"/>
    <w:rsid w:val="00CA0EC1"/>
    <w:rsid w:val="00CA1B62"/>
    <w:rsid w:val="00CA1CB4"/>
    <w:rsid w:val="00CA1ED8"/>
    <w:rsid w:val="00CA2FF0"/>
    <w:rsid w:val="00CA3F71"/>
    <w:rsid w:val="00CA44A7"/>
    <w:rsid w:val="00CA6F40"/>
    <w:rsid w:val="00CA73A5"/>
    <w:rsid w:val="00CA778A"/>
    <w:rsid w:val="00CA7C38"/>
    <w:rsid w:val="00CA7CD6"/>
    <w:rsid w:val="00CB057F"/>
    <w:rsid w:val="00CB1159"/>
    <w:rsid w:val="00CB1AB5"/>
    <w:rsid w:val="00CB1F63"/>
    <w:rsid w:val="00CB3BED"/>
    <w:rsid w:val="00CB4A9E"/>
    <w:rsid w:val="00CB4BFF"/>
    <w:rsid w:val="00CB533E"/>
    <w:rsid w:val="00CB54BB"/>
    <w:rsid w:val="00CB54E4"/>
    <w:rsid w:val="00CB5F9C"/>
    <w:rsid w:val="00CB676D"/>
    <w:rsid w:val="00CB6A0B"/>
    <w:rsid w:val="00CB6F63"/>
    <w:rsid w:val="00CB70E3"/>
    <w:rsid w:val="00CB7170"/>
    <w:rsid w:val="00CB734F"/>
    <w:rsid w:val="00CB7747"/>
    <w:rsid w:val="00CB7A2E"/>
    <w:rsid w:val="00CC040E"/>
    <w:rsid w:val="00CC111F"/>
    <w:rsid w:val="00CC2011"/>
    <w:rsid w:val="00CC2A45"/>
    <w:rsid w:val="00CC2E24"/>
    <w:rsid w:val="00CC3131"/>
    <w:rsid w:val="00CC3EA0"/>
    <w:rsid w:val="00CC49E3"/>
    <w:rsid w:val="00CC4B0C"/>
    <w:rsid w:val="00CC610D"/>
    <w:rsid w:val="00CC70B0"/>
    <w:rsid w:val="00CC7540"/>
    <w:rsid w:val="00CC7B45"/>
    <w:rsid w:val="00CD04DD"/>
    <w:rsid w:val="00CD1188"/>
    <w:rsid w:val="00CD2209"/>
    <w:rsid w:val="00CD2ED1"/>
    <w:rsid w:val="00CD337B"/>
    <w:rsid w:val="00CD45A0"/>
    <w:rsid w:val="00CD4C38"/>
    <w:rsid w:val="00CD615C"/>
    <w:rsid w:val="00CD6403"/>
    <w:rsid w:val="00CD67A2"/>
    <w:rsid w:val="00CD69B5"/>
    <w:rsid w:val="00CD77E5"/>
    <w:rsid w:val="00CE0424"/>
    <w:rsid w:val="00CE0A92"/>
    <w:rsid w:val="00CE0DC5"/>
    <w:rsid w:val="00CE12E4"/>
    <w:rsid w:val="00CE1BE4"/>
    <w:rsid w:val="00CE1C23"/>
    <w:rsid w:val="00CE2D58"/>
    <w:rsid w:val="00CE3C08"/>
    <w:rsid w:val="00CE4A35"/>
    <w:rsid w:val="00CE5AB8"/>
    <w:rsid w:val="00CE62E1"/>
    <w:rsid w:val="00CE6C85"/>
    <w:rsid w:val="00CE6FC7"/>
    <w:rsid w:val="00CE718E"/>
    <w:rsid w:val="00CE7561"/>
    <w:rsid w:val="00CE75E5"/>
    <w:rsid w:val="00CF00C6"/>
    <w:rsid w:val="00CF1354"/>
    <w:rsid w:val="00CF265B"/>
    <w:rsid w:val="00CF323E"/>
    <w:rsid w:val="00CF39E7"/>
    <w:rsid w:val="00CF3A1A"/>
    <w:rsid w:val="00CF3B1F"/>
    <w:rsid w:val="00CF3BF6"/>
    <w:rsid w:val="00CF4AA1"/>
    <w:rsid w:val="00CF5A65"/>
    <w:rsid w:val="00CF625B"/>
    <w:rsid w:val="00CF687E"/>
    <w:rsid w:val="00D00267"/>
    <w:rsid w:val="00D00987"/>
    <w:rsid w:val="00D01D83"/>
    <w:rsid w:val="00D02148"/>
    <w:rsid w:val="00D02281"/>
    <w:rsid w:val="00D02CF9"/>
    <w:rsid w:val="00D0349B"/>
    <w:rsid w:val="00D038D8"/>
    <w:rsid w:val="00D03FDF"/>
    <w:rsid w:val="00D0405A"/>
    <w:rsid w:val="00D05CA6"/>
    <w:rsid w:val="00D07774"/>
    <w:rsid w:val="00D07F58"/>
    <w:rsid w:val="00D10235"/>
    <w:rsid w:val="00D10249"/>
    <w:rsid w:val="00D115C3"/>
    <w:rsid w:val="00D11897"/>
    <w:rsid w:val="00D13117"/>
    <w:rsid w:val="00D13135"/>
    <w:rsid w:val="00D13E4E"/>
    <w:rsid w:val="00D14E67"/>
    <w:rsid w:val="00D15372"/>
    <w:rsid w:val="00D158BB"/>
    <w:rsid w:val="00D15C2C"/>
    <w:rsid w:val="00D171E2"/>
    <w:rsid w:val="00D21009"/>
    <w:rsid w:val="00D218F8"/>
    <w:rsid w:val="00D21DCF"/>
    <w:rsid w:val="00D224FB"/>
    <w:rsid w:val="00D22540"/>
    <w:rsid w:val="00D2283E"/>
    <w:rsid w:val="00D22D69"/>
    <w:rsid w:val="00D230EB"/>
    <w:rsid w:val="00D23564"/>
    <w:rsid w:val="00D239A7"/>
    <w:rsid w:val="00D23F47"/>
    <w:rsid w:val="00D24DD4"/>
    <w:rsid w:val="00D25D1A"/>
    <w:rsid w:val="00D26BD9"/>
    <w:rsid w:val="00D2754A"/>
    <w:rsid w:val="00D27FDB"/>
    <w:rsid w:val="00D30EE2"/>
    <w:rsid w:val="00D31271"/>
    <w:rsid w:val="00D318D6"/>
    <w:rsid w:val="00D331BD"/>
    <w:rsid w:val="00D33E3D"/>
    <w:rsid w:val="00D3429C"/>
    <w:rsid w:val="00D34369"/>
    <w:rsid w:val="00D34C1C"/>
    <w:rsid w:val="00D350A8"/>
    <w:rsid w:val="00D36B2F"/>
    <w:rsid w:val="00D36D45"/>
    <w:rsid w:val="00D36E71"/>
    <w:rsid w:val="00D373BF"/>
    <w:rsid w:val="00D37D87"/>
    <w:rsid w:val="00D37F5A"/>
    <w:rsid w:val="00D40452"/>
    <w:rsid w:val="00D40807"/>
    <w:rsid w:val="00D40B33"/>
    <w:rsid w:val="00D40EB8"/>
    <w:rsid w:val="00D42374"/>
    <w:rsid w:val="00D4241A"/>
    <w:rsid w:val="00D42D3F"/>
    <w:rsid w:val="00D4318F"/>
    <w:rsid w:val="00D438BF"/>
    <w:rsid w:val="00D43DCA"/>
    <w:rsid w:val="00D4402F"/>
    <w:rsid w:val="00D44096"/>
    <w:rsid w:val="00D440F8"/>
    <w:rsid w:val="00D441B4"/>
    <w:rsid w:val="00D450B7"/>
    <w:rsid w:val="00D45B38"/>
    <w:rsid w:val="00D465FF"/>
    <w:rsid w:val="00D47150"/>
    <w:rsid w:val="00D50B7C"/>
    <w:rsid w:val="00D520BD"/>
    <w:rsid w:val="00D53998"/>
    <w:rsid w:val="00D53E5D"/>
    <w:rsid w:val="00D546FF"/>
    <w:rsid w:val="00D5536E"/>
    <w:rsid w:val="00D55AD5"/>
    <w:rsid w:val="00D563EE"/>
    <w:rsid w:val="00D57195"/>
    <w:rsid w:val="00D576CA"/>
    <w:rsid w:val="00D57A6F"/>
    <w:rsid w:val="00D608C4"/>
    <w:rsid w:val="00D61140"/>
    <w:rsid w:val="00D611BC"/>
    <w:rsid w:val="00D61AF5"/>
    <w:rsid w:val="00D638C1"/>
    <w:rsid w:val="00D6400B"/>
    <w:rsid w:val="00D6497C"/>
    <w:rsid w:val="00D652B5"/>
    <w:rsid w:val="00D6540D"/>
    <w:rsid w:val="00D65915"/>
    <w:rsid w:val="00D65B13"/>
    <w:rsid w:val="00D660E7"/>
    <w:rsid w:val="00D66155"/>
    <w:rsid w:val="00D6636A"/>
    <w:rsid w:val="00D67D67"/>
    <w:rsid w:val="00D708B0"/>
    <w:rsid w:val="00D70F58"/>
    <w:rsid w:val="00D71342"/>
    <w:rsid w:val="00D71AFE"/>
    <w:rsid w:val="00D723FA"/>
    <w:rsid w:val="00D72C62"/>
    <w:rsid w:val="00D72D65"/>
    <w:rsid w:val="00D736F4"/>
    <w:rsid w:val="00D737CC"/>
    <w:rsid w:val="00D74873"/>
    <w:rsid w:val="00D74B6F"/>
    <w:rsid w:val="00D75164"/>
    <w:rsid w:val="00D75551"/>
    <w:rsid w:val="00D772DB"/>
    <w:rsid w:val="00D77B1D"/>
    <w:rsid w:val="00D8021F"/>
    <w:rsid w:val="00D80383"/>
    <w:rsid w:val="00D817DA"/>
    <w:rsid w:val="00D81ACB"/>
    <w:rsid w:val="00D81B58"/>
    <w:rsid w:val="00D81D52"/>
    <w:rsid w:val="00D81E47"/>
    <w:rsid w:val="00D823C6"/>
    <w:rsid w:val="00D82B2C"/>
    <w:rsid w:val="00D8327F"/>
    <w:rsid w:val="00D836CD"/>
    <w:rsid w:val="00D853CB"/>
    <w:rsid w:val="00D868E4"/>
    <w:rsid w:val="00D86CA3"/>
    <w:rsid w:val="00D86DB6"/>
    <w:rsid w:val="00D871CE"/>
    <w:rsid w:val="00D872A0"/>
    <w:rsid w:val="00D87A40"/>
    <w:rsid w:val="00D87BBC"/>
    <w:rsid w:val="00D87D4E"/>
    <w:rsid w:val="00D87ECA"/>
    <w:rsid w:val="00D904E6"/>
    <w:rsid w:val="00D90644"/>
    <w:rsid w:val="00D9121C"/>
    <w:rsid w:val="00D91758"/>
    <w:rsid w:val="00D9196D"/>
    <w:rsid w:val="00D92982"/>
    <w:rsid w:val="00D92DFE"/>
    <w:rsid w:val="00D9474B"/>
    <w:rsid w:val="00D954DF"/>
    <w:rsid w:val="00D954F9"/>
    <w:rsid w:val="00D95792"/>
    <w:rsid w:val="00D9707F"/>
    <w:rsid w:val="00D97615"/>
    <w:rsid w:val="00D97716"/>
    <w:rsid w:val="00DA08FF"/>
    <w:rsid w:val="00DA0D3B"/>
    <w:rsid w:val="00DA130C"/>
    <w:rsid w:val="00DA175B"/>
    <w:rsid w:val="00DA2FAF"/>
    <w:rsid w:val="00DA305E"/>
    <w:rsid w:val="00DA3FD7"/>
    <w:rsid w:val="00DA4956"/>
    <w:rsid w:val="00DA4B45"/>
    <w:rsid w:val="00DA4BBD"/>
    <w:rsid w:val="00DA5417"/>
    <w:rsid w:val="00DA56E8"/>
    <w:rsid w:val="00DA65A7"/>
    <w:rsid w:val="00DA69B4"/>
    <w:rsid w:val="00DA6FF7"/>
    <w:rsid w:val="00DA770A"/>
    <w:rsid w:val="00DA7D33"/>
    <w:rsid w:val="00DB0945"/>
    <w:rsid w:val="00DB0A9F"/>
    <w:rsid w:val="00DB1138"/>
    <w:rsid w:val="00DB162E"/>
    <w:rsid w:val="00DB1E0E"/>
    <w:rsid w:val="00DB377D"/>
    <w:rsid w:val="00DB402A"/>
    <w:rsid w:val="00DB40E1"/>
    <w:rsid w:val="00DB42B9"/>
    <w:rsid w:val="00DB5972"/>
    <w:rsid w:val="00DB5D1E"/>
    <w:rsid w:val="00DB5F19"/>
    <w:rsid w:val="00DB6238"/>
    <w:rsid w:val="00DB6472"/>
    <w:rsid w:val="00DB68E8"/>
    <w:rsid w:val="00DB7374"/>
    <w:rsid w:val="00DC05B4"/>
    <w:rsid w:val="00DC0CCF"/>
    <w:rsid w:val="00DC0D4E"/>
    <w:rsid w:val="00DC0EED"/>
    <w:rsid w:val="00DC14DD"/>
    <w:rsid w:val="00DC1A08"/>
    <w:rsid w:val="00DC21DA"/>
    <w:rsid w:val="00DC26DF"/>
    <w:rsid w:val="00DC2D36"/>
    <w:rsid w:val="00DC4127"/>
    <w:rsid w:val="00DC4910"/>
    <w:rsid w:val="00DC4F0C"/>
    <w:rsid w:val="00DC53EF"/>
    <w:rsid w:val="00DC7149"/>
    <w:rsid w:val="00DC7154"/>
    <w:rsid w:val="00DC741C"/>
    <w:rsid w:val="00DC74B9"/>
    <w:rsid w:val="00DC7EBC"/>
    <w:rsid w:val="00DD1A04"/>
    <w:rsid w:val="00DD23AC"/>
    <w:rsid w:val="00DD251A"/>
    <w:rsid w:val="00DD3369"/>
    <w:rsid w:val="00DD3BA0"/>
    <w:rsid w:val="00DD3D63"/>
    <w:rsid w:val="00DD3DF1"/>
    <w:rsid w:val="00DD411A"/>
    <w:rsid w:val="00DD4142"/>
    <w:rsid w:val="00DD59BB"/>
    <w:rsid w:val="00DD7DCB"/>
    <w:rsid w:val="00DD7EE2"/>
    <w:rsid w:val="00DD7F31"/>
    <w:rsid w:val="00DE039B"/>
    <w:rsid w:val="00DE0695"/>
    <w:rsid w:val="00DE2425"/>
    <w:rsid w:val="00DE24B5"/>
    <w:rsid w:val="00DE2D25"/>
    <w:rsid w:val="00DE325D"/>
    <w:rsid w:val="00DE419F"/>
    <w:rsid w:val="00DE4BA4"/>
    <w:rsid w:val="00DE4BB0"/>
    <w:rsid w:val="00DE51E6"/>
    <w:rsid w:val="00DE53F2"/>
    <w:rsid w:val="00DE5608"/>
    <w:rsid w:val="00DE58D0"/>
    <w:rsid w:val="00DE654F"/>
    <w:rsid w:val="00DE6F0E"/>
    <w:rsid w:val="00DF0975"/>
    <w:rsid w:val="00DF0B6E"/>
    <w:rsid w:val="00DF0DDE"/>
    <w:rsid w:val="00DF15E0"/>
    <w:rsid w:val="00DF18B5"/>
    <w:rsid w:val="00DF192C"/>
    <w:rsid w:val="00DF2502"/>
    <w:rsid w:val="00DF2592"/>
    <w:rsid w:val="00DF37A0"/>
    <w:rsid w:val="00DF38F4"/>
    <w:rsid w:val="00DF3F5E"/>
    <w:rsid w:val="00DF45E0"/>
    <w:rsid w:val="00DF5049"/>
    <w:rsid w:val="00DF51D8"/>
    <w:rsid w:val="00DF5221"/>
    <w:rsid w:val="00DF60C9"/>
    <w:rsid w:val="00DF63F3"/>
    <w:rsid w:val="00DF677B"/>
    <w:rsid w:val="00DF7254"/>
    <w:rsid w:val="00E00143"/>
    <w:rsid w:val="00E02977"/>
    <w:rsid w:val="00E0388E"/>
    <w:rsid w:val="00E03CDC"/>
    <w:rsid w:val="00E04151"/>
    <w:rsid w:val="00E045E8"/>
    <w:rsid w:val="00E04D4B"/>
    <w:rsid w:val="00E052E1"/>
    <w:rsid w:val="00E0668D"/>
    <w:rsid w:val="00E06C43"/>
    <w:rsid w:val="00E07BCC"/>
    <w:rsid w:val="00E07C5B"/>
    <w:rsid w:val="00E10677"/>
    <w:rsid w:val="00E11049"/>
    <w:rsid w:val="00E110E7"/>
    <w:rsid w:val="00E11A8E"/>
    <w:rsid w:val="00E11B20"/>
    <w:rsid w:val="00E1294D"/>
    <w:rsid w:val="00E150B6"/>
    <w:rsid w:val="00E1546C"/>
    <w:rsid w:val="00E160EB"/>
    <w:rsid w:val="00E16884"/>
    <w:rsid w:val="00E173BE"/>
    <w:rsid w:val="00E17FA2"/>
    <w:rsid w:val="00E202DA"/>
    <w:rsid w:val="00E21706"/>
    <w:rsid w:val="00E21E1A"/>
    <w:rsid w:val="00E22330"/>
    <w:rsid w:val="00E22D43"/>
    <w:rsid w:val="00E23CC3"/>
    <w:rsid w:val="00E24092"/>
    <w:rsid w:val="00E240F9"/>
    <w:rsid w:val="00E2451A"/>
    <w:rsid w:val="00E26E95"/>
    <w:rsid w:val="00E27672"/>
    <w:rsid w:val="00E27A21"/>
    <w:rsid w:val="00E307D8"/>
    <w:rsid w:val="00E30B5A"/>
    <w:rsid w:val="00E30C04"/>
    <w:rsid w:val="00E3123D"/>
    <w:rsid w:val="00E31461"/>
    <w:rsid w:val="00E3159B"/>
    <w:rsid w:val="00E31D43"/>
    <w:rsid w:val="00E321D7"/>
    <w:rsid w:val="00E32608"/>
    <w:rsid w:val="00E327B5"/>
    <w:rsid w:val="00E3287E"/>
    <w:rsid w:val="00E32C1A"/>
    <w:rsid w:val="00E335E5"/>
    <w:rsid w:val="00E33985"/>
    <w:rsid w:val="00E34188"/>
    <w:rsid w:val="00E3470C"/>
    <w:rsid w:val="00E34B6E"/>
    <w:rsid w:val="00E3521C"/>
    <w:rsid w:val="00E3553E"/>
    <w:rsid w:val="00E35559"/>
    <w:rsid w:val="00E3627B"/>
    <w:rsid w:val="00E3723A"/>
    <w:rsid w:val="00E37860"/>
    <w:rsid w:val="00E40552"/>
    <w:rsid w:val="00E426DF"/>
    <w:rsid w:val="00E43366"/>
    <w:rsid w:val="00E44394"/>
    <w:rsid w:val="00E446F1"/>
    <w:rsid w:val="00E44759"/>
    <w:rsid w:val="00E4484D"/>
    <w:rsid w:val="00E448C6"/>
    <w:rsid w:val="00E455D5"/>
    <w:rsid w:val="00E45BB9"/>
    <w:rsid w:val="00E45D44"/>
    <w:rsid w:val="00E46004"/>
    <w:rsid w:val="00E46480"/>
    <w:rsid w:val="00E46886"/>
    <w:rsid w:val="00E473F5"/>
    <w:rsid w:val="00E4769F"/>
    <w:rsid w:val="00E47AEF"/>
    <w:rsid w:val="00E47F5A"/>
    <w:rsid w:val="00E50240"/>
    <w:rsid w:val="00E505CA"/>
    <w:rsid w:val="00E505FA"/>
    <w:rsid w:val="00E51194"/>
    <w:rsid w:val="00E52012"/>
    <w:rsid w:val="00E527C7"/>
    <w:rsid w:val="00E52A2F"/>
    <w:rsid w:val="00E52B9A"/>
    <w:rsid w:val="00E5345E"/>
    <w:rsid w:val="00E53B75"/>
    <w:rsid w:val="00E5475B"/>
    <w:rsid w:val="00E54E3B"/>
    <w:rsid w:val="00E55A10"/>
    <w:rsid w:val="00E55FC9"/>
    <w:rsid w:val="00E5608A"/>
    <w:rsid w:val="00E56409"/>
    <w:rsid w:val="00E5679A"/>
    <w:rsid w:val="00E56E40"/>
    <w:rsid w:val="00E56F80"/>
    <w:rsid w:val="00E57565"/>
    <w:rsid w:val="00E6029B"/>
    <w:rsid w:val="00E60B1E"/>
    <w:rsid w:val="00E60F04"/>
    <w:rsid w:val="00E61FE7"/>
    <w:rsid w:val="00E63152"/>
    <w:rsid w:val="00E637F8"/>
    <w:rsid w:val="00E63838"/>
    <w:rsid w:val="00E63AFF"/>
    <w:rsid w:val="00E64434"/>
    <w:rsid w:val="00E64AB2"/>
    <w:rsid w:val="00E65497"/>
    <w:rsid w:val="00E65505"/>
    <w:rsid w:val="00E65C14"/>
    <w:rsid w:val="00E673A4"/>
    <w:rsid w:val="00E677AD"/>
    <w:rsid w:val="00E67C51"/>
    <w:rsid w:val="00E67DFB"/>
    <w:rsid w:val="00E67E71"/>
    <w:rsid w:val="00E70172"/>
    <w:rsid w:val="00E706B4"/>
    <w:rsid w:val="00E70DD3"/>
    <w:rsid w:val="00E7179D"/>
    <w:rsid w:val="00E72EFC"/>
    <w:rsid w:val="00E73CC2"/>
    <w:rsid w:val="00E73F6C"/>
    <w:rsid w:val="00E7488A"/>
    <w:rsid w:val="00E75085"/>
    <w:rsid w:val="00E75821"/>
    <w:rsid w:val="00E758EC"/>
    <w:rsid w:val="00E761A0"/>
    <w:rsid w:val="00E7677D"/>
    <w:rsid w:val="00E76A99"/>
    <w:rsid w:val="00E76C5F"/>
    <w:rsid w:val="00E770D8"/>
    <w:rsid w:val="00E77CE3"/>
    <w:rsid w:val="00E80FC0"/>
    <w:rsid w:val="00E81B25"/>
    <w:rsid w:val="00E8234C"/>
    <w:rsid w:val="00E83AA9"/>
    <w:rsid w:val="00E8461C"/>
    <w:rsid w:val="00E846B1"/>
    <w:rsid w:val="00E84CD7"/>
    <w:rsid w:val="00E85928"/>
    <w:rsid w:val="00E85D47"/>
    <w:rsid w:val="00E86178"/>
    <w:rsid w:val="00E87525"/>
    <w:rsid w:val="00E87822"/>
    <w:rsid w:val="00E879E7"/>
    <w:rsid w:val="00E90328"/>
    <w:rsid w:val="00E90395"/>
    <w:rsid w:val="00E90E00"/>
    <w:rsid w:val="00E90E49"/>
    <w:rsid w:val="00E917F9"/>
    <w:rsid w:val="00E91F8F"/>
    <w:rsid w:val="00E9291C"/>
    <w:rsid w:val="00E93BA6"/>
    <w:rsid w:val="00E93FFE"/>
    <w:rsid w:val="00E94176"/>
    <w:rsid w:val="00E94F8A"/>
    <w:rsid w:val="00E9574E"/>
    <w:rsid w:val="00E95867"/>
    <w:rsid w:val="00E96A00"/>
    <w:rsid w:val="00E97A43"/>
    <w:rsid w:val="00EA04D0"/>
    <w:rsid w:val="00EA082F"/>
    <w:rsid w:val="00EA125C"/>
    <w:rsid w:val="00EA2A3B"/>
    <w:rsid w:val="00EA3DD0"/>
    <w:rsid w:val="00EA42E0"/>
    <w:rsid w:val="00EA4DCC"/>
    <w:rsid w:val="00EA5AB4"/>
    <w:rsid w:val="00EA706A"/>
    <w:rsid w:val="00EA711F"/>
    <w:rsid w:val="00EA7954"/>
    <w:rsid w:val="00EA7A41"/>
    <w:rsid w:val="00EB0306"/>
    <w:rsid w:val="00EB049A"/>
    <w:rsid w:val="00EB077B"/>
    <w:rsid w:val="00EB10D2"/>
    <w:rsid w:val="00EB1275"/>
    <w:rsid w:val="00EB1DD0"/>
    <w:rsid w:val="00EB2625"/>
    <w:rsid w:val="00EB289A"/>
    <w:rsid w:val="00EB2A36"/>
    <w:rsid w:val="00EB2FF4"/>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6320"/>
    <w:rsid w:val="00EC7048"/>
    <w:rsid w:val="00EC70D5"/>
    <w:rsid w:val="00EC71CE"/>
    <w:rsid w:val="00EC77DE"/>
    <w:rsid w:val="00EC7A4D"/>
    <w:rsid w:val="00ED1006"/>
    <w:rsid w:val="00ED1D16"/>
    <w:rsid w:val="00ED36E2"/>
    <w:rsid w:val="00ED43D3"/>
    <w:rsid w:val="00ED5843"/>
    <w:rsid w:val="00ED5B46"/>
    <w:rsid w:val="00ED5F77"/>
    <w:rsid w:val="00ED72E1"/>
    <w:rsid w:val="00ED77F2"/>
    <w:rsid w:val="00EE047F"/>
    <w:rsid w:val="00EE186B"/>
    <w:rsid w:val="00EE3B29"/>
    <w:rsid w:val="00EE450A"/>
    <w:rsid w:val="00EE4C11"/>
    <w:rsid w:val="00EE5266"/>
    <w:rsid w:val="00EE5E3A"/>
    <w:rsid w:val="00EE61F1"/>
    <w:rsid w:val="00EE7289"/>
    <w:rsid w:val="00EE7328"/>
    <w:rsid w:val="00EF0182"/>
    <w:rsid w:val="00EF0983"/>
    <w:rsid w:val="00EF1036"/>
    <w:rsid w:val="00EF13A2"/>
    <w:rsid w:val="00EF1452"/>
    <w:rsid w:val="00EF18FE"/>
    <w:rsid w:val="00EF1FB8"/>
    <w:rsid w:val="00EF28B4"/>
    <w:rsid w:val="00EF3D43"/>
    <w:rsid w:val="00EF4551"/>
    <w:rsid w:val="00EF5787"/>
    <w:rsid w:val="00EF59AF"/>
    <w:rsid w:val="00EF60D0"/>
    <w:rsid w:val="00EF60F8"/>
    <w:rsid w:val="00EF6743"/>
    <w:rsid w:val="00EF7383"/>
    <w:rsid w:val="00EF7CCF"/>
    <w:rsid w:val="00F00014"/>
    <w:rsid w:val="00F007FB"/>
    <w:rsid w:val="00F01118"/>
    <w:rsid w:val="00F030CC"/>
    <w:rsid w:val="00F03B01"/>
    <w:rsid w:val="00F04A69"/>
    <w:rsid w:val="00F04D0D"/>
    <w:rsid w:val="00F04D83"/>
    <w:rsid w:val="00F0528D"/>
    <w:rsid w:val="00F06C67"/>
    <w:rsid w:val="00F06DFD"/>
    <w:rsid w:val="00F071D1"/>
    <w:rsid w:val="00F073A1"/>
    <w:rsid w:val="00F07533"/>
    <w:rsid w:val="00F10629"/>
    <w:rsid w:val="00F1164B"/>
    <w:rsid w:val="00F11BD9"/>
    <w:rsid w:val="00F1211B"/>
    <w:rsid w:val="00F127BA"/>
    <w:rsid w:val="00F12C30"/>
    <w:rsid w:val="00F13955"/>
    <w:rsid w:val="00F14BC0"/>
    <w:rsid w:val="00F14D41"/>
    <w:rsid w:val="00F15FA5"/>
    <w:rsid w:val="00F164C2"/>
    <w:rsid w:val="00F16712"/>
    <w:rsid w:val="00F16AD9"/>
    <w:rsid w:val="00F16C50"/>
    <w:rsid w:val="00F177F1"/>
    <w:rsid w:val="00F209B7"/>
    <w:rsid w:val="00F20E4A"/>
    <w:rsid w:val="00F2152D"/>
    <w:rsid w:val="00F21549"/>
    <w:rsid w:val="00F216F7"/>
    <w:rsid w:val="00F21EAC"/>
    <w:rsid w:val="00F22538"/>
    <w:rsid w:val="00F233DE"/>
    <w:rsid w:val="00F2376F"/>
    <w:rsid w:val="00F2404F"/>
    <w:rsid w:val="00F243D8"/>
    <w:rsid w:val="00F25129"/>
    <w:rsid w:val="00F25FC5"/>
    <w:rsid w:val="00F260DE"/>
    <w:rsid w:val="00F263B0"/>
    <w:rsid w:val="00F30828"/>
    <w:rsid w:val="00F30CD2"/>
    <w:rsid w:val="00F313D6"/>
    <w:rsid w:val="00F32DD7"/>
    <w:rsid w:val="00F33823"/>
    <w:rsid w:val="00F33B04"/>
    <w:rsid w:val="00F33F2D"/>
    <w:rsid w:val="00F34069"/>
    <w:rsid w:val="00F349AD"/>
    <w:rsid w:val="00F34B06"/>
    <w:rsid w:val="00F353F6"/>
    <w:rsid w:val="00F37505"/>
    <w:rsid w:val="00F3776C"/>
    <w:rsid w:val="00F4090B"/>
    <w:rsid w:val="00F4094C"/>
    <w:rsid w:val="00F40F0C"/>
    <w:rsid w:val="00F41F75"/>
    <w:rsid w:val="00F42BA2"/>
    <w:rsid w:val="00F44781"/>
    <w:rsid w:val="00F45741"/>
    <w:rsid w:val="00F459DD"/>
    <w:rsid w:val="00F46068"/>
    <w:rsid w:val="00F460FA"/>
    <w:rsid w:val="00F46AA9"/>
    <w:rsid w:val="00F4766C"/>
    <w:rsid w:val="00F50181"/>
    <w:rsid w:val="00F5060E"/>
    <w:rsid w:val="00F507D1"/>
    <w:rsid w:val="00F519CE"/>
    <w:rsid w:val="00F51ADA"/>
    <w:rsid w:val="00F53D04"/>
    <w:rsid w:val="00F55565"/>
    <w:rsid w:val="00F5689F"/>
    <w:rsid w:val="00F5713E"/>
    <w:rsid w:val="00F57F72"/>
    <w:rsid w:val="00F60097"/>
    <w:rsid w:val="00F60203"/>
    <w:rsid w:val="00F607C5"/>
    <w:rsid w:val="00F60DEA"/>
    <w:rsid w:val="00F6180E"/>
    <w:rsid w:val="00F61B39"/>
    <w:rsid w:val="00F61EC2"/>
    <w:rsid w:val="00F6276E"/>
    <w:rsid w:val="00F62A2D"/>
    <w:rsid w:val="00F6302A"/>
    <w:rsid w:val="00F63662"/>
    <w:rsid w:val="00F63950"/>
    <w:rsid w:val="00F63E26"/>
    <w:rsid w:val="00F649F9"/>
    <w:rsid w:val="00F64C2B"/>
    <w:rsid w:val="00F64D42"/>
    <w:rsid w:val="00F65122"/>
    <w:rsid w:val="00F651BE"/>
    <w:rsid w:val="00F6618C"/>
    <w:rsid w:val="00F66382"/>
    <w:rsid w:val="00F66533"/>
    <w:rsid w:val="00F6675A"/>
    <w:rsid w:val="00F66790"/>
    <w:rsid w:val="00F66E45"/>
    <w:rsid w:val="00F671CA"/>
    <w:rsid w:val="00F671EF"/>
    <w:rsid w:val="00F67B4B"/>
    <w:rsid w:val="00F67D5D"/>
    <w:rsid w:val="00F67F53"/>
    <w:rsid w:val="00F703BE"/>
    <w:rsid w:val="00F70AF2"/>
    <w:rsid w:val="00F71285"/>
    <w:rsid w:val="00F71DB7"/>
    <w:rsid w:val="00F71F69"/>
    <w:rsid w:val="00F72126"/>
    <w:rsid w:val="00F72219"/>
    <w:rsid w:val="00F7236C"/>
    <w:rsid w:val="00F725B2"/>
    <w:rsid w:val="00F72B72"/>
    <w:rsid w:val="00F73E7D"/>
    <w:rsid w:val="00F74234"/>
    <w:rsid w:val="00F74BB9"/>
    <w:rsid w:val="00F74FC2"/>
    <w:rsid w:val="00F75582"/>
    <w:rsid w:val="00F755F0"/>
    <w:rsid w:val="00F7578C"/>
    <w:rsid w:val="00F75A22"/>
    <w:rsid w:val="00F76290"/>
    <w:rsid w:val="00F769DE"/>
    <w:rsid w:val="00F76C45"/>
    <w:rsid w:val="00F76EFA"/>
    <w:rsid w:val="00F77A46"/>
    <w:rsid w:val="00F804BE"/>
    <w:rsid w:val="00F8051E"/>
    <w:rsid w:val="00F80625"/>
    <w:rsid w:val="00F817CE"/>
    <w:rsid w:val="00F81D91"/>
    <w:rsid w:val="00F826BC"/>
    <w:rsid w:val="00F83E46"/>
    <w:rsid w:val="00F8456C"/>
    <w:rsid w:val="00F84B9B"/>
    <w:rsid w:val="00F85312"/>
    <w:rsid w:val="00F857DD"/>
    <w:rsid w:val="00F859D8"/>
    <w:rsid w:val="00F85AFC"/>
    <w:rsid w:val="00F85C3A"/>
    <w:rsid w:val="00F85DA1"/>
    <w:rsid w:val="00F868F5"/>
    <w:rsid w:val="00F86918"/>
    <w:rsid w:val="00F87CE0"/>
    <w:rsid w:val="00F90052"/>
    <w:rsid w:val="00F90428"/>
    <w:rsid w:val="00F9056A"/>
    <w:rsid w:val="00F90F8D"/>
    <w:rsid w:val="00F91640"/>
    <w:rsid w:val="00F91EE2"/>
    <w:rsid w:val="00F92585"/>
    <w:rsid w:val="00F92700"/>
    <w:rsid w:val="00F92706"/>
    <w:rsid w:val="00F92782"/>
    <w:rsid w:val="00F92EA9"/>
    <w:rsid w:val="00F92F32"/>
    <w:rsid w:val="00F935E1"/>
    <w:rsid w:val="00F938B5"/>
    <w:rsid w:val="00F93AA9"/>
    <w:rsid w:val="00F95273"/>
    <w:rsid w:val="00F96985"/>
    <w:rsid w:val="00F97838"/>
    <w:rsid w:val="00FA1329"/>
    <w:rsid w:val="00FA27AD"/>
    <w:rsid w:val="00FA2BB3"/>
    <w:rsid w:val="00FA2F6F"/>
    <w:rsid w:val="00FA392C"/>
    <w:rsid w:val="00FA4103"/>
    <w:rsid w:val="00FA41A2"/>
    <w:rsid w:val="00FA46B2"/>
    <w:rsid w:val="00FA538A"/>
    <w:rsid w:val="00FA6137"/>
    <w:rsid w:val="00FA61EA"/>
    <w:rsid w:val="00FA62F5"/>
    <w:rsid w:val="00FA78AA"/>
    <w:rsid w:val="00FA7F53"/>
    <w:rsid w:val="00FB137B"/>
    <w:rsid w:val="00FB1D4F"/>
    <w:rsid w:val="00FB1DB5"/>
    <w:rsid w:val="00FB36E1"/>
    <w:rsid w:val="00FB38CE"/>
    <w:rsid w:val="00FB4313"/>
    <w:rsid w:val="00FB457F"/>
    <w:rsid w:val="00FB4BE6"/>
    <w:rsid w:val="00FB4C80"/>
    <w:rsid w:val="00FB597C"/>
    <w:rsid w:val="00FB6A6A"/>
    <w:rsid w:val="00FB6C7C"/>
    <w:rsid w:val="00FB7A20"/>
    <w:rsid w:val="00FC023D"/>
    <w:rsid w:val="00FC0774"/>
    <w:rsid w:val="00FC12E1"/>
    <w:rsid w:val="00FC1DD2"/>
    <w:rsid w:val="00FC362F"/>
    <w:rsid w:val="00FC3D1E"/>
    <w:rsid w:val="00FC4EEF"/>
    <w:rsid w:val="00FC65B4"/>
    <w:rsid w:val="00FC6898"/>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6626"/>
    <w:rsid w:val="00FD7167"/>
    <w:rsid w:val="00FD74DB"/>
    <w:rsid w:val="00FD7660"/>
    <w:rsid w:val="00FD7741"/>
    <w:rsid w:val="00FE0425"/>
    <w:rsid w:val="00FE0467"/>
    <w:rsid w:val="00FE0628"/>
    <w:rsid w:val="00FE0655"/>
    <w:rsid w:val="00FE079F"/>
    <w:rsid w:val="00FE1001"/>
    <w:rsid w:val="00FE102D"/>
    <w:rsid w:val="00FE22C9"/>
    <w:rsid w:val="00FE2365"/>
    <w:rsid w:val="00FE35DE"/>
    <w:rsid w:val="00FE37D7"/>
    <w:rsid w:val="00FE3DB9"/>
    <w:rsid w:val="00FE491C"/>
    <w:rsid w:val="00FE4B0E"/>
    <w:rsid w:val="00FE4C7B"/>
    <w:rsid w:val="00FE50CC"/>
    <w:rsid w:val="00FE5841"/>
    <w:rsid w:val="00FE67B2"/>
    <w:rsid w:val="00FE6956"/>
    <w:rsid w:val="00FE6D3A"/>
    <w:rsid w:val="00FE6FA6"/>
    <w:rsid w:val="00FE7336"/>
    <w:rsid w:val="00FE787C"/>
    <w:rsid w:val="00FF0492"/>
    <w:rsid w:val="00FF0522"/>
    <w:rsid w:val="00FF12D4"/>
    <w:rsid w:val="00FF158E"/>
    <w:rsid w:val="00FF2A8F"/>
    <w:rsid w:val="00FF2E5A"/>
    <w:rsid w:val="00FF322F"/>
    <w:rsid w:val="00FF3298"/>
    <w:rsid w:val="00FF3ECF"/>
    <w:rsid w:val="00FF45A5"/>
    <w:rsid w:val="00FF49E5"/>
    <w:rsid w:val="00FF5459"/>
    <w:rsid w:val="00FF5C91"/>
    <w:rsid w:val="00FF6248"/>
    <w:rsid w:val="00FF7831"/>
    <w:rsid w:val="00FF7885"/>
    <w:rsid w:val="01B431BE"/>
    <w:rsid w:val="55524F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303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35AF"/>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C035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035AF"/>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uiPriority w:val="99"/>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utoSpaceDE w:val="0"/>
      <w:autoSpaceDN w:val="0"/>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rPr>
      <w:sz w:val="20"/>
    </w:r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D34C1C"/>
    <w:pPr>
      <w:numPr>
        <w:numId w:val="19"/>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D34C1C"/>
    <w:pPr>
      <w:numPr>
        <w:numId w:val="20"/>
      </w:numPr>
    </w:pPr>
  </w:style>
  <w:style w:type="paragraph" w:customStyle="1" w:styleId="ANokiaStyle2023">
    <w:name w:val="A_NokiaStyle_2023"/>
    <w:basedOn w:val="Normal"/>
    <w:qFormat/>
    <w:rsid w:val="00D34C1C"/>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D34C1C"/>
  </w:style>
  <w:style w:type="table" w:customStyle="1" w:styleId="TableGrid2">
    <w:name w:val="Table Grid2"/>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tylenokia2023">
    <w:name w:val="Proposal_style_nokia2023"/>
    <w:basedOn w:val="Normal"/>
    <w:link w:val="Proposalstylenokia2023Char"/>
    <w:qFormat/>
    <w:pPr>
      <w:numPr>
        <w:numId w:val="21"/>
      </w:numPr>
      <w:overflowPunct w:val="0"/>
      <w:autoSpaceDE w:val="0"/>
      <w:autoSpaceDN w:val="0"/>
      <w:adjustRightInd w:val="0"/>
      <w:spacing w:after="180"/>
      <w:textAlignment w:val="baseline"/>
    </w:pPr>
    <w:rPr>
      <w:rFonts w:ascii="Times New Roman" w:eastAsia="SimSun" w:hAnsi="Times New Roman" w:cs="Arial"/>
      <w:b/>
      <w:sz w:val="20"/>
      <w:szCs w:val="20"/>
    </w:rPr>
  </w:style>
  <w:style w:type="character" w:customStyle="1" w:styleId="Proposalstylenokia2023Char">
    <w:name w:val="Proposal_style_nokia2023 Char"/>
    <w:basedOn w:val="DefaultParagraphFont"/>
    <w:link w:val="Proposalstylenokia2023"/>
    <w:qFormat/>
    <w:rPr>
      <w:rFonts w:ascii="Times New Roman" w:eastAsia="SimSun" w:hAnsi="Times New Roman" w:cs="Arial"/>
      <w:b/>
    </w:rPr>
  </w:style>
  <w:style w:type="paragraph" w:customStyle="1" w:styleId="Revision1">
    <w:name w:val="Revision1"/>
    <w:hidden/>
    <w:uiPriority w:val="99"/>
    <w:semiHidden/>
    <w:qFormat/>
    <w:rPr>
      <w:rFonts w:asciiTheme="minorHAnsi" w:hAnsiTheme="minorHAnsi" w:cstheme="minorBidi"/>
      <w:kern w:val="2"/>
      <w:sz w:val="22"/>
      <w:szCs w:val="22"/>
      <w:lang w:val="en-CA"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925988">
      <w:bodyDiv w:val="1"/>
      <w:marLeft w:val="0"/>
      <w:marRight w:val="0"/>
      <w:marTop w:val="0"/>
      <w:marBottom w:val="0"/>
      <w:divBdr>
        <w:top w:val="none" w:sz="0" w:space="0" w:color="auto"/>
        <w:left w:val="none" w:sz="0" w:space="0" w:color="auto"/>
        <w:bottom w:val="none" w:sz="0" w:space="0" w:color="auto"/>
        <w:right w:val="none" w:sz="0" w:space="0" w:color="auto"/>
      </w:divBdr>
    </w:div>
    <w:div w:id="1635065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10.emf"/><Relationship Id="rId47" Type="http://schemas.openxmlformats.org/officeDocument/2006/relationships/image" Target="media/image15.png"/><Relationship Id="rId63" Type="http://schemas.openxmlformats.org/officeDocument/2006/relationships/image" Target="media/image27.png"/><Relationship Id="rId68" Type="http://schemas.openxmlformats.org/officeDocument/2006/relationships/image" Target="media/image32.emf"/><Relationship Id="rId16" Type="http://schemas.openxmlformats.org/officeDocument/2006/relationships/hyperlink" Target="mailto:thorsten.schier@huawe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zhe.liu@oppo.com" TargetMode="External"/><Relationship Id="rId32" Type="http://schemas.openxmlformats.org/officeDocument/2006/relationships/image" Target="media/image2.png"/><Relationship Id="rId37" Type="http://schemas.openxmlformats.org/officeDocument/2006/relationships/oleObject" Target="embeddings/oleObject2.bin"/><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oleObject" Target="embeddings/oleObject4.bin"/><Relationship Id="rId58" Type="http://schemas.openxmlformats.org/officeDocument/2006/relationships/image" Target="media/image22.png"/><Relationship Id="rId66"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hyperlink" Target="mailto:jhoon.chung@lge.com" TargetMode="Externa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oleObject" Target="embeddings/oleObject1.bin"/><Relationship Id="rId43" Type="http://schemas.openxmlformats.org/officeDocument/2006/relationships/image" Target="media/image11.emf"/><Relationship Id="rId48" Type="http://schemas.openxmlformats.org/officeDocument/2006/relationships/image" Target="media/image16.png"/><Relationship Id="rId56"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image" Target="media/image3.png"/><Relationship Id="rId38" Type="http://schemas.openxmlformats.org/officeDocument/2006/relationships/image" Target="media/image6.emf"/><Relationship Id="rId46" Type="http://schemas.openxmlformats.org/officeDocument/2006/relationships/image" Target="media/image14.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mailto:harrison.chuang@mediatek.com" TargetMode="External"/><Relationship Id="rId41" Type="http://schemas.openxmlformats.org/officeDocument/2006/relationships/image" Target="media/image9.png"/><Relationship Id="rId54" Type="http://schemas.openxmlformats.org/officeDocument/2006/relationships/oleObject" Target="embeddings/oleObject5.bin"/><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image" Target="media/image5.wmf"/><Relationship Id="rId49" Type="http://schemas.openxmlformats.org/officeDocument/2006/relationships/image" Target="media/image17.png"/><Relationship Id="rId57" Type="http://schemas.openxmlformats.org/officeDocument/2006/relationships/image" Target="media/image21.wmf"/><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media/image12.emf"/><Relationship Id="rId52" Type="http://schemas.openxmlformats.org/officeDocument/2006/relationships/image" Target="media/image19.wmf"/><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media/image7.png"/><Relationship Id="rId34" Type="http://schemas.openxmlformats.org/officeDocument/2006/relationships/image" Target="media/image4.wmf"/><Relationship Id="rId50" Type="http://schemas.openxmlformats.org/officeDocument/2006/relationships/image" Target="media/image18.wmf"/><Relationship Id="rId55" Type="http://schemas.openxmlformats.org/officeDocument/2006/relationships/oleObject" Target="embeddings/oleObject6.bin"/><Relationship Id="rId76"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2.xml"/><Relationship Id="rId29" Type="http://schemas.openxmlformats.org/officeDocument/2006/relationships/hyperlink" Target="mailto:muqin@xiaom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C874D7C2-8DBE-4ACD-BE00-7FA7B84DDE1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237</Pages>
  <Words>69423</Words>
  <Characters>395714</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464209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2023-08-25T08:14:00Z</dcterms:created>
  <dcterms:modified xsi:type="dcterms:W3CDTF">2023-08-25T10:26:00Z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